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81" w:rsidRPr="005C7D93" w:rsidRDefault="00A03B81" w:rsidP="00A03B81">
      <w:pPr>
        <w:autoSpaceDE w:val="0"/>
        <w:contextualSpacing/>
        <w:jc w:val="center"/>
        <w:rPr>
          <w:sz w:val="28"/>
          <w:szCs w:val="28"/>
        </w:rPr>
      </w:pPr>
      <w:r w:rsidRPr="005C7D93">
        <w:t>ДЕПАРТАМЕНТ КУЛЬТУРЫ ГОРОДА МОСКВЫ</w:t>
      </w:r>
      <w:r w:rsidRPr="005C7D93">
        <w:br/>
      </w:r>
      <w:r w:rsidRPr="005C7D93">
        <w:rPr>
          <w:sz w:val="28"/>
          <w:szCs w:val="28"/>
        </w:rPr>
        <w:t>Государственное бюджетное образовательное учреждение</w:t>
      </w:r>
      <w:r w:rsidRPr="005C7D93">
        <w:rPr>
          <w:sz w:val="28"/>
          <w:szCs w:val="28"/>
        </w:rPr>
        <w:br/>
        <w:t>дополнительного образования детей города  Москвы</w:t>
      </w:r>
      <w:r w:rsidRPr="005C7D93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5C7D93">
        <w:rPr>
          <w:sz w:val="28"/>
          <w:szCs w:val="28"/>
        </w:rPr>
        <w:t>Детск</w:t>
      </w:r>
      <w:r>
        <w:rPr>
          <w:sz w:val="28"/>
          <w:szCs w:val="28"/>
        </w:rPr>
        <w:t xml:space="preserve">ая музыкальная школа имени </w:t>
      </w:r>
      <w:proofErr w:type="spellStart"/>
      <w:r>
        <w:rPr>
          <w:sz w:val="28"/>
          <w:szCs w:val="28"/>
        </w:rPr>
        <w:t>Р.М.</w:t>
      </w:r>
      <w:r w:rsidRPr="005C7D93">
        <w:rPr>
          <w:sz w:val="28"/>
          <w:szCs w:val="28"/>
        </w:rPr>
        <w:t>Глиэра</w:t>
      </w:r>
      <w:proofErr w:type="spellEnd"/>
      <w:r>
        <w:rPr>
          <w:sz w:val="28"/>
          <w:szCs w:val="28"/>
        </w:rPr>
        <w:t>»</w:t>
      </w:r>
    </w:p>
    <w:p w:rsidR="00A03B81" w:rsidRDefault="00004C0D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</w:t>
      </w:r>
    </w:p>
    <w:p w:rsidR="00A03B81" w:rsidRDefault="00A03B81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</w:p>
    <w:p w:rsidR="00A03B81" w:rsidRDefault="00A03B81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</w:p>
    <w:p w:rsidR="00004C0D" w:rsidRPr="00004C0D" w:rsidRDefault="00D40152" w:rsidP="00D40152">
      <w:pPr>
        <w:keepNext/>
        <w:tabs>
          <w:tab w:val="left" w:pos="7088"/>
        </w:tabs>
        <w:jc w:val="center"/>
        <w:outlineLvl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 w:rsidR="00004C0D">
        <w:rPr>
          <w:rFonts w:eastAsia="Times New Roman" w:cs="Times New Roman"/>
          <w:sz w:val="28"/>
          <w:szCs w:val="28"/>
        </w:rPr>
        <w:t xml:space="preserve"> </w:t>
      </w:r>
      <w:r w:rsidR="00004C0D" w:rsidRPr="00004C0D">
        <w:rPr>
          <w:rFonts w:eastAsia="Times New Roman" w:cs="Times New Roman"/>
          <w:sz w:val="28"/>
          <w:szCs w:val="28"/>
        </w:rPr>
        <w:t xml:space="preserve">УТВЕРЖДЕН </w:t>
      </w:r>
    </w:p>
    <w:p w:rsidR="00A03B81" w:rsidRDefault="00004C0D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приказом ГБУДО г. Москвы                                  </w:t>
      </w:r>
      <w:r w:rsidR="000D3563">
        <w:rPr>
          <w:rFonts w:eastAsia="Times New Roman" w:cs="Times New Roman"/>
          <w:sz w:val="28"/>
          <w:szCs w:val="28"/>
        </w:rPr>
        <w:t xml:space="preserve">        </w:t>
      </w:r>
      <w:r w:rsidR="00045186">
        <w:rPr>
          <w:rFonts w:eastAsia="Times New Roman" w:cs="Times New Roman"/>
          <w:sz w:val="28"/>
          <w:szCs w:val="28"/>
        </w:rPr>
        <w:t xml:space="preserve">                      </w:t>
      </w:r>
    </w:p>
    <w:p w:rsidR="00004C0D" w:rsidRPr="00004C0D" w:rsidRDefault="00004C0D" w:rsidP="00A03B81">
      <w:pPr>
        <w:keepNext/>
        <w:jc w:val="right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«ДМШ им. Р.М.Глиэра»      </w:t>
      </w:r>
    </w:p>
    <w:p w:rsidR="00004C0D" w:rsidRDefault="00004C0D" w:rsidP="00004C0D">
      <w:pPr>
        <w:keepNext/>
        <w:jc w:val="center"/>
        <w:outlineLvl w:val="0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                                     </w:t>
      </w:r>
      <w:r w:rsidR="000D3563">
        <w:rPr>
          <w:rFonts w:eastAsia="Times New Roman" w:cs="Times New Roman"/>
          <w:sz w:val="28"/>
          <w:szCs w:val="28"/>
        </w:rPr>
        <w:t xml:space="preserve">                                    </w:t>
      </w:r>
      <w:r w:rsidR="00D40152">
        <w:rPr>
          <w:rFonts w:eastAsia="Times New Roman" w:cs="Times New Roman"/>
          <w:sz w:val="28"/>
          <w:szCs w:val="28"/>
        </w:rPr>
        <w:t>от 29 августа 2025 г. № 57</w:t>
      </w:r>
      <w:r w:rsidR="000D3563" w:rsidRPr="000D3563">
        <w:rPr>
          <w:rFonts w:eastAsia="Times New Roman" w:cs="Times New Roman"/>
          <w:sz w:val="28"/>
          <w:szCs w:val="28"/>
        </w:rPr>
        <w:t>/ОД</w:t>
      </w:r>
      <w:r w:rsidRPr="00004C0D">
        <w:rPr>
          <w:rFonts w:eastAsia="Times New Roman" w:cs="Times New Roman"/>
          <w:sz w:val="28"/>
          <w:szCs w:val="28"/>
        </w:rPr>
        <w:t xml:space="preserve">                   </w:t>
      </w:r>
      <w:r>
        <w:rPr>
          <w:rFonts w:eastAsia="Times New Roman" w:cs="Times New Roman"/>
          <w:sz w:val="28"/>
          <w:szCs w:val="28"/>
        </w:rPr>
        <w:t xml:space="preserve">                  </w:t>
      </w: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sz w:val="28"/>
          <w:szCs w:val="28"/>
        </w:rPr>
      </w:pPr>
    </w:p>
    <w:p w:rsid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004C0D">
        <w:rPr>
          <w:rFonts w:eastAsia="Times New Roman" w:cs="Times New Roman"/>
          <w:b/>
          <w:sz w:val="28"/>
          <w:szCs w:val="28"/>
        </w:rPr>
        <w:t>УЧЕБНЫЙ ПЛАН</w:t>
      </w: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bookmarkStart w:id="0" w:name="_GoBack"/>
      <w:bookmarkEnd w:id="0"/>
      <w:r w:rsidRPr="00004C0D">
        <w:rPr>
          <w:rFonts w:eastAsia="Times New Roman" w:cs="Times New Roman"/>
          <w:b/>
          <w:sz w:val="28"/>
          <w:szCs w:val="28"/>
        </w:rPr>
        <w:t>Д</w:t>
      </w:r>
      <w:r>
        <w:rPr>
          <w:rFonts w:eastAsia="Times New Roman" w:cs="Times New Roman"/>
          <w:b/>
          <w:sz w:val="28"/>
          <w:szCs w:val="28"/>
        </w:rPr>
        <w:t xml:space="preserve">ОПОЛНИТЕЛЬНАЯ ОБЩЕРАЗВИВАЮЩАЯ ОБЩЕОБРАЗОВАТЕЛЬНАЯ ПРОГРАММА </w:t>
      </w:r>
      <w:r w:rsidRPr="00004C0D">
        <w:rPr>
          <w:rFonts w:eastAsia="Times New Roman" w:cs="Times New Roman"/>
          <w:b/>
          <w:sz w:val="28"/>
          <w:szCs w:val="28"/>
        </w:rPr>
        <w:t>В ОБЛАСТИ МУЗЫКАЛЬНОГО ИСКУССТВА «РАННЕЕ ЭСТЕТИЧЕСКОЕ РАЗВИТИЕ ДЕТЕЙ И ПОДГОТОВКА К ОБУЧЕНИЮ В МУЗЫКАЛЬНОЙ ШКОЛЕ»</w:t>
      </w:r>
      <w:r w:rsidRPr="00004C0D">
        <w:rPr>
          <w:rFonts w:eastAsia="Times New Roman" w:cs="Times New Roman"/>
          <w:b/>
          <w:sz w:val="28"/>
          <w:szCs w:val="28"/>
        </w:rPr>
        <w:br/>
      </w:r>
    </w:p>
    <w:p w:rsidR="00004C0D" w:rsidRPr="00004C0D" w:rsidRDefault="00D40152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на 2025 - 2026</w:t>
      </w:r>
      <w:r w:rsidR="00004C0D" w:rsidRPr="00004C0D">
        <w:rPr>
          <w:rFonts w:eastAsia="Times New Roman" w:cs="Times New Roman"/>
          <w:b/>
          <w:sz w:val="28"/>
          <w:szCs w:val="28"/>
        </w:rPr>
        <w:t xml:space="preserve"> учебный год</w:t>
      </w:r>
    </w:p>
    <w:p w:rsidR="00004C0D" w:rsidRPr="00004C0D" w:rsidRDefault="00004C0D" w:rsidP="00004C0D">
      <w:pPr>
        <w:keepNext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004C0D">
        <w:rPr>
          <w:rFonts w:eastAsia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6"/>
        <w:gridCol w:w="2687"/>
        <w:gridCol w:w="1180"/>
        <w:gridCol w:w="1134"/>
        <w:gridCol w:w="1417"/>
        <w:gridCol w:w="2268"/>
      </w:tblGrid>
      <w:tr w:rsidR="00004C0D" w:rsidRPr="00004C0D" w:rsidTr="002C656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№</w:t>
            </w:r>
          </w:p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годы обучения</w:t>
            </w:r>
            <w:r w:rsidRPr="00004C0D">
              <w:rPr>
                <w:rFonts w:eastAsia="Times New Roman" w:cs="Times New Roman"/>
                <w:sz w:val="28"/>
                <w:szCs w:val="28"/>
              </w:rPr>
              <w:br/>
              <w:t xml:space="preserve">количество часов </w:t>
            </w:r>
            <w:r w:rsidRPr="00004C0D">
              <w:rPr>
                <w:rFonts w:eastAsia="Times New Roman" w:cs="Times New Roman"/>
                <w:sz w:val="28"/>
                <w:szCs w:val="28"/>
              </w:rPr>
              <w:br/>
              <w:t>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004C0D">
            <w:pPr>
              <w:spacing w:after="200"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промежуточная и итоговая аттестация</w:t>
            </w:r>
          </w:p>
        </w:tc>
      </w:tr>
      <w:tr w:rsidR="00004C0D" w:rsidRPr="00004C0D" w:rsidTr="002C656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04C0D" w:rsidRPr="00004C0D" w:rsidTr="002C656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Учебные предметы исполнительской подготовки: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04C0D" w:rsidRPr="00004C0D" w:rsidTr="002C656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1.2.3.</w:t>
            </w:r>
          </w:p>
        </w:tc>
      </w:tr>
      <w:tr w:rsidR="00004C0D" w:rsidRPr="00004C0D" w:rsidTr="005138C2">
        <w:trPr>
          <w:trHeight w:val="140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Учебные предметы практико-теоретической подготовки: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04C0D" w:rsidRPr="00004C0D" w:rsidTr="002C656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2.1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5138C2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Игровое с</w:t>
            </w:r>
            <w:r w:rsidR="00004C0D" w:rsidRPr="00004C0D">
              <w:rPr>
                <w:rFonts w:eastAsia="Times New Roman" w:cs="Times New Roman"/>
                <w:sz w:val="28"/>
                <w:szCs w:val="28"/>
              </w:rPr>
              <w:t>ольфеджио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1.2.3.</w:t>
            </w:r>
          </w:p>
        </w:tc>
      </w:tr>
      <w:tr w:rsidR="00004C0D" w:rsidRPr="00004C0D" w:rsidTr="002C656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2.2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4C0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4C0D" w:rsidRPr="00004C0D" w:rsidTr="002C656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04C0D">
              <w:rPr>
                <w:rFonts w:eastAsia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0D" w:rsidRPr="00004C0D" w:rsidRDefault="00004C0D" w:rsidP="005138C2">
            <w:pPr>
              <w:spacing w:after="20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004C0D" w:rsidRPr="00004C0D" w:rsidRDefault="00004C0D" w:rsidP="00004C0D">
      <w:pPr>
        <w:spacing w:after="200" w:line="216" w:lineRule="auto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>Итого: количество часов в неделю</w:t>
      </w:r>
      <w:r w:rsidR="002C56C7">
        <w:rPr>
          <w:rFonts w:eastAsia="Times New Roman" w:cs="Times New Roman"/>
          <w:sz w:val="28"/>
          <w:szCs w:val="28"/>
        </w:rPr>
        <w:t xml:space="preserve"> </w:t>
      </w:r>
      <w:r w:rsidR="00462EF7">
        <w:rPr>
          <w:rFonts w:eastAsia="Times New Roman" w:cs="Times New Roman"/>
          <w:sz w:val="28"/>
          <w:szCs w:val="28"/>
        </w:rPr>
        <w:t xml:space="preserve"> - 3</w:t>
      </w:r>
      <w:r w:rsidRPr="00004C0D">
        <w:rPr>
          <w:rFonts w:eastAsia="Times New Roman" w:cs="Times New Roman"/>
          <w:sz w:val="28"/>
          <w:szCs w:val="28"/>
        </w:rPr>
        <w:t>,5</w:t>
      </w:r>
      <w:r w:rsidR="002C56C7">
        <w:rPr>
          <w:rFonts w:eastAsia="Times New Roman" w:cs="Times New Roman"/>
          <w:sz w:val="28"/>
          <w:szCs w:val="28"/>
        </w:rPr>
        <w:t xml:space="preserve"> ч.</w:t>
      </w:r>
    </w:p>
    <w:p w:rsidR="00004C0D" w:rsidRPr="00004C0D" w:rsidRDefault="00004C0D" w:rsidP="001937C4">
      <w:pPr>
        <w:spacing w:after="200" w:line="360" w:lineRule="auto"/>
        <w:jc w:val="center"/>
        <w:rPr>
          <w:rFonts w:eastAsia="Times New Roman" w:cs="Times New Roman"/>
          <w:b/>
          <w:i/>
          <w:sz w:val="28"/>
          <w:szCs w:val="28"/>
        </w:rPr>
      </w:pPr>
      <w:r w:rsidRPr="00004C0D">
        <w:rPr>
          <w:rFonts w:eastAsia="Times New Roman" w:cs="Times New Roman"/>
          <w:b/>
          <w:i/>
          <w:sz w:val="28"/>
          <w:szCs w:val="28"/>
        </w:rPr>
        <w:lastRenderedPageBreak/>
        <w:t>Примечание к учебному плану</w:t>
      </w:r>
    </w:p>
    <w:p w:rsidR="00004C0D" w:rsidRPr="00004C0D" w:rsidRDefault="00004C0D" w:rsidP="001937C4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При реализации программы устанавливается следующая численность обучающихся: мелкогрупповые занятия – от 4 до </w:t>
      </w:r>
      <w:r w:rsidR="00A7017D" w:rsidRPr="00004C0D">
        <w:rPr>
          <w:rFonts w:eastAsia="Times New Roman" w:cs="Times New Roman"/>
          <w:sz w:val="28"/>
          <w:szCs w:val="28"/>
        </w:rPr>
        <w:t>10 человек</w:t>
      </w:r>
      <w:r w:rsidRPr="00004C0D">
        <w:rPr>
          <w:rFonts w:eastAsia="Times New Roman" w:cs="Times New Roman"/>
          <w:sz w:val="28"/>
          <w:szCs w:val="28"/>
        </w:rPr>
        <w:t xml:space="preserve">                                      </w:t>
      </w:r>
      <w:r w:rsidR="00A7017D" w:rsidRPr="00004C0D">
        <w:rPr>
          <w:rFonts w:eastAsia="Times New Roman" w:cs="Times New Roman"/>
          <w:sz w:val="28"/>
          <w:szCs w:val="28"/>
        </w:rPr>
        <w:t xml:space="preserve">  (</w:t>
      </w:r>
      <w:r w:rsidRPr="00004C0D">
        <w:rPr>
          <w:rFonts w:eastAsia="Times New Roman" w:cs="Times New Roman"/>
          <w:sz w:val="28"/>
          <w:szCs w:val="28"/>
        </w:rPr>
        <w:t xml:space="preserve">в исключительных случаях, при небольшом числе учащихся, допустимо меньшее число человек в группе).  </w:t>
      </w:r>
    </w:p>
    <w:p w:rsidR="00004C0D" w:rsidRPr="00004C0D" w:rsidRDefault="00004C0D" w:rsidP="001937C4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>Продолжительность академического часа устанавливается Уставом школы и может составлять от 35 минут для учащихся 1-2 годов обучения, до 45 минут для учащихся 3-го года обучения.</w:t>
      </w:r>
    </w:p>
    <w:p w:rsidR="00004C0D" w:rsidRPr="00004C0D" w:rsidRDefault="00004C0D" w:rsidP="001937C4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>Аудиторные занятия</w:t>
      </w:r>
      <w:r w:rsidR="00A7017D">
        <w:rPr>
          <w:rFonts w:eastAsia="Times New Roman" w:cs="Times New Roman"/>
          <w:sz w:val="28"/>
          <w:szCs w:val="28"/>
        </w:rPr>
        <w:t xml:space="preserve"> по учебным предметам </w:t>
      </w:r>
      <w:r w:rsidR="001937C4">
        <w:rPr>
          <w:rFonts w:eastAsia="Times New Roman" w:cs="Times New Roman"/>
          <w:sz w:val="28"/>
          <w:szCs w:val="28"/>
        </w:rPr>
        <w:t xml:space="preserve">«Хор», </w:t>
      </w:r>
      <w:r w:rsidR="005138C2">
        <w:rPr>
          <w:rFonts w:eastAsia="Times New Roman" w:cs="Times New Roman"/>
          <w:sz w:val="28"/>
          <w:szCs w:val="28"/>
        </w:rPr>
        <w:t xml:space="preserve">«Игровое </w:t>
      </w:r>
      <w:r w:rsidR="00DC683F">
        <w:rPr>
          <w:rFonts w:eastAsia="Times New Roman" w:cs="Times New Roman"/>
          <w:sz w:val="28"/>
          <w:szCs w:val="28"/>
        </w:rPr>
        <w:t>с</w:t>
      </w:r>
      <w:r w:rsidRPr="00004C0D">
        <w:rPr>
          <w:rFonts w:eastAsia="Times New Roman" w:cs="Times New Roman"/>
          <w:sz w:val="28"/>
          <w:szCs w:val="28"/>
        </w:rPr>
        <w:t xml:space="preserve">ольфеджио», «Ритмика» </w:t>
      </w:r>
      <w:r w:rsidR="00A7017D" w:rsidRPr="00004C0D">
        <w:rPr>
          <w:rFonts w:eastAsia="Times New Roman" w:cs="Times New Roman"/>
          <w:sz w:val="28"/>
          <w:szCs w:val="28"/>
        </w:rPr>
        <w:t>проводятся в</w:t>
      </w:r>
      <w:r w:rsidRPr="00004C0D">
        <w:rPr>
          <w:rFonts w:eastAsia="Times New Roman" w:cs="Times New Roman"/>
          <w:sz w:val="28"/>
          <w:szCs w:val="28"/>
        </w:rPr>
        <w:t xml:space="preserve"> мелкогрупповой форме.</w:t>
      </w:r>
    </w:p>
    <w:p w:rsidR="00004C0D" w:rsidRPr="00004C0D" w:rsidRDefault="00004C0D" w:rsidP="001937C4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Учебные предметы исполнительской подготовки и музыкально-теоретической подготовки входят в обязательную часть учебного плана образовательной программы. </w:t>
      </w:r>
    </w:p>
    <w:p w:rsidR="00004C0D" w:rsidRPr="00004C0D" w:rsidRDefault="00004C0D" w:rsidP="001937C4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Объем самостоятельной работы в неделю определяется с учетом возраста обучающихся, минимальных затрат на подготовку домашнего </w:t>
      </w:r>
      <w:r w:rsidR="00A7017D">
        <w:rPr>
          <w:rFonts w:eastAsia="Times New Roman" w:cs="Times New Roman"/>
          <w:sz w:val="28"/>
          <w:szCs w:val="28"/>
        </w:rPr>
        <w:t xml:space="preserve">задания,             </w:t>
      </w:r>
      <w:r w:rsidRPr="00004C0D">
        <w:rPr>
          <w:rFonts w:eastAsia="Times New Roman" w:cs="Times New Roman"/>
          <w:sz w:val="28"/>
          <w:szCs w:val="28"/>
        </w:rPr>
        <w:t>а также параллельного освоения детьми дошкольных общеобразовательных программ, и планируется  по учебным предмета</w:t>
      </w:r>
      <w:r w:rsidR="00462EF7">
        <w:rPr>
          <w:rFonts w:eastAsia="Times New Roman" w:cs="Times New Roman"/>
          <w:sz w:val="28"/>
          <w:szCs w:val="28"/>
        </w:rPr>
        <w:t>м следующим образом:</w:t>
      </w:r>
      <w:r w:rsidR="005138C2">
        <w:rPr>
          <w:rFonts w:eastAsia="Times New Roman" w:cs="Times New Roman"/>
          <w:sz w:val="28"/>
          <w:szCs w:val="28"/>
        </w:rPr>
        <w:t xml:space="preserve"> «Хор»  – 0,5 часа; «Игровое с</w:t>
      </w:r>
      <w:r w:rsidRPr="00004C0D">
        <w:rPr>
          <w:rFonts w:eastAsia="Times New Roman" w:cs="Times New Roman"/>
          <w:sz w:val="28"/>
          <w:szCs w:val="28"/>
        </w:rPr>
        <w:t>ольфеджио» – 1 час.</w:t>
      </w:r>
    </w:p>
    <w:p w:rsidR="00004C0D" w:rsidRPr="00004C0D" w:rsidRDefault="001937C4" w:rsidP="001937C4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>Объем максимальной</w:t>
      </w:r>
      <w:r w:rsidR="00004C0D" w:rsidRPr="00004C0D">
        <w:rPr>
          <w:rFonts w:eastAsia="Times New Roman" w:cs="Times New Roman"/>
          <w:sz w:val="28"/>
          <w:szCs w:val="28"/>
        </w:rPr>
        <w:t xml:space="preserve"> нагру</w:t>
      </w:r>
      <w:r w:rsidR="00462EF7">
        <w:rPr>
          <w:rFonts w:eastAsia="Times New Roman" w:cs="Times New Roman"/>
          <w:sz w:val="28"/>
          <w:szCs w:val="28"/>
        </w:rPr>
        <w:t>зки обучающихся не превышает 5</w:t>
      </w:r>
      <w:r w:rsidR="00004C0D" w:rsidRPr="00004C0D">
        <w:rPr>
          <w:rFonts w:eastAsia="Times New Roman" w:cs="Times New Roman"/>
          <w:sz w:val="28"/>
          <w:szCs w:val="28"/>
        </w:rPr>
        <w:t xml:space="preserve"> часов              </w:t>
      </w:r>
      <w:r w:rsidR="00462EF7">
        <w:rPr>
          <w:rFonts w:eastAsia="Times New Roman" w:cs="Times New Roman"/>
          <w:sz w:val="28"/>
          <w:szCs w:val="28"/>
        </w:rPr>
        <w:t xml:space="preserve">        в неделю, аудиторной – 3</w:t>
      </w:r>
      <w:r>
        <w:rPr>
          <w:rFonts w:eastAsia="Times New Roman" w:cs="Times New Roman"/>
          <w:sz w:val="28"/>
          <w:szCs w:val="28"/>
        </w:rPr>
        <w:t>,5</w:t>
      </w:r>
      <w:r w:rsidR="00004C0D" w:rsidRPr="00004C0D">
        <w:rPr>
          <w:rFonts w:eastAsia="Times New Roman" w:cs="Times New Roman"/>
          <w:sz w:val="28"/>
          <w:szCs w:val="28"/>
        </w:rPr>
        <w:t xml:space="preserve"> часов в неделю.</w:t>
      </w:r>
    </w:p>
    <w:p w:rsidR="00004C0D" w:rsidRPr="00004C0D" w:rsidRDefault="00004C0D" w:rsidP="001937C4">
      <w:pPr>
        <w:numPr>
          <w:ilvl w:val="0"/>
          <w:numId w:val="1"/>
        </w:numPr>
        <w:autoSpaceDN w:val="0"/>
        <w:spacing w:after="200" w:line="360" w:lineRule="auto"/>
        <w:ind w:left="426"/>
        <w:contextualSpacing/>
        <w:jc w:val="both"/>
        <w:rPr>
          <w:rFonts w:eastAsia="Times New Roman" w:cs="Times New Roman"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>Промежуточная аттестация проводится в конце полугодий в форме контрольных уроков в счет аудиторного времени.</w:t>
      </w:r>
    </w:p>
    <w:p w:rsidR="00004C0D" w:rsidRPr="00004C0D" w:rsidRDefault="00004C0D" w:rsidP="001937C4">
      <w:pPr>
        <w:keepNext/>
        <w:numPr>
          <w:ilvl w:val="0"/>
          <w:numId w:val="1"/>
        </w:numPr>
        <w:autoSpaceDN w:val="0"/>
        <w:spacing w:before="240" w:after="60" w:line="360" w:lineRule="auto"/>
        <w:ind w:left="426"/>
        <w:contextualSpacing/>
        <w:jc w:val="both"/>
        <w:outlineLvl w:val="0"/>
        <w:rPr>
          <w:rFonts w:eastAsia="Times New Roman" w:cs="Times New Roman"/>
          <w:b/>
          <w:sz w:val="28"/>
          <w:szCs w:val="28"/>
        </w:rPr>
      </w:pPr>
      <w:r w:rsidRPr="00004C0D">
        <w:rPr>
          <w:rFonts w:eastAsia="Times New Roman" w:cs="Times New Roman"/>
          <w:sz w:val="28"/>
          <w:szCs w:val="28"/>
        </w:rPr>
        <w:t xml:space="preserve"> Итоговая аттестация учащихся проводится в форме зачета                                    с дифференцированной отметкой в конце 6-го полугодия в счет аудиторного времени. Итоговая аттестация </w:t>
      </w:r>
      <w:r w:rsidR="00A7017D" w:rsidRPr="00004C0D">
        <w:rPr>
          <w:rFonts w:eastAsia="Times New Roman" w:cs="Times New Roman"/>
          <w:sz w:val="28"/>
          <w:szCs w:val="28"/>
        </w:rPr>
        <w:t>предусмотрена по</w:t>
      </w:r>
      <w:r w:rsidRPr="00004C0D">
        <w:rPr>
          <w:rFonts w:eastAsia="Times New Roman" w:cs="Times New Roman"/>
          <w:sz w:val="28"/>
          <w:szCs w:val="28"/>
        </w:rPr>
        <w:t xml:space="preserve"> </w:t>
      </w:r>
      <w:r w:rsidR="00462EF7">
        <w:rPr>
          <w:rFonts w:eastAsia="Times New Roman" w:cs="Times New Roman"/>
          <w:sz w:val="28"/>
          <w:szCs w:val="28"/>
        </w:rPr>
        <w:t xml:space="preserve">предмету </w:t>
      </w:r>
      <w:r w:rsidR="005138C2">
        <w:rPr>
          <w:rFonts w:eastAsia="Times New Roman" w:cs="Times New Roman"/>
          <w:sz w:val="28"/>
          <w:szCs w:val="28"/>
        </w:rPr>
        <w:t>«Игровое с</w:t>
      </w:r>
      <w:r w:rsidRPr="00004C0D">
        <w:rPr>
          <w:rFonts w:eastAsia="Times New Roman" w:cs="Times New Roman"/>
          <w:sz w:val="28"/>
          <w:szCs w:val="28"/>
        </w:rPr>
        <w:t xml:space="preserve">ольфеджио». </w:t>
      </w:r>
    </w:p>
    <w:p w:rsidR="0071262A" w:rsidRDefault="0071262A" w:rsidP="001937C4">
      <w:pPr>
        <w:spacing w:line="360" w:lineRule="auto"/>
      </w:pPr>
    </w:p>
    <w:sectPr w:rsidR="0071262A" w:rsidSect="00D4015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813EE"/>
    <w:multiLevelType w:val="hybridMultilevel"/>
    <w:tmpl w:val="11FAF37A"/>
    <w:lvl w:ilvl="0" w:tplc="37621F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0D"/>
    <w:rsid w:val="00004C0D"/>
    <w:rsid w:val="00045186"/>
    <w:rsid w:val="000D3563"/>
    <w:rsid w:val="001937C4"/>
    <w:rsid w:val="002C56C7"/>
    <w:rsid w:val="00462EF7"/>
    <w:rsid w:val="005138C2"/>
    <w:rsid w:val="0071262A"/>
    <w:rsid w:val="00A03B81"/>
    <w:rsid w:val="00A7017D"/>
    <w:rsid w:val="00CA15DF"/>
    <w:rsid w:val="00D40152"/>
    <w:rsid w:val="00DC683F"/>
    <w:rsid w:val="00F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D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5DF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D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5DF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GLIERA-iCL-3</cp:lastModifiedBy>
  <cp:revision>4</cp:revision>
  <cp:lastPrinted>2021-02-01T14:55:00Z</cp:lastPrinted>
  <dcterms:created xsi:type="dcterms:W3CDTF">2023-12-09T13:59:00Z</dcterms:created>
  <dcterms:modified xsi:type="dcterms:W3CDTF">2025-09-23T08:54:00Z</dcterms:modified>
</cp:coreProperties>
</file>