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D59" w:rsidRPr="008D0D59" w:rsidRDefault="00B06C17" w:rsidP="008D0D59">
      <w:pPr>
        <w:jc w:val="center"/>
        <w:rPr>
          <w:rFonts w:ascii="Times New Roman" w:hAnsi="Times New Roman" w:cs="Times New Roman"/>
          <w:sz w:val="28"/>
          <w:szCs w:val="28"/>
        </w:rPr>
      </w:pPr>
      <w:r>
        <w:rPr>
          <w:rStyle w:val="22"/>
          <w:rFonts w:eastAsia="Courier New"/>
          <w:b w:val="0"/>
          <w:bCs w:val="0"/>
        </w:rPr>
        <w:br/>
      </w:r>
      <w:r w:rsidR="008D0D59" w:rsidRPr="008D0D59">
        <w:rPr>
          <w:rFonts w:ascii="Times New Roman" w:hAnsi="Times New Roman" w:cs="Times New Roman"/>
          <w:sz w:val="28"/>
          <w:szCs w:val="28"/>
        </w:rPr>
        <w:t>ДЕПАРТАМЕНТ КУЛЬТУРЫ ГОРОДА МОСКВЫ</w:t>
      </w:r>
      <w:r w:rsidR="008D0D59" w:rsidRPr="008D0D59">
        <w:rPr>
          <w:rFonts w:ascii="Times New Roman" w:hAnsi="Times New Roman" w:cs="Times New Roman"/>
          <w:sz w:val="28"/>
          <w:szCs w:val="28"/>
        </w:rPr>
        <w:br/>
        <w:t>Государственное бюджетное учреждение</w:t>
      </w:r>
      <w:r w:rsidR="008D0D59" w:rsidRPr="008D0D59">
        <w:rPr>
          <w:rFonts w:ascii="Times New Roman" w:hAnsi="Times New Roman" w:cs="Times New Roman"/>
          <w:sz w:val="28"/>
          <w:szCs w:val="28"/>
        </w:rPr>
        <w:br/>
        <w:t>дополнительного образования города Москвы</w:t>
      </w:r>
      <w:r w:rsidR="008D0D59" w:rsidRPr="008D0D59">
        <w:rPr>
          <w:rFonts w:ascii="Times New Roman" w:hAnsi="Times New Roman" w:cs="Times New Roman"/>
          <w:sz w:val="28"/>
          <w:szCs w:val="28"/>
        </w:rPr>
        <w:br/>
        <w:t xml:space="preserve">«Детская музыкальная школа имени </w:t>
      </w:r>
      <w:proofErr w:type="spellStart"/>
      <w:r w:rsidR="008D0D59" w:rsidRPr="008D0D59">
        <w:rPr>
          <w:rFonts w:ascii="Times New Roman" w:hAnsi="Times New Roman" w:cs="Times New Roman"/>
          <w:sz w:val="28"/>
          <w:szCs w:val="28"/>
        </w:rPr>
        <w:t>Р.М.Глиэра</w:t>
      </w:r>
      <w:proofErr w:type="spellEnd"/>
      <w:r w:rsidR="008D0D59" w:rsidRPr="008D0D59">
        <w:rPr>
          <w:rFonts w:ascii="Times New Roman" w:hAnsi="Times New Roman" w:cs="Times New Roman"/>
          <w:sz w:val="28"/>
          <w:szCs w:val="28"/>
        </w:rPr>
        <w:t>»</w:t>
      </w:r>
    </w:p>
    <w:p w:rsidR="008D0D59" w:rsidRPr="008D0D59" w:rsidRDefault="008D0D59" w:rsidP="008D0D59">
      <w:pPr>
        <w:jc w:val="center"/>
        <w:rPr>
          <w:rFonts w:ascii="Times New Roman" w:hAnsi="Times New Roman" w:cs="Times New Roman"/>
          <w:sz w:val="28"/>
          <w:szCs w:val="28"/>
        </w:rPr>
      </w:pPr>
    </w:p>
    <w:p w:rsidR="008D0D59" w:rsidRPr="008D0D59" w:rsidRDefault="008D0D59" w:rsidP="008D0D59">
      <w:pPr>
        <w:jc w:val="center"/>
        <w:rPr>
          <w:rFonts w:ascii="Times New Roman" w:hAnsi="Times New Roman" w:cs="Times New Roman"/>
          <w:sz w:val="28"/>
          <w:szCs w:val="28"/>
        </w:rPr>
      </w:pPr>
    </w:p>
    <w:p w:rsidR="008D0D59" w:rsidRPr="008D0D59" w:rsidRDefault="008D0D59" w:rsidP="008D0D59">
      <w:pPr>
        <w:autoSpaceDE w:val="0"/>
        <w:autoSpaceDN w:val="0"/>
        <w:ind w:left="4820"/>
        <w:rPr>
          <w:rFonts w:ascii="Times New Roman" w:hAnsi="Times New Roman" w:cs="Times New Roman"/>
          <w:sz w:val="28"/>
          <w:szCs w:val="28"/>
        </w:rPr>
      </w:pPr>
      <w:r w:rsidRPr="008D0D59">
        <w:rPr>
          <w:rFonts w:ascii="Times New Roman" w:hAnsi="Times New Roman" w:cs="Times New Roman"/>
          <w:sz w:val="28"/>
          <w:szCs w:val="28"/>
        </w:rPr>
        <w:t xml:space="preserve"> УТВЕРЖДЕНА</w:t>
      </w:r>
    </w:p>
    <w:p w:rsidR="008D0D59" w:rsidRPr="008D0D59" w:rsidRDefault="008D0D59" w:rsidP="008D0D59">
      <w:pPr>
        <w:autoSpaceDE w:val="0"/>
        <w:ind w:firstLine="3969"/>
        <w:rPr>
          <w:rFonts w:ascii="Times New Roman" w:hAnsi="Times New Roman" w:cs="Times New Roman"/>
          <w:sz w:val="28"/>
          <w:szCs w:val="28"/>
        </w:rPr>
      </w:pPr>
      <w:r w:rsidRPr="008D0D59">
        <w:rPr>
          <w:rFonts w:ascii="Times New Roman" w:hAnsi="Times New Roman" w:cs="Times New Roman"/>
          <w:sz w:val="28"/>
          <w:szCs w:val="28"/>
        </w:rPr>
        <w:t xml:space="preserve"> приказом </w:t>
      </w:r>
      <w:proofErr w:type="gramStart"/>
      <w:r w:rsidRPr="008D0D59">
        <w:rPr>
          <w:rFonts w:ascii="Times New Roman" w:hAnsi="Times New Roman" w:cs="Times New Roman"/>
          <w:sz w:val="28"/>
          <w:szCs w:val="28"/>
        </w:rPr>
        <w:t>Государственного</w:t>
      </w:r>
      <w:proofErr w:type="gramEnd"/>
      <w:r w:rsidRPr="008D0D59">
        <w:rPr>
          <w:rFonts w:ascii="Times New Roman" w:hAnsi="Times New Roman" w:cs="Times New Roman"/>
          <w:sz w:val="28"/>
          <w:szCs w:val="28"/>
        </w:rPr>
        <w:t xml:space="preserve"> бюджетного </w:t>
      </w:r>
    </w:p>
    <w:p w:rsidR="008D0D59" w:rsidRPr="008D0D59" w:rsidRDefault="008D0D59" w:rsidP="008D0D59">
      <w:pPr>
        <w:autoSpaceDE w:val="0"/>
        <w:ind w:firstLine="2410"/>
        <w:rPr>
          <w:rFonts w:ascii="Times New Roman" w:hAnsi="Times New Roman" w:cs="Times New Roman"/>
          <w:sz w:val="28"/>
          <w:szCs w:val="28"/>
        </w:rPr>
      </w:pPr>
      <w:r w:rsidRPr="008D0D59">
        <w:rPr>
          <w:rFonts w:ascii="Times New Roman" w:hAnsi="Times New Roman" w:cs="Times New Roman"/>
          <w:sz w:val="28"/>
          <w:szCs w:val="28"/>
        </w:rPr>
        <w:t xml:space="preserve"> учреждения дополнительного образования города Москвы </w:t>
      </w:r>
    </w:p>
    <w:p w:rsidR="008D0D59" w:rsidRPr="008D0D59" w:rsidRDefault="008D0D59" w:rsidP="008D0D59">
      <w:pPr>
        <w:autoSpaceDE w:val="0"/>
        <w:ind w:firstLine="3402"/>
        <w:rPr>
          <w:rFonts w:ascii="Times New Roman" w:hAnsi="Times New Roman" w:cs="Times New Roman"/>
          <w:sz w:val="28"/>
          <w:szCs w:val="28"/>
        </w:rPr>
      </w:pPr>
      <w:r w:rsidRPr="008D0D59">
        <w:rPr>
          <w:rFonts w:ascii="Times New Roman" w:hAnsi="Times New Roman" w:cs="Times New Roman"/>
          <w:sz w:val="28"/>
          <w:szCs w:val="28"/>
        </w:rPr>
        <w:t xml:space="preserve"> «Детская музыкальная школа имени </w:t>
      </w:r>
      <w:proofErr w:type="spellStart"/>
      <w:r w:rsidRPr="008D0D59">
        <w:rPr>
          <w:rFonts w:ascii="Times New Roman" w:hAnsi="Times New Roman" w:cs="Times New Roman"/>
          <w:sz w:val="28"/>
          <w:szCs w:val="28"/>
        </w:rPr>
        <w:t>Р.М.Глиэра</w:t>
      </w:r>
      <w:proofErr w:type="spellEnd"/>
      <w:r w:rsidRPr="008D0D59">
        <w:rPr>
          <w:rFonts w:ascii="Times New Roman" w:hAnsi="Times New Roman" w:cs="Times New Roman"/>
          <w:sz w:val="28"/>
          <w:szCs w:val="28"/>
        </w:rPr>
        <w:t xml:space="preserve">» </w:t>
      </w:r>
    </w:p>
    <w:p w:rsidR="008D0D59" w:rsidRPr="008D0D59" w:rsidRDefault="008C16B8" w:rsidP="008D0D59">
      <w:pPr>
        <w:autoSpaceDN w:val="0"/>
        <w:ind w:firstLine="4111"/>
        <w:jc w:val="center"/>
        <w:rPr>
          <w:rFonts w:ascii="Times New Roman" w:hAnsi="Times New Roman" w:cs="Times New Roman"/>
          <w:sz w:val="28"/>
          <w:szCs w:val="28"/>
        </w:rPr>
      </w:pPr>
      <w:r>
        <w:rPr>
          <w:rFonts w:ascii="Times New Roman" w:hAnsi="Times New Roman" w:cs="Times New Roman"/>
          <w:sz w:val="28"/>
          <w:szCs w:val="28"/>
        </w:rPr>
        <w:t xml:space="preserve"> от </w:t>
      </w:r>
      <w:r w:rsidR="004E1050">
        <w:rPr>
          <w:rFonts w:ascii="Times New Roman" w:hAnsi="Times New Roman" w:cs="Times New Roman"/>
          <w:sz w:val="28"/>
          <w:szCs w:val="28"/>
        </w:rPr>
        <w:t>29 августа 2025</w:t>
      </w:r>
      <w:r>
        <w:rPr>
          <w:rFonts w:ascii="Times New Roman" w:hAnsi="Times New Roman" w:cs="Times New Roman"/>
          <w:sz w:val="28"/>
          <w:szCs w:val="28"/>
        </w:rPr>
        <w:t xml:space="preserve"> г. </w:t>
      </w:r>
      <w:bookmarkStart w:id="0" w:name="_GoBack"/>
      <w:r w:rsidR="003D0814" w:rsidRPr="003D0814">
        <w:rPr>
          <w:rFonts w:ascii="Times New Roman" w:hAnsi="Times New Roman" w:cs="Times New Roman"/>
          <w:color w:val="auto"/>
          <w:sz w:val="28"/>
          <w:szCs w:val="28"/>
        </w:rPr>
        <w:t xml:space="preserve">№ </w:t>
      </w:r>
      <w:r w:rsidR="003D0814" w:rsidRPr="003D0814">
        <w:rPr>
          <w:rFonts w:ascii="Times New Roman" w:hAnsi="Times New Roman" w:cs="Times New Roman"/>
          <w:color w:val="auto"/>
          <w:sz w:val="28"/>
          <w:szCs w:val="28"/>
          <w:lang w:val="en-US"/>
        </w:rPr>
        <w:t>58</w:t>
      </w:r>
      <w:r w:rsidR="008D0D59" w:rsidRPr="003D0814">
        <w:rPr>
          <w:rFonts w:ascii="Times New Roman" w:hAnsi="Times New Roman" w:cs="Times New Roman"/>
          <w:color w:val="auto"/>
          <w:sz w:val="28"/>
          <w:szCs w:val="28"/>
        </w:rPr>
        <w:t>/ОД</w:t>
      </w:r>
      <w:bookmarkEnd w:id="0"/>
    </w:p>
    <w:p w:rsidR="008D0D59" w:rsidRPr="008D0D59" w:rsidRDefault="008D0D59" w:rsidP="008D0D59">
      <w:pPr>
        <w:autoSpaceDE w:val="0"/>
        <w:rPr>
          <w:rFonts w:ascii="Times New Roman" w:hAnsi="Times New Roman" w:cs="Times New Roman"/>
          <w:sz w:val="28"/>
          <w:szCs w:val="28"/>
        </w:rPr>
      </w:pPr>
      <w:r w:rsidRPr="008D0D59">
        <w:rPr>
          <w:rFonts w:ascii="Times New Roman" w:hAnsi="Times New Roman" w:cs="Times New Roman"/>
          <w:sz w:val="28"/>
          <w:szCs w:val="28"/>
        </w:rPr>
        <w:t xml:space="preserve"> </w:t>
      </w:r>
    </w:p>
    <w:p w:rsidR="008D0D59" w:rsidRPr="008D0D59" w:rsidRDefault="008D0D59" w:rsidP="008D0D59">
      <w:pPr>
        <w:autoSpaceDE w:val="0"/>
        <w:rPr>
          <w:rFonts w:ascii="Times New Roman" w:hAnsi="Times New Roman" w:cs="Times New Roman"/>
          <w:sz w:val="28"/>
          <w:szCs w:val="28"/>
        </w:rPr>
      </w:pPr>
      <w:r w:rsidRPr="008D0D59">
        <w:rPr>
          <w:rFonts w:ascii="Times New Roman" w:hAnsi="Times New Roman" w:cs="Times New Roman"/>
          <w:sz w:val="28"/>
          <w:szCs w:val="28"/>
        </w:rPr>
        <w:t xml:space="preserve"> </w:t>
      </w:r>
    </w:p>
    <w:p w:rsidR="008D0D59" w:rsidRPr="008D0D59" w:rsidRDefault="008D0D59" w:rsidP="008D0D59">
      <w:pPr>
        <w:autoSpaceDE w:val="0"/>
        <w:ind w:firstLine="4820"/>
        <w:rPr>
          <w:rFonts w:ascii="Times New Roman" w:hAnsi="Times New Roman" w:cs="Times New Roman"/>
          <w:sz w:val="28"/>
          <w:szCs w:val="28"/>
        </w:rPr>
      </w:pPr>
      <w:r w:rsidRPr="008D0D59">
        <w:rPr>
          <w:rFonts w:ascii="Times New Roman" w:hAnsi="Times New Roman" w:cs="Times New Roman"/>
          <w:sz w:val="28"/>
          <w:szCs w:val="28"/>
        </w:rPr>
        <w:t xml:space="preserve"> ОДОБРЕНА: </w:t>
      </w:r>
    </w:p>
    <w:p w:rsidR="008D0D59" w:rsidRPr="008D0D59" w:rsidRDefault="008D0D59" w:rsidP="008D0D59">
      <w:pPr>
        <w:autoSpaceDE w:val="0"/>
        <w:ind w:firstLine="4111"/>
        <w:rPr>
          <w:rFonts w:ascii="Times New Roman" w:hAnsi="Times New Roman" w:cs="Times New Roman"/>
          <w:sz w:val="28"/>
          <w:szCs w:val="28"/>
        </w:rPr>
      </w:pPr>
      <w:r w:rsidRPr="008D0D59">
        <w:rPr>
          <w:rFonts w:ascii="Times New Roman" w:hAnsi="Times New Roman" w:cs="Times New Roman"/>
          <w:sz w:val="28"/>
          <w:szCs w:val="28"/>
        </w:rPr>
        <w:t xml:space="preserve">Педагогическим советом </w:t>
      </w:r>
    </w:p>
    <w:p w:rsidR="008D0D59" w:rsidRPr="008D0D59" w:rsidRDefault="004E1050" w:rsidP="008D0D59">
      <w:pPr>
        <w:autoSpaceDE w:val="0"/>
        <w:autoSpaceDN w:val="0"/>
        <w:ind w:firstLine="4111"/>
        <w:rPr>
          <w:rFonts w:ascii="Times New Roman" w:hAnsi="Times New Roman" w:cs="Times New Roman"/>
          <w:sz w:val="28"/>
          <w:szCs w:val="28"/>
          <w:lang w:bidi="ru-RU"/>
        </w:rPr>
      </w:pPr>
      <w:r>
        <w:rPr>
          <w:rFonts w:ascii="Times New Roman" w:eastAsia="Calibri" w:hAnsi="Times New Roman" w:cs="Times New Roman"/>
          <w:sz w:val="28"/>
          <w:szCs w:val="28"/>
          <w:lang w:eastAsia="en-US"/>
        </w:rPr>
        <w:t>протокол № 1</w:t>
      </w:r>
      <w:r w:rsidR="008D0D59" w:rsidRPr="008D0D59">
        <w:rPr>
          <w:rFonts w:ascii="Times New Roman" w:eastAsia="Calibri" w:hAnsi="Times New Roman" w:cs="Times New Roman"/>
          <w:sz w:val="28"/>
          <w:szCs w:val="28"/>
          <w:lang w:eastAsia="en-US"/>
        </w:rPr>
        <w:t xml:space="preserve"> </w:t>
      </w:r>
      <w:r>
        <w:rPr>
          <w:rFonts w:ascii="Times New Roman" w:hAnsi="Times New Roman" w:cs="Times New Roman"/>
          <w:sz w:val="28"/>
          <w:szCs w:val="28"/>
        </w:rPr>
        <w:t>от 29.08.2025</w:t>
      </w:r>
      <w:r w:rsidR="008D0D59" w:rsidRPr="008D0D59">
        <w:rPr>
          <w:rFonts w:ascii="Times New Roman" w:hAnsi="Times New Roman" w:cs="Times New Roman"/>
          <w:sz w:val="28"/>
          <w:szCs w:val="28"/>
        </w:rPr>
        <w:t xml:space="preserve"> г.</w:t>
      </w:r>
    </w:p>
    <w:p w:rsidR="00320D37" w:rsidRDefault="008D0D59" w:rsidP="008D0D59">
      <w:pPr>
        <w:ind w:left="-1525"/>
        <w:jc w:val="center"/>
        <w:rPr>
          <w:sz w:val="2"/>
          <w:szCs w:val="2"/>
        </w:rPr>
      </w:pPr>
      <w:r>
        <w:rPr>
          <w:sz w:val="32"/>
          <w:szCs w:val="32"/>
        </w:rPr>
        <w:br/>
      </w:r>
    </w:p>
    <w:p w:rsidR="00837099" w:rsidRDefault="006934EA" w:rsidP="00320D37">
      <w:pPr>
        <w:tabs>
          <w:tab w:val="left" w:pos="7272"/>
        </w:tabs>
        <w:jc w:val="center"/>
        <w:rPr>
          <w:rFonts w:ascii="Times New Roman" w:eastAsia="Calibri" w:hAnsi="Times New Roman" w:cs="Times New Roman"/>
          <w:color w:val="auto"/>
          <w:sz w:val="28"/>
          <w:szCs w:val="28"/>
          <w:lang w:eastAsia="en-US"/>
        </w:rPr>
      </w:pPr>
      <w:r w:rsidRPr="006934EA">
        <w:rPr>
          <w:rStyle w:val="23"/>
          <w:rFonts w:eastAsia="Sylfaen"/>
          <w:b w:val="0"/>
          <w:bCs w:val="0"/>
          <w:sz w:val="28"/>
          <w:szCs w:val="28"/>
        </w:rPr>
        <w:t xml:space="preserve">     </w:t>
      </w:r>
      <w:r w:rsidR="00B7070D">
        <w:rPr>
          <w:rStyle w:val="23"/>
          <w:rFonts w:eastAsia="Sylfaen"/>
          <w:b w:val="0"/>
          <w:bCs w:val="0"/>
          <w:sz w:val="28"/>
          <w:szCs w:val="28"/>
        </w:rPr>
        <w:t xml:space="preserve">    </w:t>
      </w:r>
      <w:r w:rsidR="00320D37" w:rsidRPr="00320D37">
        <w:rPr>
          <w:rStyle w:val="23"/>
          <w:rFonts w:eastAsia="Sylfaen"/>
          <w:b w:val="0"/>
          <w:bCs w:val="0"/>
          <w:sz w:val="28"/>
          <w:szCs w:val="28"/>
        </w:rPr>
        <w:t>ДОПОЛНИТЕЛЬН</w:t>
      </w:r>
      <w:r w:rsidR="00A64FAA">
        <w:rPr>
          <w:rStyle w:val="23"/>
          <w:rFonts w:eastAsia="Sylfaen"/>
          <w:b w:val="0"/>
          <w:bCs w:val="0"/>
          <w:sz w:val="28"/>
          <w:szCs w:val="28"/>
        </w:rPr>
        <w:t>АЯ</w:t>
      </w:r>
      <w:r w:rsidR="00837099">
        <w:rPr>
          <w:rStyle w:val="23"/>
          <w:rFonts w:eastAsia="Sylfaen"/>
          <w:b w:val="0"/>
          <w:bCs w:val="0"/>
          <w:sz w:val="28"/>
          <w:szCs w:val="28"/>
        </w:rPr>
        <w:t xml:space="preserve"> ОБЩЕРАЗВИВАЮЩАЯ</w:t>
      </w:r>
      <w:r w:rsidR="00320D37" w:rsidRPr="00320D37">
        <w:rPr>
          <w:rStyle w:val="23"/>
          <w:rFonts w:eastAsia="Sylfaen"/>
          <w:b w:val="0"/>
          <w:bCs w:val="0"/>
          <w:sz w:val="28"/>
          <w:szCs w:val="28"/>
        </w:rPr>
        <w:br/>
      </w:r>
      <w:r w:rsidR="00837099">
        <w:rPr>
          <w:rStyle w:val="23"/>
          <w:rFonts w:eastAsia="Sylfaen"/>
          <w:b w:val="0"/>
          <w:bCs w:val="0"/>
          <w:sz w:val="28"/>
          <w:szCs w:val="28"/>
        </w:rPr>
        <w:t xml:space="preserve">        </w:t>
      </w:r>
      <w:r w:rsidR="00320D37" w:rsidRPr="00320D37">
        <w:rPr>
          <w:rStyle w:val="23"/>
          <w:rFonts w:eastAsia="Sylfaen"/>
          <w:b w:val="0"/>
          <w:bCs w:val="0"/>
          <w:sz w:val="28"/>
          <w:szCs w:val="28"/>
        </w:rPr>
        <w:t>ОБЩЕОБРАЗОВАТЕЛЬН</w:t>
      </w:r>
      <w:r w:rsidR="00A64FAA">
        <w:rPr>
          <w:rStyle w:val="23"/>
          <w:rFonts w:eastAsia="Sylfaen"/>
          <w:b w:val="0"/>
          <w:bCs w:val="0"/>
          <w:sz w:val="28"/>
          <w:szCs w:val="28"/>
        </w:rPr>
        <w:t>АЯ</w:t>
      </w:r>
      <w:r w:rsidR="00320D37" w:rsidRPr="00320D37">
        <w:rPr>
          <w:rStyle w:val="23"/>
          <w:rFonts w:eastAsia="Sylfaen"/>
          <w:b w:val="0"/>
          <w:bCs w:val="0"/>
          <w:sz w:val="28"/>
          <w:szCs w:val="28"/>
        </w:rPr>
        <w:t xml:space="preserve"> ПРОГРАММ</w:t>
      </w:r>
      <w:r w:rsidR="00A64FAA">
        <w:rPr>
          <w:rStyle w:val="23"/>
          <w:rFonts w:eastAsia="Sylfaen"/>
          <w:b w:val="0"/>
          <w:bCs w:val="0"/>
          <w:sz w:val="28"/>
          <w:szCs w:val="28"/>
        </w:rPr>
        <w:t>А</w:t>
      </w:r>
      <w:r w:rsidR="00320D37" w:rsidRPr="00320D37">
        <w:rPr>
          <w:rStyle w:val="23"/>
          <w:rFonts w:eastAsia="Sylfaen"/>
          <w:b w:val="0"/>
          <w:bCs w:val="0"/>
          <w:sz w:val="28"/>
          <w:szCs w:val="28"/>
        </w:rPr>
        <w:t xml:space="preserve"> </w:t>
      </w:r>
      <w:r w:rsidR="00320D37" w:rsidRPr="00320D37">
        <w:rPr>
          <w:rStyle w:val="23"/>
          <w:rFonts w:eastAsia="Sylfaen"/>
          <w:b w:val="0"/>
          <w:bCs w:val="0"/>
          <w:sz w:val="28"/>
          <w:szCs w:val="28"/>
        </w:rPr>
        <w:br/>
      </w:r>
      <w:r w:rsidR="00837099">
        <w:rPr>
          <w:rStyle w:val="23"/>
          <w:rFonts w:eastAsia="Sylfaen"/>
          <w:b w:val="0"/>
          <w:bCs w:val="0"/>
          <w:sz w:val="28"/>
          <w:szCs w:val="28"/>
        </w:rPr>
        <w:t xml:space="preserve">      </w:t>
      </w:r>
      <w:r w:rsidR="00320D37" w:rsidRPr="00320D37">
        <w:rPr>
          <w:rStyle w:val="23"/>
          <w:rFonts w:eastAsia="Sylfaen"/>
          <w:b w:val="0"/>
          <w:bCs w:val="0"/>
          <w:sz w:val="28"/>
          <w:szCs w:val="28"/>
        </w:rPr>
        <w:t>В ОБЛАСТИ МУЗЫКАЛЬНОГО ИСКУССТВА</w:t>
      </w:r>
      <w:r w:rsidR="00320D37" w:rsidRPr="00320D37">
        <w:rPr>
          <w:rStyle w:val="23"/>
          <w:rFonts w:eastAsia="Sylfaen"/>
          <w:b w:val="0"/>
          <w:bCs w:val="0"/>
          <w:sz w:val="28"/>
          <w:szCs w:val="28"/>
        </w:rPr>
        <w:br/>
      </w:r>
      <w:r w:rsidR="00320D37" w:rsidRPr="006934EA">
        <w:rPr>
          <w:rStyle w:val="23"/>
          <w:rFonts w:eastAsia="Sylfaen"/>
          <w:bCs w:val="0"/>
          <w:sz w:val="28"/>
          <w:szCs w:val="28"/>
        </w:rPr>
        <w:t>«ФОРТЕПИАНО»</w:t>
      </w:r>
      <w:r w:rsidR="00837099" w:rsidRPr="00837099">
        <w:rPr>
          <w:rFonts w:ascii="Times New Roman" w:eastAsia="Calibri" w:hAnsi="Times New Roman" w:cs="Times New Roman"/>
          <w:color w:val="auto"/>
          <w:sz w:val="28"/>
          <w:szCs w:val="28"/>
          <w:lang w:eastAsia="en-US"/>
        </w:rPr>
        <w:t xml:space="preserve"> </w:t>
      </w:r>
    </w:p>
    <w:p w:rsidR="00320D37" w:rsidRPr="006934EA" w:rsidRDefault="00837099" w:rsidP="00320D37">
      <w:pPr>
        <w:tabs>
          <w:tab w:val="left" w:pos="7272"/>
        </w:tabs>
        <w:jc w:val="center"/>
        <w:rPr>
          <w:sz w:val="28"/>
          <w:szCs w:val="28"/>
        </w:rPr>
        <w:sectPr w:rsidR="00320D37" w:rsidRPr="006934EA" w:rsidSect="008D0D59">
          <w:type w:val="continuous"/>
          <w:pgSz w:w="11909" w:h="16838"/>
          <w:pgMar w:top="426" w:right="1419" w:bottom="923" w:left="851" w:header="0" w:footer="3" w:gutter="0"/>
          <w:cols w:space="720"/>
          <w:noEndnote/>
          <w:docGrid w:linePitch="360"/>
        </w:sectPr>
      </w:pPr>
      <w:r>
        <w:rPr>
          <w:rFonts w:ascii="Times New Roman" w:eastAsia="Calibri" w:hAnsi="Times New Roman" w:cs="Times New Roman"/>
          <w:color w:val="auto"/>
          <w:sz w:val="28"/>
          <w:szCs w:val="28"/>
          <w:lang w:eastAsia="en-US"/>
        </w:rPr>
        <w:t>Срок обучения – 7</w:t>
      </w:r>
      <w:r w:rsidRPr="006934EA">
        <w:rPr>
          <w:rFonts w:ascii="Times New Roman" w:eastAsia="Calibri" w:hAnsi="Times New Roman" w:cs="Times New Roman"/>
          <w:color w:val="auto"/>
          <w:sz w:val="28"/>
          <w:szCs w:val="28"/>
          <w:lang w:eastAsia="en-US"/>
        </w:rPr>
        <w:t xml:space="preserve"> лет</w:t>
      </w:r>
    </w:p>
    <w:p w:rsidR="00320D37" w:rsidRPr="006401C2" w:rsidRDefault="00320D37" w:rsidP="00320D37">
      <w:pPr>
        <w:spacing w:before="32" w:after="32"/>
        <w:rPr>
          <w:sz w:val="28"/>
          <w:szCs w:val="28"/>
        </w:rPr>
      </w:pPr>
    </w:p>
    <w:p w:rsidR="006934EA" w:rsidRPr="006934EA" w:rsidRDefault="006934EA" w:rsidP="00837099">
      <w:pPr>
        <w:rPr>
          <w:rFonts w:ascii="Times New Roman" w:eastAsia="Times New Roman" w:hAnsi="Times New Roman" w:cs="Times New Roman"/>
          <w:color w:val="auto"/>
          <w:sz w:val="28"/>
          <w:szCs w:val="28"/>
        </w:rPr>
      </w:pPr>
      <w:r w:rsidRPr="006934EA">
        <w:rPr>
          <w:rFonts w:ascii="Times New Roman" w:eastAsia="Times New Roman" w:hAnsi="Times New Roman" w:cs="Times New Roman"/>
          <w:bCs/>
          <w:sz w:val="28"/>
          <w:szCs w:val="28"/>
        </w:rPr>
        <w:t xml:space="preserve">                                               </w:t>
      </w:r>
      <w:r w:rsidRPr="006934EA">
        <w:rPr>
          <w:rFonts w:ascii="Times New Roman" w:eastAsia="Calibri" w:hAnsi="Times New Roman" w:cs="Times New Roman"/>
          <w:color w:val="auto"/>
          <w:sz w:val="28"/>
          <w:szCs w:val="28"/>
        </w:rPr>
        <w:t xml:space="preserve">   </w:t>
      </w:r>
    </w:p>
    <w:p w:rsidR="006934EA" w:rsidRPr="006934EA" w:rsidRDefault="006934EA" w:rsidP="006934EA">
      <w:pPr>
        <w:widowControl/>
        <w:autoSpaceDN w:val="0"/>
        <w:jc w:val="center"/>
        <w:rPr>
          <w:rFonts w:ascii="Times New Roman" w:eastAsia="Times New Roman" w:hAnsi="Times New Roman" w:cs="Times New Roman"/>
          <w:color w:val="auto"/>
          <w:sz w:val="28"/>
          <w:szCs w:val="28"/>
        </w:rPr>
      </w:pPr>
      <w:r w:rsidRPr="006934EA">
        <w:rPr>
          <w:rFonts w:ascii="Times New Roman" w:eastAsia="Times New Roman" w:hAnsi="Times New Roman" w:cs="Times New Roman"/>
          <w:color w:val="auto"/>
          <w:sz w:val="28"/>
          <w:szCs w:val="28"/>
        </w:rPr>
        <w:t xml:space="preserve">   ПРОГРАММА по учебному предмету </w:t>
      </w:r>
    </w:p>
    <w:p w:rsidR="006934EA" w:rsidRPr="006934EA" w:rsidRDefault="006934EA" w:rsidP="006934EA">
      <w:pPr>
        <w:widowControl/>
        <w:autoSpaceDN w:val="0"/>
        <w:jc w:val="center"/>
        <w:rPr>
          <w:rFonts w:ascii="Times New Roman" w:eastAsia="Times New Roman" w:hAnsi="Times New Roman" w:cs="Times New Roman"/>
          <w:b/>
          <w:color w:val="auto"/>
          <w:sz w:val="28"/>
          <w:szCs w:val="28"/>
        </w:rPr>
      </w:pPr>
      <w:r>
        <w:rPr>
          <w:rFonts w:ascii="Times New Roman" w:eastAsia="Times New Roman" w:hAnsi="Times New Roman" w:cs="Times New Roman"/>
          <w:color w:val="auto"/>
          <w:sz w:val="28"/>
          <w:szCs w:val="28"/>
        </w:rPr>
        <w:t xml:space="preserve">  </w:t>
      </w:r>
      <w:r>
        <w:rPr>
          <w:rFonts w:ascii="Times New Roman" w:eastAsia="Times New Roman" w:hAnsi="Times New Roman" w:cs="Times New Roman"/>
          <w:b/>
          <w:color w:val="auto"/>
          <w:sz w:val="28"/>
          <w:szCs w:val="28"/>
        </w:rPr>
        <w:t>ХОРОВОЙ КЛАСС</w:t>
      </w:r>
      <w:r w:rsidRPr="006934EA">
        <w:rPr>
          <w:rFonts w:ascii="Times New Roman" w:eastAsia="Times New Roman" w:hAnsi="Times New Roman" w:cs="Times New Roman"/>
          <w:color w:val="auto"/>
          <w:sz w:val="28"/>
          <w:szCs w:val="28"/>
        </w:rPr>
        <w:t xml:space="preserve"> </w:t>
      </w:r>
    </w:p>
    <w:p w:rsidR="006934EA" w:rsidRPr="006934EA" w:rsidRDefault="006934EA" w:rsidP="006934EA">
      <w:pPr>
        <w:autoSpaceDE w:val="0"/>
        <w:autoSpaceDN w:val="0"/>
        <w:adjustRightInd w:val="0"/>
        <w:spacing w:line="200" w:lineRule="atLeast"/>
        <w:rPr>
          <w:rFonts w:ascii="Times New Roman" w:eastAsia="Times New Roman" w:hAnsi="Times New Roman" w:cs="Times New Roman"/>
          <w:color w:val="auto"/>
          <w:sz w:val="28"/>
        </w:rPr>
      </w:pPr>
    </w:p>
    <w:p w:rsidR="006934EA" w:rsidRPr="006934EA" w:rsidRDefault="006934EA" w:rsidP="006934EA">
      <w:pPr>
        <w:spacing w:line="276" w:lineRule="auto"/>
        <w:jc w:val="both"/>
        <w:rPr>
          <w:rFonts w:ascii="Times New Roman" w:eastAsia="Calibri" w:hAnsi="Times New Roman" w:cs="Times New Roman"/>
          <w:color w:val="auto"/>
          <w:sz w:val="28"/>
          <w:szCs w:val="28"/>
          <w:lang w:eastAsia="en-US"/>
        </w:rPr>
      </w:pPr>
      <w:r w:rsidRPr="006934EA">
        <w:rPr>
          <w:rFonts w:ascii="Times New Roman" w:eastAsia="Calibri" w:hAnsi="Times New Roman" w:cs="Times New Roman"/>
          <w:color w:val="auto"/>
          <w:sz w:val="28"/>
          <w:szCs w:val="28"/>
          <w:lang w:eastAsia="en-US"/>
        </w:rPr>
        <w:t xml:space="preserve">                           </w:t>
      </w:r>
      <w:r>
        <w:rPr>
          <w:rFonts w:ascii="Times New Roman" w:eastAsia="Calibri" w:hAnsi="Times New Roman" w:cs="Times New Roman"/>
          <w:color w:val="auto"/>
          <w:sz w:val="28"/>
          <w:szCs w:val="28"/>
          <w:lang w:eastAsia="en-US"/>
        </w:rPr>
        <w:t xml:space="preserve">            </w:t>
      </w:r>
      <w:r w:rsidR="00837099">
        <w:rPr>
          <w:rFonts w:ascii="Times New Roman" w:eastAsia="Calibri" w:hAnsi="Times New Roman" w:cs="Times New Roman"/>
          <w:color w:val="auto"/>
          <w:sz w:val="28"/>
          <w:szCs w:val="28"/>
          <w:lang w:eastAsia="en-US"/>
        </w:rPr>
        <w:t>Срок реализации программы – 7 лет</w:t>
      </w:r>
      <w:r>
        <w:rPr>
          <w:rFonts w:ascii="Times New Roman" w:eastAsia="Calibri" w:hAnsi="Times New Roman" w:cs="Times New Roman"/>
          <w:color w:val="auto"/>
          <w:sz w:val="28"/>
          <w:szCs w:val="28"/>
          <w:lang w:eastAsia="en-US"/>
        </w:rPr>
        <w:t xml:space="preserve">   </w:t>
      </w:r>
      <w:r w:rsidR="00301C02">
        <w:rPr>
          <w:rFonts w:ascii="Times New Roman" w:eastAsia="Calibri" w:hAnsi="Times New Roman" w:cs="Times New Roman"/>
          <w:color w:val="auto"/>
          <w:sz w:val="28"/>
          <w:szCs w:val="28"/>
          <w:lang w:eastAsia="en-US"/>
        </w:rPr>
        <w:t xml:space="preserve"> </w:t>
      </w:r>
    </w:p>
    <w:p w:rsidR="006934EA" w:rsidRPr="006934EA" w:rsidRDefault="006934EA" w:rsidP="006934EA">
      <w:pPr>
        <w:ind w:left="420" w:right="360" w:hanging="320"/>
        <w:jc w:val="both"/>
        <w:rPr>
          <w:rFonts w:ascii="Times New Roman" w:eastAsia="Times New Roman" w:hAnsi="Times New Roman" w:cs="Times New Roman"/>
          <w:bCs/>
          <w:sz w:val="28"/>
          <w:szCs w:val="28"/>
        </w:rPr>
      </w:pPr>
    </w:p>
    <w:p w:rsidR="006934EA" w:rsidRDefault="006934EA" w:rsidP="00320D37">
      <w:pPr>
        <w:pStyle w:val="21"/>
        <w:shd w:val="clear" w:color="auto" w:fill="auto"/>
        <w:spacing w:after="0" w:line="240" w:lineRule="auto"/>
        <w:ind w:left="20"/>
        <w:rPr>
          <w:rStyle w:val="22"/>
          <w:bCs/>
          <w:sz w:val="28"/>
          <w:szCs w:val="28"/>
        </w:rPr>
      </w:pPr>
    </w:p>
    <w:p w:rsidR="006934EA" w:rsidRDefault="006934EA" w:rsidP="00320D37">
      <w:pPr>
        <w:pStyle w:val="21"/>
        <w:shd w:val="clear" w:color="auto" w:fill="auto"/>
        <w:spacing w:after="0" w:line="240" w:lineRule="auto"/>
        <w:ind w:left="20"/>
        <w:rPr>
          <w:rStyle w:val="22"/>
          <w:bCs/>
          <w:sz w:val="28"/>
          <w:szCs w:val="28"/>
        </w:rPr>
      </w:pPr>
    </w:p>
    <w:p w:rsidR="00B7070D" w:rsidRDefault="00B06C17" w:rsidP="00B06C17">
      <w:pPr>
        <w:pStyle w:val="30"/>
        <w:shd w:val="clear" w:color="auto" w:fill="auto"/>
        <w:spacing w:before="0" w:after="137" w:line="240" w:lineRule="auto"/>
        <w:ind w:left="23" w:firstLine="0"/>
        <w:contextualSpacing/>
        <w:rPr>
          <w:rStyle w:val="31"/>
          <w:sz w:val="28"/>
          <w:szCs w:val="28"/>
        </w:rPr>
      </w:pPr>
      <w:r w:rsidRPr="00B06C17">
        <w:rPr>
          <w:rStyle w:val="31"/>
          <w:sz w:val="24"/>
          <w:szCs w:val="24"/>
        </w:rPr>
        <w:br/>
      </w:r>
      <w:r w:rsidRPr="00B7070D">
        <w:rPr>
          <w:rStyle w:val="31"/>
          <w:sz w:val="28"/>
          <w:szCs w:val="28"/>
        </w:rPr>
        <w:t xml:space="preserve">                                           </w:t>
      </w:r>
      <w:r w:rsidR="00320D37" w:rsidRPr="00B7070D">
        <w:rPr>
          <w:rStyle w:val="31"/>
          <w:sz w:val="28"/>
          <w:szCs w:val="28"/>
        </w:rPr>
        <w:t xml:space="preserve">            </w:t>
      </w:r>
    </w:p>
    <w:p w:rsidR="00B7070D" w:rsidRDefault="00B7070D" w:rsidP="00B06C17">
      <w:pPr>
        <w:pStyle w:val="30"/>
        <w:shd w:val="clear" w:color="auto" w:fill="auto"/>
        <w:spacing w:before="0" w:after="137" w:line="240" w:lineRule="auto"/>
        <w:ind w:left="23" w:firstLine="0"/>
        <w:contextualSpacing/>
        <w:rPr>
          <w:rStyle w:val="31"/>
          <w:sz w:val="28"/>
          <w:szCs w:val="28"/>
        </w:rPr>
      </w:pPr>
    </w:p>
    <w:p w:rsidR="00B7070D" w:rsidRDefault="00B7070D" w:rsidP="00B06C17">
      <w:pPr>
        <w:pStyle w:val="30"/>
        <w:shd w:val="clear" w:color="auto" w:fill="auto"/>
        <w:spacing w:before="0" w:after="137" w:line="240" w:lineRule="auto"/>
        <w:ind w:left="23" w:firstLine="0"/>
        <w:contextualSpacing/>
        <w:rPr>
          <w:rStyle w:val="31"/>
          <w:sz w:val="28"/>
          <w:szCs w:val="28"/>
        </w:rPr>
      </w:pPr>
    </w:p>
    <w:p w:rsidR="00B7070D" w:rsidRDefault="00B7070D" w:rsidP="00B06C17">
      <w:pPr>
        <w:pStyle w:val="30"/>
        <w:shd w:val="clear" w:color="auto" w:fill="auto"/>
        <w:spacing w:before="0" w:after="137" w:line="240" w:lineRule="auto"/>
        <w:ind w:left="23" w:firstLine="0"/>
        <w:contextualSpacing/>
        <w:rPr>
          <w:rStyle w:val="31"/>
          <w:sz w:val="28"/>
          <w:szCs w:val="28"/>
        </w:rPr>
      </w:pPr>
    </w:p>
    <w:p w:rsidR="00B7070D" w:rsidRDefault="00B7070D" w:rsidP="00B06C17">
      <w:pPr>
        <w:pStyle w:val="30"/>
        <w:shd w:val="clear" w:color="auto" w:fill="auto"/>
        <w:spacing w:before="0" w:after="137" w:line="240" w:lineRule="auto"/>
        <w:ind w:left="23" w:firstLine="0"/>
        <w:contextualSpacing/>
        <w:rPr>
          <w:rStyle w:val="31"/>
          <w:sz w:val="28"/>
          <w:szCs w:val="28"/>
        </w:rPr>
      </w:pPr>
    </w:p>
    <w:p w:rsidR="00B7070D" w:rsidRDefault="00B7070D" w:rsidP="00B06C17">
      <w:pPr>
        <w:pStyle w:val="30"/>
        <w:shd w:val="clear" w:color="auto" w:fill="auto"/>
        <w:spacing w:before="0" w:after="137" w:line="240" w:lineRule="auto"/>
        <w:ind w:left="23" w:firstLine="0"/>
        <w:contextualSpacing/>
        <w:rPr>
          <w:rStyle w:val="31"/>
          <w:sz w:val="28"/>
          <w:szCs w:val="28"/>
        </w:rPr>
      </w:pPr>
    </w:p>
    <w:p w:rsidR="00B7070D" w:rsidRDefault="00B7070D" w:rsidP="00B06C17">
      <w:pPr>
        <w:pStyle w:val="30"/>
        <w:shd w:val="clear" w:color="auto" w:fill="auto"/>
        <w:spacing w:before="0" w:after="137" w:line="240" w:lineRule="auto"/>
        <w:ind w:left="23" w:firstLine="0"/>
        <w:contextualSpacing/>
        <w:rPr>
          <w:rStyle w:val="31"/>
          <w:sz w:val="28"/>
          <w:szCs w:val="28"/>
        </w:rPr>
      </w:pPr>
    </w:p>
    <w:p w:rsidR="00B7070D" w:rsidRDefault="00B7070D" w:rsidP="00B06C17">
      <w:pPr>
        <w:pStyle w:val="30"/>
        <w:shd w:val="clear" w:color="auto" w:fill="auto"/>
        <w:spacing w:before="0" w:after="137" w:line="240" w:lineRule="auto"/>
        <w:ind w:left="23" w:firstLine="0"/>
        <w:contextualSpacing/>
        <w:rPr>
          <w:rStyle w:val="31"/>
          <w:sz w:val="28"/>
          <w:szCs w:val="28"/>
        </w:rPr>
      </w:pPr>
    </w:p>
    <w:p w:rsidR="00B7070D" w:rsidRDefault="00B7070D" w:rsidP="00B06C17">
      <w:pPr>
        <w:pStyle w:val="30"/>
        <w:shd w:val="clear" w:color="auto" w:fill="auto"/>
        <w:spacing w:before="0" w:after="137" w:line="240" w:lineRule="auto"/>
        <w:ind w:left="23" w:firstLine="0"/>
        <w:contextualSpacing/>
        <w:rPr>
          <w:rStyle w:val="31"/>
          <w:sz w:val="28"/>
          <w:szCs w:val="28"/>
        </w:rPr>
      </w:pPr>
    </w:p>
    <w:p w:rsidR="00C4429B" w:rsidRPr="00B7070D" w:rsidRDefault="00E17290" w:rsidP="00B06C17">
      <w:pPr>
        <w:pStyle w:val="30"/>
        <w:shd w:val="clear" w:color="auto" w:fill="auto"/>
        <w:spacing w:before="0" w:after="137" w:line="240" w:lineRule="auto"/>
        <w:ind w:left="23" w:firstLine="0"/>
        <w:contextualSpacing/>
        <w:rPr>
          <w:sz w:val="28"/>
          <w:szCs w:val="28"/>
        </w:rPr>
        <w:sectPr w:rsidR="00C4429B" w:rsidRPr="00B7070D">
          <w:headerReference w:type="even" r:id="rId8"/>
          <w:headerReference w:type="default" r:id="rId9"/>
          <w:footnotePr>
            <w:numRestart w:val="eachPage"/>
          </w:footnotePr>
          <w:type w:val="continuous"/>
          <w:pgSz w:w="11909" w:h="16838"/>
          <w:pgMar w:top="1565" w:right="1260" w:bottom="1042" w:left="1255" w:header="0" w:footer="3" w:gutter="0"/>
          <w:cols w:space="720"/>
          <w:noEndnote/>
          <w:docGrid w:linePitch="360"/>
        </w:sectPr>
      </w:pPr>
      <w:r w:rsidRPr="00B7070D">
        <w:rPr>
          <w:rStyle w:val="31"/>
          <w:sz w:val="28"/>
          <w:szCs w:val="28"/>
        </w:rPr>
        <w:t xml:space="preserve"> </w:t>
      </w:r>
      <w:r w:rsidR="00B7070D">
        <w:rPr>
          <w:rStyle w:val="31"/>
          <w:sz w:val="28"/>
          <w:szCs w:val="28"/>
        </w:rPr>
        <w:t xml:space="preserve">                                             </w:t>
      </w:r>
      <w:r w:rsidR="004E1050">
        <w:rPr>
          <w:rStyle w:val="31"/>
          <w:sz w:val="28"/>
          <w:szCs w:val="28"/>
        </w:rPr>
        <w:t xml:space="preserve">                2025</w:t>
      </w:r>
      <w:r w:rsidR="00B06C17" w:rsidRPr="00B7070D">
        <w:rPr>
          <w:rStyle w:val="31"/>
          <w:sz w:val="28"/>
          <w:szCs w:val="28"/>
        </w:rPr>
        <w:t xml:space="preserve"> год</w:t>
      </w:r>
    </w:p>
    <w:p w:rsidR="00C4429B" w:rsidRDefault="00C4429B">
      <w:pPr>
        <w:rPr>
          <w:sz w:val="2"/>
          <w:szCs w:val="2"/>
        </w:rPr>
        <w:sectPr w:rsidR="00C4429B">
          <w:headerReference w:type="even" r:id="rId10"/>
          <w:headerReference w:type="default" r:id="rId11"/>
          <w:type w:val="continuous"/>
          <w:pgSz w:w="11909" w:h="16838"/>
          <w:pgMar w:top="284" w:right="595" w:bottom="284" w:left="595" w:header="0" w:footer="3" w:gutter="0"/>
          <w:cols w:space="720"/>
          <w:noEndnote/>
          <w:docGrid w:linePitch="360"/>
        </w:sectPr>
      </w:pPr>
    </w:p>
    <w:p w:rsidR="00C4429B" w:rsidRDefault="00320D37">
      <w:pPr>
        <w:pStyle w:val="50"/>
        <w:shd w:val="clear" w:color="auto" w:fill="auto"/>
        <w:spacing w:after="105" w:line="270" w:lineRule="exact"/>
        <w:ind w:left="140" w:firstLine="0"/>
      </w:pPr>
      <w:r>
        <w:lastRenderedPageBreak/>
        <w:t>Структура программы учебного предмета</w:t>
      </w:r>
    </w:p>
    <w:p w:rsidR="00C4429B" w:rsidRDefault="00320D37">
      <w:pPr>
        <w:pStyle w:val="30"/>
        <w:numPr>
          <w:ilvl w:val="0"/>
          <w:numId w:val="2"/>
        </w:numPr>
        <w:shd w:val="clear" w:color="auto" w:fill="auto"/>
        <w:tabs>
          <w:tab w:val="left" w:pos="197"/>
        </w:tabs>
        <w:spacing w:before="0" w:after="88" w:line="230" w:lineRule="exact"/>
        <w:ind w:firstLine="0"/>
      </w:pPr>
      <w:r>
        <w:t>ПОЯСНИТЕЛЬНАЯ ЗАПИСКА</w:t>
      </w:r>
    </w:p>
    <w:p w:rsidR="00C4429B" w:rsidRDefault="00320D37">
      <w:pPr>
        <w:pStyle w:val="30"/>
        <w:numPr>
          <w:ilvl w:val="0"/>
          <w:numId w:val="3"/>
        </w:numPr>
        <w:shd w:val="clear" w:color="auto" w:fill="auto"/>
        <w:tabs>
          <w:tab w:val="left" w:pos="709"/>
        </w:tabs>
        <w:spacing w:before="0" w:after="0" w:line="274" w:lineRule="exact"/>
        <w:ind w:left="720" w:right="840" w:hanging="280"/>
      </w:pPr>
      <w:r>
        <w:t>Характеристика учебного предмета, его место и роль в образовательном процессе.</w:t>
      </w:r>
    </w:p>
    <w:p w:rsidR="00C4429B" w:rsidRDefault="00320D37">
      <w:pPr>
        <w:pStyle w:val="30"/>
        <w:numPr>
          <w:ilvl w:val="0"/>
          <w:numId w:val="3"/>
        </w:numPr>
        <w:shd w:val="clear" w:color="auto" w:fill="auto"/>
        <w:tabs>
          <w:tab w:val="left" w:pos="704"/>
        </w:tabs>
        <w:spacing w:before="0" w:after="0" w:line="274" w:lineRule="exact"/>
        <w:ind w:left="720" w:hanging="280"/>
      </w:pPr>
      <w:r>
        <w:t>Цель и задачи учебного предмета.</w:t>
      </w:r>
    </w:p>
    <w:p w:rsidR="00C4429B" w:rsidRDefault="00320D37">
      <w:pPr>
        <w:pStyle w:val="30"/>
        <w:numPr>
          <w:ilvl w:val="0"/>
          <w:numId w:val="3"/>
        </w:numPr>
        <w:shd w:val="clear" w:color="auto" w:fill="auto"/>
        <w:tabs>
          <w:tab w:val="left" w:pos="704"/>
        </w:tabs>
        <w:spacing w:before="0" w:after="0" w:line="274" w:lineRule="exact"/>
        <w:ind w:left="720" w:hanging="280"/>
      </w:pPr>
      <w:r>
        <w:t>Место учебного предмета в структуре образовательной программы.</w:t>
      </w:r>
    </w:p>
    <w:p w:rsidR="00C4429B" w:rsidRDefault="00320D37">
      <w:pPr>
        <w:pStyle w:val="30"/>
        <w:numPr>
          <w:ilvl w:val="0"/>
          <w:numId w:val="3"/>
        </w:numPr>
        <w:shd w:val="clear" w:color="auto" w:fill="auto"/>
        <w:tabs>
          <w:tab w:val="left" w:pos="714"/>
        </w:tabs>
        <w:spacing w:before="0" w:after="0" w:line="274" w:lineRule="exact"/>
        <w:ind w:left="720" w:hanging="280"/>
      </w:pPr>
      <w:r>
        <w:t>Срок реализации учебного предмета.</w:t>
      </w:r>
    </w:p>
    <w:p w:rsidR="00C4429B" w:rsidRDefault="00320D37">
      <w:pPr>
        <w:pStyle w:val="30"/>
        <w:numPr>
          <w:ilvl w:val="0"/>
          <w:numId w:val="3"/>
        </w:numPr>
        <w:shd w:val="clear" w:color="auto" w:fill="auto"/>
        <w:tabs>
          <w:tab w:val="left" w:pos="714"/>
        </w:tabs>
        <w:spacing w:before="0" w:after="0" w:line="274" w:lineRule="exact"/>
        <w:ind w:left="720" w:right="840" w:hanging="280"/>
      </w:pPr>
      <w:r>
        <w:t>Объем учебного времени, предусмотренный учебным планом образовательного учреждения на реализацию учебного предмета.</w:t>
      </w:r>
    </w:p>
    <w:p w:rsidR="00C4429B" w:rsidRDefault="00320D37">
      <w:pPr>
        <w:pStyle w:val="30"/>
        <w:numPr>
          <w:ilvl w:val="0"/>
          <w:numId w:val="3"/>
        </w:numPr>
        <w:shd w:val="clear" w:color="auto" w:fill="auto"/>
        <w:tabs>
          <w:tab w:val="left" w:pos="714"/>
        </w:tabs>
        <w:spacing w:before="0" w:after="0" w:line="274" w:lineRule="exact"/>
        <w:ind w:left="720" w:hanging="280"/>
      </w:pPr>
      <w:r>
        <w:t>Форма проведения учебных аудиторных занятий.</w:t>
      </w:r>
    </w:p>
    <w:p w:rsidR="00C4429B" w:rsidRDefault="00320D37">
      <w:pPr>
        <w:pStyle w:val="30"/>
        <w:numPr>
          <w:ilvl w:val="0"/>
          <w:numId w:val="3"/>
        </w:numPr>
        <w:shd w:val="clear" w:color="auto" w:fill="auto"/>
        <w:tabs>
          <w:tab w:val="left" w:pos="714"/>
        </w:tabs>
        <w:spacing w:before="0" w:after="0" w:line="274" w:lineRule="exact"/>
        <w:ind w:left="720" w:hanging="280"/>
      </w:pPr>
      <w:r>
        <w:t>Обоснование структуры программы учебного предмета.</w:t>
      </w:r>
    </w:p>
    <w:p w:rsidR="00C4429B" w:rsidRDefault="00320D37">
      <w:pPr>
        <w:pStyle w:val="30"/>
        <w:numPr>
          <w:ilvl w:val="0"/>
          <w:numId w:val="3"/>
        </w:numPr>
        <w:shd w:val="clear" w:color="auto" w:fill="auto"/>
        <w:tabs>
          <w:tab w:val="left" w:pos="704"/>
        </w:tabs>
        <w:spacing w:before="0" w:after="0" w:line="274" w:lineRule="exact"/>
        <w:ind w:left="720" w:hanging="280"/>
      </w:pPr>
      <w:r>
        <w:t>Методы обучения.</w:t>
      </w:r>
    </w:p>
    <w:p w:rsidR="00C4429B" w:rsidRDefault="00320D37" w:rsidP="00E7734B">
      <w:pPr>
        <w:pStyle w:val="30"/>
        <w:numPr>
          <w:ilvl w:val="0"/>
          <w:numId w:val="3"/>
        </w:numPr>
        <w:shd w:val="clear" w:color="auto" w:fill="auto"/>
        <w:tabs>
          <w:tab w:val="left" w:pos="274"/>
          <w:tab w:val="left" w:pos="426"/>
        </w:tabs>
        <w:spacing w:before="0" w:after="215" w:line="274" w:lineRule="exact"/>
        <w:ind w:right="260" w:firstLine="0"/>
        <w:jc w:val="right"/>
      </w:pPr>
      <w:r>
        <w:t>Описание материально-технических условий реализации учебного предмета.</w:t>
      </w:r>
    </w:p>
    <w:p w:rsidR="00C4429B" w:rsidRDefault="00320D37">
      <w:pPr>
        <w:pStyle w:val="30"/>
        <w:numPr>
          <w:ilvl w:val="0"/>
          <w:numId w:val="2"/>
        </w:numPr>
        <w:shd w:val="clear" w:color="auto" w:fill="auto"/>
        <w:tabs>
          <w:tab w:val="left" w:pos="288"/>
        </w:tabs>
        <w:spacing w:before="0" w:after="88" w:line="230" w:lineRule="exact"/>
        <w:ind w:firstLine="0"/>
      </w:pPr>
      <w:r>
        <w:t>СТРУКТУРА И СОДЕРЖАНИЕ УЧЕБНОГО ПРЕДМЕТА</w:t>
      </w:r>
    </w:p>
    <w:p w:rsidR="00C4429B" w:rsidRDefault="00320D37">
      <w:pPr>
        <w:pStyle w:val="30"/>
        <w:numPr>
          <w:ilvl w:val="0"/>
          <w:numId w:val="3"/>
        </w:numPr>
        <w:shd w:val="clear" w:color="auto" w:fill="auto"/>
        <w:tabs>
          <w:tab w:val="left" w:pos="790"/>
        </w:tabs>
        <w:spacing w:before="0" w:after="0" w:line="274" w:lineRule="exact"/>
        <w:ind w:left="720" w:right="260" w:hanging="280"/>
      </w:pPr>
      <w:r>
        <w:t>Сведения о затратах учебного времени, предусмотренного на освоение учебного предмета:</w:t>
      </w:r>
    </w:p>
    <w:p w:rsidR="00C4429B" w:rsidRDefault="00837099" w:rsidP="00E7734B">
      <w:pPr>
        <w:pStyle w:val="30"/>
        <w:numPr>
          <w:ilvl w:val="0"/>
          <w:numId w:val="3"/>
        </w:numPr>
        <w:shd w:val="clear" w:color="auto" w:fill="auto"/>
        <w:spacing w:before="0" w:after="0" w:line="274" w:lineRule="exact"/>
        <w:ind w:left="1600" w:hanging="1174"/>
      </w:pPr>
      <w:r>
        <w:t>ДО</w:t>
      </w:r>
      <w:r w:rsidR="00320D37">
        <w:t>ОП «Фортепиано»</w:t>
      </w:r>
    </w:p>
    <w:p w:rsidR="00C4429B" w:rsidRDefault="00320D37" w:rsidP="00E7734B">
      <w:pPr>
        <w:pStyle w:val="30"/>
        <w:numPr>
          <w:ilvl w:val="0"/>
          <w:numId w:val="3"/>
        </w:numPr>
        <w:shd w:val="clear" w:color="auto" w:fill="auto"/>
        <w:tabs>
          <w:tab w:val="left" w:pos="781"/>
        </w:tabs>
        <w:spacing w:before="0" w:after="0" w:line="274" w:lineRule="exact"/>
        <w:ind w:left="720" w:hanging="280"/>
      </w:pPr>
      <w:r>
        <w:t>Распределение учебного материала по годам обучения.</w:t>
      </w:r>
    </w:p>
    <w:p w:rsidR="00C4429B" w:rsidRDefault="00320D37" w:rsidP="00E7734B">
      <w:pPr>
        <w:pStyle w:val="30"/>
        <w:numPr>
          <w:ilvl w:val="0"/>
          <w:numId w:val="3"/>
        </w:numPr>
        <w:shd w:val="clear" w:color="auto" w:fill="auto"/>
        <w:spacing w:before="0" w:after="0" w:line="274" w:lineRule="exact"/>
        <w:ind w:left="426" w:firstLine="0"/>
      </w:pPr>
      <w:r>
        <w:t>Основные принципы подбора репертуара.</w:t>
      </w:r>
    </w:p>
    <w:p w:rsidR="00C4429B" w:rsidRDefault="00320D37" w:rsidP="00E7734B">
      <w:pPr>
        <w:pStyle w:val="30"/>
        <w:numPr>
          <w:ilvl w:val="0"/>
          <w:numId w:val="3"/>
        </w:numPr>
        <w:shd w:val="clear" w:color="auto" w:fill="auto"/>
        <w:spacing w:before="0" w:after="0" w:line="274" w:lineRule="exact"/>
        <w:ind w:left="426" w:right="1380" w:firstLine="0"/>
      </w:pPr>
      <w:r>
        <w:t>Младший хор: содержание учебно-методической работы, примерный репертуар, примерная концертная программа.</w:t>
      </w:r>
    </w:p>
    <w:p w:rsidR="00C4429B" w:rsidRDefault="00320D37" w:rsidP="00E7734B">
      <w:pPr>
        <w:pStyle w:val="30"/>
        <w:numPr>
          <w:ilvl w:val="0"/>
          <w:numId w:val="3"/>
        </w:numPr>
        <w:shd w:val="clear" w:color="auto" w:fill="auto"/>
        <w:spacing w:before="0" w:after="515" w:line="274" w:lineRule="exact"/>
        <w:ind w:left="426" w:right="260" w:firstLine="0"/>
      </w:pPr>
      <w:r>
        <w:t>Старший хор: содержание учебно-методической работы, примерный репертуар, примерная концертная программа.</w:t>
      </w:r>
    </w:p>
    <w:p w:rsidR="00C4429B" w:rsidRDefault="00320D37">
      <w:pPr>
        <w:pStyle w:val="30"/>
        <w:numPr>
          <w:ilvl w:val="0"/>
          <w:numId w:val="2"/>
        </w:numPr>
        <w:shd w:val="clear" w:color="auto" w:fill="auto"/>
        <w:tabs>
          <w:tab w:val="left" w:pos="370"/>
        </w:tabs>
        <w:spacing w:before="0" w:after="113" w:line="230" w:lineRule="exact"/>
        <w:ind w:firstLine="0"/>
      </w:pPr>
      <w:r>
        <w:t xml:space="preserve">ТРЕБОВАНИЯ К УРОВНЮ ПОДГОТОВКИ </w:t>
      </w:r>
      <w:proofErr w:type="gramStart"/>
      <w:r>
        <w:t>ОБУЧАЮЩИХСЯ</w:t>
      </w:r>
      <w:proofErr w:type="gramEnd"/>
    </w:p>
    <w:p w:rsidR="00C4429B" w:rsidRDefault="00320D37">
      <w:pPr>
        <w:pStyle w:val="30"/>
        <w:numPr>
          <w:ilvl w:val="0"/>
          <w:numId w:val="2"/>
        </w:numPr>
        <w:shd w:val="clear" w:color="auto" w:fill="auto"/>
        <w:tabs>
          <w:tab w:val="left" w:pos="379"/>
        </w:tabs>
        <w:spacing w:before="0" w:after="238" w:line="230" w:lineRule="exact"/>
        <w:ind w:firstLine="0"/>
      </w:pPr>
      <w:r>
        <w:t>ФОРМЫ И МЕТОДЫ КОНТРОЛЯ, СИСТЕМА ОЦЕНОК</w:t>
      </w:r>
    </w:p>
    <w:p w:rsidR="00C4429B" w:rsidRDefault="00320D37">
      <w:pPr>
        <w:pStyle w:val="30"/>
        <w:numPr>
          <w:ilvl w:val="0"/>
          <w:numId w:val="3"/>
        </w:numPr>
        <w:shd w:val="clear" w:color="auto" w:fill="auto"/>
        <w:tabs>
          <w:tab w:val="left" w:pos="786"/>
        </w:tabs>
        <w:spacing w:before="0" w:after="0" w:line="230" w:lineRule="exact"/>
        <w:ind w:left="720" w:hanging="280"/>
      </w:pPr>
      <w:r>
        <w:t>Аттестация: цели, виды, форма, содержание.</w:t>
      </w:r>
    </w:p>
    <w:p w:rsidR="00C4429B" w:rsidRDefault="00320D37">
      <w:pPr>
        <w:pStyle w:val="30"/>
        <w:numPr>
          <w:ilvl w:val="0"/>
          <w:numId w:val="3"/>
        </w:numPr>
        <w:shd w:val="clear" w:color="auto" w:fill="auto"/>
        <w:tabs>
          <w:tab w:val="left" w:pos="781"/>
        </w:tabs>
        <w:spacing w:before="0" w:after="233" w:line="230" w:lineRule="exact"/>
        <w:ind w:left="720" w:hanging="280"/>
      </w:pPr>
      <w:r>
        <w:t>Критерии оценки.</w:t>
      </w:r>
    </w:p>
    <w:p w:rsidR="00C4429B" w:rsidRDefault="00320D37">
      <w:pPr>
        <w:pStyle w:val="30"/>
        <w:numPr>
          <w:ilvl w:val="0"/>
          <w:numId w:val="2"/>
        </w:numPr>
        <w:shd w:val="clear" w:color="auto" w:fill="auto"/>
        <w:tabs>
          <w:tab w:val="left" w:pos="288"/>
        </w:tabs>
        <w:spacing w:before="0" w:after="418" w:line="230" w:lineRule="exact"/>
        <w:ind w:firstLine="0"/>
      </w:pPr>
      <w:r>
        <w:t>МЕТОДИЧЕСКОЕ ОБЕСПЕЧЕНИЕ УЧЕБНОГО ПРОЦЕССА</w:t>
      </w:r>
    </w:p>
    <w:p w:rsidR="00C4429B" w:rsidRDefault="00320D37">
      <w:pPr>
        <w:pStyle w:val="30"/>
        <w:numPr>
          <w:ilvl w:val="0"/>
          <w:numId w:val="3"/>
        </w:numPr>
        <w:shd w:val="clear" w:color="auto" w:fill="auto"/>
        <w:tabs>
          <w:tab w:val="left" w:pos="704"/>
        </w:tabs>
        <w:spacing w:before="0" w:after="0" w:line="230" w:lineRule="exact"/>
        <w:ind w:left="720" w:hanging="280"/>
      </w:pPr>
      <w:r>
        <w:t>Методические рекомендации педагогическим работникам.</w:t>
      </w:r>
    </w:p>
    <w:p w:rsidR="00C4429B" w:rsidRDefault="00320D37">
      <w:pPr>
        <w:pStyle w:val="30"/>
        <w:numPr>
          <w:ilvl w:val="0"/>
          <w:numId w:val="3"/>
        </w:numPr>
        <w:shd w:val="clear" w:color="auto" w:fill="auto"/>
        <w:tabs>
          <w:tab w:val="left" w:pos="704"/>
        </w:tabs>
        <w:spacing w:before="0" w:after="281" w:line="230" w:lineRule="exact"/>
        <w:ind w:left="720" w:hanging="280"/>
      </w:pPr>
      <w:r>
        <w:t xml:space="preserve">Рекомендации по организации самостоятельной работы </w:t>
      </w:r>
      <w:proofErr w:type="gramStart"/>
      <w:r>
        <w:t>обучающихся</w:t>
      </w:r>
      <w:proofErr w:type="gramEnd"/>
      <w:r>
        <w:t>.</w:t>
      </w:r>
    </w:p>
    <w:p w:rsidR="00C4429B" w:rsidRDefault="00320D37">
      <w:pPr>
        <w:pStyle w:val="30"/>
        <w:numPr>
          <w:ilvl w:val="0"/>
          <w:numId w:val="2"/>
        </w:numPr>
        <w:shd w:val="clear" w:color="auto" w:fill="auto"/>
        <w:tabs>
          <w:tab w:val="left" w:pos="379"/>
        </w:tabs>
        <w:spacing w:before="0" w:after="0" w:line="230" w:lineRule="exact"/>
        <w:ind w:firstLine="0"/>
      </w:pPr>
      <w:r>
        <w:t xml:space="preserve">СПИСКИ </w:t>
      </w:r>
      <w:proofErr w:type="gramStart"/>
      <w:r>
        <w:t>РЕКОМЕНДУЕМОЙ</w:t>
      </w:r>
      <w:proofErr w:type="gramEnd"/>
      <w:r>
        <w:t xml:space="preserve"> МЕТОДИЧЕСКОЙ</w:t>
      </w:r>
    </w:p>
    <w:p w:rsidR="00C4429B" w:rsidRDefault="00320D37">
      <w:pPr>
        <w:pStyle w:val="30"/>
        <w:shd w:val="clear" w:color="auto" w:fill="auto"/>
        <w:spacing w:before="0" w:after="238" w:line="230" w:lineRule="exact"/>
        <w:ind w:left="720" w:hanging="280"/>
      </w:pPr>
      <w:r>
        <w:t>И НОТНОЙ ЛИТЕРАТУРЫ</w:t>
      </w:r>
    </w:p>
    <w:p w:rsidR="00C4429B" w:rsidRDefault="00320D37">
      <w:pPr>
        <w:pStyle w:val="30"/>
        <w:numPr>
          <w:ilvl w:val="0"/>
          <w:numId w:val="3"/>
        </w:numPr>
        <w:shd w:val="clear" w:color="auto" w:fill="auto"/>
        <w:tabs>
          <w:tab w:val="left" w:pos="714"/>
        </w:tabs>
        <w:spacing w:before="0" w:after="0" w:line="230" w:lineRule="exact"/>
        <w:ind w:left="720" w:hanging="280"/>
      </w:pPr>
      <w:r>
        <w:t>Основная учебно-методическая литература.</w:t>
      </w:r>
    </w:p>
    <w:p w:rsidR="00C4429B" w:rsidRDefault="00320D37">
      <w:pPr>
        <w:pStyle w:val="30"/>
        <w:numPr>
          <w:ilvl w:val="0"/>
          <w:numId w:val="3"/>
        </w:numPr>
        <w:shd w:val="clear" w:color="auto" w:fill="auto"/>
        <w:tabs>
          <w:tab w:val="left" w:pos="704"/>
        </w:tabs>
        <w:spacing w:before="0" w:after="0" w:line="230" w:lineRule="exact"/>
        <w:ind w:left="720" w:hanging="280"/>
        <w:sectPr w:rsidR="00C4429B">
          <w:pgSz w:w="11909" w:h="16838"/>
          <w:pgMar w:top="1064" w:right="1401" w:bottom="1741" w:left="1425" w:header="0" w:footer="3" w:gutter="0"/>
          <w:cols w:space="720"/>
          <w:noEndnote/>
          <w:docGrid w:linePitch="360"/>
        </w:sectPr>
      </w:pPr>
      <w:r>
        <w:t>Нотная литература (сборники произведений для хора).</w:t>
      </w:r>
    </w:p>
    <w:p w:rsidR="00C4429B" w:rsidRDefault="00320D37" w:rsidP="00410641">
      <w:pPr>
        <w:pStyle w:val="12"/>
        <w:keepNext/>
        <w:keepLines/>
        <w:numPr>
          <w:ilvl w:val="0"/>
          <w:numId w:val="4"/>
        </w:numPr>
        <w:shd w:val="clear" w:color="auto" w:fill="auto"/>
        <w:tabs>
          <w:tab w:val="left" w:pos="701"/>
        </w:tabs>
        <w:spacing w:after="306" w:line="240" w:lineRule="auto"/>
        <w:ind w:firstLine="0"/>
      </w:pPr>
      <w:bookmarkStart w:id="1" w:name="bookmark1"/>
      <w:r>
        <w:lastRenderedPageBreak/>
        <w:t>ПОЯСНИТЕЛЬНАЯ ЗАПИСКА</w:t>
      </w:r>
      <w:bookmarkEnd w:id="1"/>
    </w:p>
    <w:p w:rsidR="00410641" w:rsidRDefault="00320D37" w:rsidP="00837099">
      <w:pPr>
        <w:pStyle w:val="24"/>
        <w:shd w:val="clear" w:color="auto" w:fill="auto"/>
        <w:spacing w:line="276" w:lineRule="auto"/>
        <w:ind w:left="20" w:right="20" w:firstLine="0"/>
        <w:rPr>
          <w:rStyle w:val="ab"/>
        </w:rPr>
      </w:pPr>
      <w:r>
        <w:rPr>
          <w:rStyle w:val="ab"/>
        </w:rPr>
        <w:t>Характеристика учебного предмета, его место и роль в образовательном процессе.</w:t>
      </w:r>
      <w:r w:rsidR="00410641">
        <w:rPr>
          <w:rStyle w:val="ab"/>
        </w:rPr>
        <w:t xml:space="preserve"> </w:t>
      </w:r>
    </w:p>
    <w:p w:rsidR="00C4429B" w:rsidRDefault="00320D37" w:rsidP="00837099">
      <w:pPr>
        <w:pStyle w:val="24"/>
        <w:shd w:val="clear" w:color="auto" w:fill="auto"/>
        <w:spacing w:line="276" w:lineRule="auto"/>
        <w:ind w:left="20" w:right="20" w:firstLine="0"/>
      </w:pPr>
      <w:r>
        <w:rPr>
          <w:rStyle w:val="ab"/>
        </w:rPr>
        <w:t xml:space="preserve">Программа </w:t>
      </w:r>
      <w:r>
        <w:t>учебного предмета «Хоровой класс» разработана на основе и с учётом требований к доп</w:t>
      </w:r>
      <w:r w:rsidR="00837099">
        <w:t>олнительным общеразвивающим</w:t>
      </w:r>
      <w:r>
        <w:t xml:space="preserve"> общеобразовательным программам</w:t>
      </w:r>
      <w:r w:rsidR="00410641">
        <w:t xml:space="preserve"> </w:t>
      </w:r>
      <w:r>
        <w:t>в области музыка</w:t>
      </w:r>
      <w:r w:rsidR="00781D9B">
        <w:t>льного искусства «Фортепиано»</w:t>
      </w:r>
      <w:r w:rsidR="00837099">
        <w:t>.</w:t>
      </w:r>
      <w:r>
        <w:t xml:space="preserve"> </w:t>
      </w:r>
    </w:p>
    <w:p w:rsidR="00C4429B" w:rsidRDefault="00320D37" w:rsidP="00837099">
      <w:pPr>
        <w:pStyle w:val="24"/>
        <w:shd w:val="clear" w:color="auto" w:fill="auto"/>
        <w:spacing w:line="276" w:lineRule="auto"/>
        <w:ind w:left="20" w:right="20" w:firstLine="560"/>
      </w:pPr>
      <w:r>
        <w:t xml:space="preserve">Хоровое исполнительство </w:t>
      </w:r>
      <w:proofErr w:type="gramStart"/>
      <w:r>
        <w:t>-о</w:t>
      </w:r>
      <w:proofErr w:type="gramEnd"/>
      <w:r>
        <w:t>дин из наиболее сложных и значимых видов музыкальной деятельности. 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C4429B" w:rsidRDefault="00320D37" w:rsidP="00837099">
      <w:pPr>
        <w:pStyle w:val="24"/>
        <w:shd w:val="clear" w:color="auto" w:fill="auto"/>
        <w:spacing w:after="341" w:line="276" w:lineRule="auto"/>
        <w:ind w:left="20" w:right="20" w:firstLine="560"/>
      </w:pPr>
      <w:r>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w:t>
      </w:r>
      <w:r w:rsidR="00410641">
        <w:t xml:space="preserve"> </w:t>
      </w:r>
      <w:r>
        <w:softHyphen/>
        <w:t>нравственное развитие ученика, на овладение детьми духовными и культурными ценностями народов мира и Российской Федерации.</w:t>
      </w:r>
    </w:p>
    <w:p w:rsidR="00C4429B" w:rsidRDefault="00320D37" w:rsidP="00410641">
      <w:pPr>
        <w:pStyle w:val="50"/>
        <w:shd w:val="clear" w:color="auto" w:fill="auto"/>
        <w:spacing w:after="301" w:line="240" w:lineRule="auto"/>
        <w:ind w:left="1400" w:firstLine="0"/>
        <w:jc w:val="left"/>
      </w:pPr>
      <w:r>
        <w:t>Цель и задачи учебного предмета «Хоровой класс»</w:t>
      </w:r>
    </w:p>
    <w:p w:rsidR="00C4429B" w:rsidRDefault="00320D37" w:rsidP="00410641">
      <w:pPr>
        <w:pStyle w:val="24"/>
        <w:shd w:val="clear" w:color="auto" w:fill="auto"/>
        <w:spacing w:after="304" w:line="240" w:lineRule="auto"/>
        <w:ind w:left="20" w:right="20" w:firstLine="0"/>
      </w:pPr>
      <w:r>
        <w:rPr>
          <w:rStyle w:val="ab"/>
        </w:rPr>
        <w:t xml:space="preserve">Цель </w:t>
      </w:r>
      <w:r>
        <w:t>— развитие музыкально-творческих способностей обучающихся на основе приобретённых ими знаний, умений и навыков в области хорового исполнительства.</w:t>
      </w:r>
    </w:p>
    <w:p w:rsidR="00C4429B" w:rsidRDefault="00320D37" w:rsidP="00410641">
      <w:pPr>
        <w:pStyle w:val="50"/>
        <w:shd w:val="clear" w:color="auto" w:fill="auto"/>
        <w:spacing w:after="0" w:line="240" w:lineRule="auto"/>
        <w:ind w:left="20" w:firstLine="0"/>
        <w:jc w:val="both"/>
      </w:pPr>
      <w:r>
        <w:t>Задачи:</w:t>
      </w:r>
    </w:p>
    <w:p w:rsidR="00C4429B" w:rsidRDefault="00320D37" w:rsidP="00410641">
      <w:pPr>
        <w:pStyle w:val="121"/>
        <w:shd w:val="clear" w:color="auto" w:fill="auto"/>
        <w:spacing w:line="240" w:lineRule="auto"/>
        <w:ind w:left="20" w:firstLine="560"/>
      </w:pPr>
      <w:r>
        <w:rPr>
          <w:rStyle w:val="122"/>
          <w:i/>
          <w:iCs/>
        </w:rPr>
        <w:t>обучающие</w:t>
      </w:r>
    </w:p>
    <w:p w:rsidR="00C4429B" w:rsidRDefault="00410641" w:rsidP="00410641">
      <w:pPr>
        <w:pStyle w:val="24"/>
        <w:shd w:val="clear" w:color="auto" w:fill="auto"/>
        <w:spacing w:line="240" w:lineRule="auto"/>
        <w:ind w:left="360" w:right="20" w:firstLine="0"/>
      </w:pPr>
      <w:r>
        <w:rPr>
          <w:rStyle w:val="ac"/>
          <w:lang w:val="ru-RU"/>
        </w:rPr>
        <w:t>-</w:t>
      </w:r>
      <w:r w:rsidR="00320D37" w:rsidRPr="00B06C17">
        <w:t xml:space="preserve"> </w:t>
      </w:r>
      <w:r w:rsidR="00320D37">
        <w:t>формирование у детей знаний, умений и навыков в области хорового исполнительства;</w:t>
      </w:r>
    </w:p>
    <w:p w:rsidR="00C4429B" w:rsidRDefault="00410641" w:rsidP="00410641">
      <w:pPr>
        <w:pStyle w:val="24"/>
        <w:shd w:val="clear" w:color="auto" w:fill="auto"/>
        <w:spacing w:line="240" w:lineRule="auto"/>
        <w:ind w:left="360" w:right="20" w:firstLine="0"/>
      </w:pPr>
      <w:r>
        <w:rPr>
          <w:rStyle w:val="ac"/>
          <w:lang w:val="ru-RU"/>
        </w:rPr>
        <w:t>-</w:t>
      </w:r>
      <w:r w:rsidR="00320D37" w:rsidRPr="00B06C17">
        <w:t xml:space="preserve"> </w:t>
      </w:r>
      <w:r w:rsidR="00320D37">
        <w:t>обучение навыкам самостоятельной работы с музыкальным материалом и чтению нот с листа;</w:t>
      </w:r>
    </w:p>
    <w:p w:rsidR="00C4429B" w:rsidRDefault="00410641" w:rsidP="00410641">
      <w:pPr>
        <w:pStyle w:val="24"/>
        <w:shd w:val="clear" w:color="auto" w:fill="auto"/>
        <w:spacing w:line="240" w:lineRule="auto"/>
        <w:ind w:left="360" w:right="20" w:firstLine="0"/>
      </w:pPr>
      <w:r>
        <w:rPr>
          <w:rStyle w:val="ac"/>
          <w:lang w:val="ru-RU"/>
        </w:rPr>
        <w:t>-</w:t>
      </w:r>
      <w:r w:rsidR="00320D37" w:rsidRPr="00B06C17">
        <w:t xml:space="preserve"> </w:t>
      </w:r>
      <w:r w:rsidR="00320D37">
        <w:t>формирование у наиболее одарённых выпускников мотивации к продолжению профессионального обучения в образовательных учреждениях СПО.</w:t>
      </w:r>
    </w:p>
    <w:p w:rsidR="00C4429B" w:rsidRDefault="00320D37" w:rsidP="00410641">
      <w:pPr>
        <w:pStyle w:val="121"/>
        <w:shd w:val="clear" w:color="auto" w:fill="auto"/>
        <w:spacing w:line="240" w:lineRule="auto"/>
        <w:ind w:left="400"/>
      </w:pPr>
      <w:r>
        <w:rPr>
          <w:rStyle w:val="122"/>
          <w:i/>
          <w:iCs/>
        </w:rPr>
        <w:t>развивающие</w:t>
      </w:r>
    </w:p>
    <w:p w:rsidR="00C4429B" w:rsidRDefault="00410641" w:rsidP="00410641">
      <w:pPr>
        <w:pStyle w:val="24"/>
        <w:shd w:val="clear" w:color="auto" w:fill="auto"/>
        <w:spacing w:line="240" w:lineRule="auto"/>
        <w:ind w:left="400" w:firstLine="0"/>
      </w:pPr>
      <w:r>
        <w:rPr>
          <w:rStyle w:val="ac"/>
          <w:lang w:val="ru-RU"/>
        </w:rPr>
        <w:t>-</w:t>
      </w:r>
      <w:r w:rsidR="00320D37" w:rsidRPr="00B06C17">
        <w:t xml:space="preserve"> </w:t>
      </w:r>
      <w:r w:rsidR="00320D37">
        <w:t>развитие интереса к музыке и музыкальному творчеству;</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развитие музыкальных способностей: слуха, ритма, памяти, музыкальности и артистизма;</w:t>
      </w:r>
    </w:p>
    <w:p w:rsidR="00C4429B" w:rsidRDefault="00410641" w:rsidP="00410641">
      <w:pPr>
        <w:pStyle w:val="24"/>
        <w:shd w:val="clear" w:color="auto" w:fill="auto"/>
        <w:spacing w:after="341" w:line="240" w:lineRule="auto"/>
        <w:ind w:left="400" w:right="20" w:firstLine="0"/>
      </w:pPr>
      <w:r>
        <w:rPr>
          <w:rStyle w:val="ac"/>
          <w:lang w:val="ru-RU"/>
        </w:rPr>
        <w:t>-</w:t>
      </w:r>
      <w:r w:rsidR="00320D37" w:rsidRPr="00B06C17">
        <w:t xml:space="preserve"> </w:t>
      </w:r>
      <w:r w:rsidR="00320D37">
        <w:t xml:space="preserve">приобретение </w:t>
      </w:r>
      <w:proofErr w:type="gramStart"/>
      <w:r w:rsidR="00320D37">
        <w:t>обучающимися</w:t>
      </w:r>
      <w:proofErr w:type="gramEnd"/>
      <w:r w:rsidR="00320D37">
        <w:t xml:space="preserve"> опыта творческой деятельности и публичных выступлений.</w:t>
      </w:r>
    </w:p>
    <w:p w:rsidR="00C4429B" w:rsidRDefault="00320D37" w:rsidP="00410641">
      <w:pPr>
        <w:pStyle w:val="121"/>
        <w:shd w:val="clear" w:color="auto" w:fill="auto"/>
        <w:spacing w:line="240" w:lineRule="auto"/>
        <w:ind w:left="400"/>
      </w:pPr>
      <w:r>
        <w:rPr>
          <w:rStyle w:val="122"/>
          <w:i/>
          <w:iCs/>
        </w:rPr>
        <w:lastRenderedPageBreak/>
        <w:t>воспитательные</w:t>
      </w:r>
    </w:p>
    <w:p w:rsidR="00C4429B" w:rsidRDefault="00410641" w:rsidP="00837099">
      <w:pPr>
        <w:pStyle w:val="24"/>
        <w:shd w:val="clear" w:color="auto" w:fill="auto"/>
        <w:spacing w:line="276" w:lineRule="auto"/>
        <w:ind w:left="400" w:right="20" w:firstLine="0"/>
      </w:pPr>
      <w:r>
        <w:rPr>
          <w:rStyle w:val="ac"/>
          <w:lang w:val="ru-RU"/>
        </w:rPr>
        <w:t>-</w:t>
      </w:r>
      <w:r w:rsidR="00320D37" w:rsidRPr="00B06C17">
        <w:t xml:space="preserve"> </w:t>
      </w:r>
      <w:r w:rsidR="00320D37">
        <w:t xml:space="preserve">формирование высокого уровня мотивации учащихся к </w:t>
      </w:r>
      <w:proofErr w:type="spellStart"/>
      <w:r w:rsidR="00320D37">
        <w:t>вокально</w:t>
      </w:r>
      <w:r w:rsidR="00320D37">
        <w:softHyphen/>
        <w:t>хоровому</w:t>
      </w:r>
      <w:proofErr w:type="spellEnd"/>
      <w:r w:rsidR="00320D37">
        <w:t xml:space="preserve"> исполнительству;</w:t>
      </w:r>
    </w:p>
    <w:p w:rsidR="00C4429B" w:rsidRDefault="00410641" w:rsidP="00837099">
      <w:pPr>
        <w:pStyle w:val="24"/>
        <w:shd w:val="clear" w:color="auto" w:fill="auto"/>
        <w:spacing w:after="420" w:line="276" w:lineRule="auto"/>
        <w:ind w:left="400" w:right="20" w:firstLine="0"/>
      </w:pPr>
      <w:r>
        <w:rPr>
          <w:rStyle w:val="ac"/>
          <w:lang w:val="ru-RU"/>
        </w:rPr>
        <w:t>-</w:t>
      </w:r>
      <w:r w:rsidR="00320D37" w:rsidRPr="00B06C17">
        <w:t xml:space="preserve"> </w:t>
      </w:r>
      <w:r w:rsidR="00320D37">
        <w:t>формирование стремления у учащихся к творческой самореализации, участию в смотрах-конкурсах, фестивалях, концертно-массовых мероприятиях.</w:t>
      </w:r>
    </w:p>
    <w:p w:rsidR="00C4429B" w:rsidRDefault="00320D37" w:rsidP="00837099">
      <w:pPr>
        <w:pStyle w:val="24"/>
        <w:shd w:val="clear" w:color="auto" w:fill="auto"/>
        <w:spacing w:line="276" w:lineRule="auto"/>
        <w:ind w:left="20" w:right="20" w:firstLine="0"/>
      </w:pPr>
      <w:r>
        <w:rPr>
          <w:rStyle w:val="ab"/>
        </w:rPr>
        <w:t xml:space="preserve">Место учебного предмета в структуре образовательной </w:t>
      </w:r>
      <w:r>
        <w:t>программы.</w:t>
      </w:r>
      <w:r w:rsidR="00410641">
        <w:t xml:space="preserve"> </w:t>
      </w:r>
      <w:r>
        <w:t xml:space="preserve">Учебный предмет «Хоровой класс» входит в </w:t>
      </w:r>
      <w:r w:rsidR="00BD4A5B">
        <w:t>часть доп</w:t>
      </w:r>
      <w:r w:rsidR="00837099">
        <w:t>олнительной общеразвивающей</w:t>
      </w:r>
      <w:r>
        <w:t xml:space="preserve"> общеобразова</w:t>
      </w:r>
      <w:r w:rsidR="00BD4A5B">
        <w:t xml:space="preserve">тельной программы «Фортепиано», </w:t>
      </w:r>
      <w:r>
        <w:t>в предметную область «Музыкальное исполнительство».</w:t>
      </w:r>
    </w:p>
    <w:p w:rsidR="00C4429B" w:rsidRDefault="00320D37" w:rsidP="00837099">
      <w:pPr>
        <w:pStyle w:val="24"/>
        <w:shd w:val="clear" w:color="auto" w:fill="auto"/>
        <w:spacing w:after="293" w:line="276" w:lineRule="auto"/>
        <w:ind w:left="20" w:right="20" w:firstLine="380"/>
      </w:pPr>
      <w:r>
        <w:t>Данная программа отражает разнообразие репертуара, академическую направленность учебного предмета «Хоровой класс», а также возможность индивидуального подхода к каждому ученику. Содержание программы направлено на обеспечение художественно</w:t>
      </w:r>
      <w:r>
        <w:softHyphen/>
      </w:r>
      <w:r w:rsidR="00410641">
        <w:t>-</w:t>
      </w:r>
      <w:r>
        <w:t>эстетического развития личности и приобретения ею художественно</w:t>
      </w:r>
      <w:r>
        <w:softHyphen/>
      </w:r>
      <w:r w:rsidR="00410641">
        <w:t>-</w:t>
      </w:r>
      <w:r>
        <w:t>исполнительских знаний, умений и навыков.</w:t>
      </w:r>
    </w:p>
    <w:p w:rsidR="00C4429B" w:rsidRDefault="00320D37" w:rsidP="00837099">
      <w:pPr>
        <w:pStyle w:val="24"/>
        <w:shd w:val="clear" w:color="auto" w:fill="auto"/>
        <w:spacing w:line="276" w:lineRule="auto"/>
        <w:ind w:left="20" w:right="20" w:firstLine="380"/>
      </w:pPr>
      <w:r>
        <w:t xml:space="preserve">Результатом освоения программы учебного предмета являются следующие </w:t>
      </w:r>
      <w:r>
        <w:rPr>
          <w:rStyle w:val="ac"/>
          <w:lang w:val="ru-RU"/>
        </w:rPr>
        <w:t>знания, умения, навыки.</w:t>
      </w:r>
    </w:p>
    <w:p w:rsidR="00C4429B" w:rsidRDefault="00410641" w:rsidP="00837099">
      <w:pPr>
        <w:pStyle w:val="24"/>
        <w:shd w:val="clear" w:color="auto" w:fill="auto"/>
        <w:spacing w:line="276" w:lineRule="auto"/>
        <w:ind w:left="400" w:right="20" w:firstLine="0"/>
      </w:pPr>
      <w:r>
        <w:rPr>
          <w:rStyle w:val="ac"/>
          <w:lang w:val="ru-RU"/>
        </w:rPr>
        <w:t>-</w:t>
      </w:r>
      <w:r w:rsidR="00320D37" w:rsidRPr="00B06C17">
        <w:t xml:space="preserve"> </w:t>
      </w:r>
      <w:r w:rsidR="00320D37">
        <w:t>наличие у обучающегося интереса к музыкальному искусству, хоровому исполнительству;</w:t>
      </w:r>
    </w:p>
    <w:p w:rsidR="00C4429B" w:rsidRDefault="00410641" w:rsidP="00837099">
      <w:pPr>
        <w:pStyle w:val="24"/>
        <w:shd w:val="clear" w:color="auto" w:fill="auto"/>
        <w:spacing w:line="276" w:lineRule="auto"/>
        <w:ind w:left="400" w:right="20" w:firstLine="0"/>
      </w:pPr>
      <w:r>
        <w:rPr>
          <w:rStyle w:val="ac"/>
          <w:lang w:val="ru-RU"/>
        </w:rPr>
        <w:t>-</w:t>
      </w:r>
      <w:r w:rsidR="00320D37" w:rsidRPr="00B06C17">
        <w:t xml:space="preserve"> </w:t>
      </w:r>
      <w:r w:rsidR="00320D37">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C4429B" w:rsidRDefault="00410641" w:rsidP="00837099">
      <w:pPr>
        <w:pStyle w:val="24"/>
        <w:shd w:val="clear" w:color="auto" w:fill="auto"/>
        <w:spacing w:line="276" w:lineRule="auto"/>
        <w:ind w:left="400" w:firstLine="0"/>
      </w:pPr>
      <w:r>
        <w:rPr>
          <w:rStyle w:val="ac"/>
          <w:lang w:val="ru-RU"/>
        </w:rPr>
        <w:t>-</w:t>
      </w:r>
      <w:r w:rsidR="00320D37" w:rsidRPr="00B06C17">
        <w:t xml:space="preserve"> </w:t>
      </w:r>
      <w:r w:rsidR="00320D37">
        <w:t>знание профессиональной терминологии;</w:t>
      </w:r>
    </w:p>
    <w:p w:rsidR="00C4429B" w:rsidRDefault="00410641" w:rsidP="00837099">
      <w:pPr>
        <w:pStyle w:val="24"/>
        <w:shd w:val="clear" w:color="auto" w:fill="auto"/>
        <w:spacing w:line="276" w:lineRule="auto"/>
        <w:ind w:left="400" w:right="20" w:firstLine="0"/>
      </w:pPr>
      <w:r>
        <w:rPr>
          <w:rStyle w:val="ac"/>
          <w:lang w:val="ru-RU"/>
        </w:rPr>
        <w:t>-</w:t>
      </w:r>
      <w:r w:rsidR="00320D37" w:rsidRPr="00B06C17">
        <w:t xml:space="preserve"> </w:t>
      </w:r>
      <w:r w:rsidR="00320D37">
        <w:t>умение передавать авторский замысел музыкального произведения с помощью органичного сочетания слова и музыки;</w:t>
      </w:r>
    </w:p>
    <w:p w:rsidR="00C4429B" w:rsidRDefault="00410641" w:rsidP="00837099">
      <w:pPr>
        <w:pStyle w:val="24"/>
        <w:shd w:val="clear" w:color="auto" w:fill="auto"/>
        <w:spacing w:line="276" w:lineRule="auto"/>
        <w:ind w:left="400" w:right="20" w:firstLine="0"/>
      </w:pPr>
      <w:r>
        <w:rPr>
          <w:rStyle w:val="ac"/>
          <w:lang w:val="ru-RU"/>
        </w:rPr>
        <w:t>-</w:t>
      </w:r>
      <w:r w:rsidR="00320D37" w:rsidRPr="00B06C17">
        <w:t xml:space="preserve"> </w:t>
      </w:r>
      <w:r w:rsidR="00320D37">
        <w:t>навыки коллективного хорового исполнительского творчества, в том числе, отражающие взаимоотношения между солистом и хоровым коллективом;</w:t>
      </w:r>
    </w:p>
    <w:p w:rsidR="00C4429B" w:rsidRDefault="00BD4A5B" w:rsidP="00837099">
      <w:pPr>
        <w:pStyle w:val="24"/>
        <w:shd w:val="clear" w:color="auto" w:fill="auto"/>
        <w:spacing w:line="276" w:lineRule="auto"/>
        <w:ind w:left="360" w:right="20" w:firstLine="0"/>
      </w:pPr>
      <w:r>
        <w:rPr>
          <w:rStyle w:val="ac"/>
          <w:lang w:val="ru-RU"/>
        </w:rPr>
        <w:t>-</w:t>
      </w:r>
      <w:r w:rsidR="00320D37">
        <w:t xml:space="preserve">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C4429B" w:rsidRDefault="00BD4A5B" w:rsidP="00837099">
      <w:pPr>
        <w:pStyle w:val="24"/>
        <w:shd w:val="clear" w:color="auto" w:fill="auto"/>
        <w:spacing w:line="276" w:lineRule="auto"/>
        <w:ind w:left="360" w:right="20" w:firstLine="0"/>
      </w:pPr>
      <w:r>
        <w:rPr>
          <w:rStyle w:val="ac"/>
          <w:lang w:val="ru-RU"/>
        </w:rPr>
        <w:t>-</w:t>
      </w:r>
      <w:r w:rsidR="00320D37">
        <w:t xml:space="preserve"> наличие практических навыков исполнения партий в составе вокального ансамбля и хорового коллектива;</w:t>
      </w:r>
    </w:p>
    <w:p w:rsidR="00C4429B" w:rsidRDefault="00410641" w:rsidP="00837099">
      <w:pPr>
        <w:pStyle w:val="24"/>
        <w:shd w:val="clear" w:color="auto" w:fill="auto"/>
        <w:spacing w:line="276" w:lineRule="auto"/>
        <w:ind w:left="360" w:firstLine="0"/>
      </w:pPr>
      <w:r>
        <w:rPr>
          <w:rStyle w:val="ac"/>
          <w:lang w:val="ru-RU"/>
        </w:rPr>
        <w:t>-</w:t>
      </w:r>
      <w:r w:rsidR="00320D37" w:rsidRPr="00B06C17">
        <w:t xml:space="preserve"> </w:t>
      </w:r>
      <w:r w:rsidR="00320D37">
        <w:t>знание устройства и при</w:t>
      </w:r>
      <w:r w:rsidR="00320D37" w:rsidRPr="000E69B3">
        <w:rPr>
          <w:rStyle w:val="13"/>
          <w:u w:val="none"/>
        </w:rPr>
        <w:t>нци</w:t>
      </w:r>
      <w:r w:rsidR="00320D37">
        <w:t>пов работы голосового аппарата;</w:t>
      </w:r>
    </w:p>
    <w:p w:rsidR="00C4429B" w:rsidRDefault="00BD4A5B" w:rsidP="00837099">
      <w:pPr>
        <w:pStyle w:val="24"/>
        <w:shd w:val="clear" w:color="auto" w:fill="auto"/>
        <w:spacing w:line="276" w:lineRule="auto"/>
        <w:ind w:left="360" w:firstLine="0"/>
      </w:pPr>
      <w:r>
        <w:rPr>
          <w:rStyle w:val="ac"/>
          <w:lang w:val="ru-RU"/>
        </w:rPr>
        <w:t>-</w:t>
      </w:r>
      <w:r w:rsidR="00320D37">
        <w:t xml:space="preserve"> обладание диапазоном в рамках принятой классификации;</w:t>
      </w:r>
    </w:p>
    <w:p w:rsidR="00C4429B" w:rsidRDefault="00BD4A5B" w:rsidP="00837099">
      <w:pPr>
        <w:pStyle w:val="24"/>
        <w:shd w:val="clear" w:color="auto" w:fill="auto"/>
        <w:spacing w:line="276" w:lineRule="auto"/>
        <w:ind w:left="360" w:firstLine="0"/>
      </w:pPr>
      <w:r>
        <w:rPr>
          <w:rStyle w:val="ac"/>
          <w:lang w:val="ru-RU"/>
        </w:rPr>
        <w:t>-</w:t>
      </w:r>
      <w:r w:rsidR="00320D37">
        <w:t xml:space="preserve"> владение всеми видами вокально-хорового дыхания;</w:t>
      </w:r>
    </w:p>
    <w:p w:rsidR="00C4429B" w:rsidRDefault="00410641" w:rsidP="00837099">
      <w:pPr>
        <w:pStyle w:val="24"/>
        <w:shd w:val="clear" w:color="auto" w:fill="auto"/>
        <w:spacing w:line="276" w:lineRule="auto"/>
        <w:ind w:left="360" w:right="20" w:firstLine="0"/>
      </w:pPr>
      <w:r>
        <w:rPr>
          <w:rStyle w:val="ac"/>
          <w:lang w:val="ru-RU"/>
        </w:rPr>
        <w:lastRenderedPageBreak/>
        <w:t>-</w:t>
      </w:r>
      <w:r w:rsidR="00320D37" w:rsidRPr="00B06C17">
        <w:t xml:space="preserve"> </w:t>
      </w:r>
      <w:r w:rsidR="00320D37">
        <w:t>умение грамотно про</w:t>
      </w:r>
      <w:r>
        <w:t>износить текст в исполняемых произвед</w:t>
      </w:r>
      <w:r w:rsidR="00320D37">
        <w:t>ениях;</w:t>
      </w:r>
    </w:p>
    <w:p w:rsidR="00C4429B" w:rsidRDefault="00410641" w:rsidP="00837099">
      <w:pPr>
        <w:pStyle w:val="24"/>
        <w:shd w:val="clear" w:color="auto" w:fill="auto"/>
        <w:spacing w:line="276" w:lineRule="auto"/>
        <w:ind w:left="360" w:right="20" w:firstLine="0"/>
      </w:pPr>
      <w:r>
        <w:rPr>
          <w:rStyle w:val="ac"/>
          <w:lang w:val="ru-RU"/>
        </w:rPr>
        <w:t>-</w:t>
      </w:r>
      <w:r w:rsidR="00320D37" w:rsidRPr="00B06C17">
        <w:t xml:space="preserve"> </w:t>
      </w:r>
      <w:proofErr w:type="spellStart"/>
      <w:r w:rsidR="00320D37">
        <w:t>слышание</w:t>
      </w:r>
      <w:proofErr w:type="spellEnd"/>
      <w:r w:rsidR="00320D37">
        <w:t xml:space="preserve"> своего голоса в хоровой вертикали и понимание его функционального значения;</w:t>
      </w:r>
    </w:p>
    <w:p w:rsidR="00C4429B" w:rsidRDefault="00410641" w:rsidP="00837099">
      <w:pPr>
        <w:pStyle w:val="24"/>
        <w:shd w:val="clear" w:color="auto" w:fill="auto"/>
        <w:spacing w:line="276" w:lineRule="auto"/>
        <w:ind w:left="360" w:right="20" w:firstLine="0"/>
      </w:pPr>
      <w:r>
        <w:rPr>
          <w:rStyle w:val="ac"/>
          <w:lang w:val="ru-RU"/>
        </w:rPr>
        <w:t>-</w:t>
      </w:r>
      <w:r w:rsidR="00320D37" w:rsidRPr="00B06C17">
        <w:t xml:space="preserve"> </w:t>
      </w:r>
      <w:r w:rsidR="00320D37">
        <w:t xml:space="preserve">знание метроритмических особенностей </w:t>
      </w:r>
      <w:proofErr w:type="spellStart"/>
      <w:r w:rsidR="00320D37">
        <w:t>разножанровых</w:t>
      </w:r>
      <w:proofErr w:type="spellEnd"/>
      <w:r w:rsidR="00320D37">
        <w:t xml:space="preserve"> музыкальных произведений;</w:t>
      </w:r>
    </w:p>
    <w:p w:rsidR="00C4429B" w:rsidRDefault="00410641" w:rsidP="00837099">
      <w:pPr>
        <w:pStyle w:val="24"/>
        <w:shd w:val="clear" w:color="auto" w:fill="auto"/>
        <w:spacing w:after="300" w:line="276" w:lineRule="auto"/>
        <w:ind w:left="360" w:firstLine="0"/>
      </w:pPr>
      <w:r>
        <w:rPr>
          <w:rStyle w:val="ac"/>
          <w:lang w:val="ru-RU"/>
        </w:rPr>
        <w:t>-</w:t>
      </w:r>
      <w:r w:rsidR="00320D37" w:rsidRPr="00B06C17">
        <w:t xml:space="preserve"> </w:t>
      </w:r>
      <w:r w:rsidR="00320D37">
        <w:t>навыки чтения с листа.</w:t>
      </w:r>
    </w:p>
    <w:p w:rsidR="00837099" w:rsidRDefault="00320D37" w:rsidP="00837099">
      <w:pPr>
        <w:pStyle w:val="24"/>
        <w:shd w:val="clear" w:color="auto" w:fill="auto"/>
        <w:spacing w:after="300" w:line="276" w:lineRule="auto"/>
        <w:ind w:left="20" w:right="20" w:firstLine="0"/>
      </w:pPr>
      <w:r>
        <w:rPr>
          <w:rStyle w:val="ab"/>
        </w:rPr>
        <w:t>Срок реализации</w:t>
      </w:r>
      <w:r w:rsidR="00410641">
        <w:rPr>
          <w:rStyle w:val="ab"/>
        </w:rPr>
        <w:t xml:space="preserve"> </w:t>
      </w:r>
      <w:r>
        <w:rPr>
          <w:rStyle w:val="ab"/>
        </w:rPr>
        <w:t xml:space="preserve">учебного предмета </w:t>
      </w:r>
      <w:r>
        <w:t>для детей, поступивших в образовательное учреждение в первый класс в возрасте</w:t>
      </w:r>
      <w:r w:rsidR="00410641">
        <w:t xml:space="preserve"> </w:t>
      </w:r>
      <w:r w:rsidR="00837099">
        <w:t>с шести  до девяти лет, составляет 7 лет (с 1-го по 7-й классы).</w:t>
      </w:r>
      <w:r>
        <w:t xml:space="preserve"> </w:t>
      </w:r>
    </w:p>
    <w:p w:rsidR="00C4429B" w:rsidRDefault="00320D37" w:rsidP="00837099">
      <w:pPr>
        <w:pStyle w:val="24"/>
        <w:shd w:val="clear" w:color="auto" w:fill="auto"/>
        <w:spacing w:after="300" w:line="276" w:lineRule="auto"/>
        <w:ind w:left="20" w:right="20" w:firstLine="0"/>
      </w:pPr>
      <w:r>
        <w:rPr>
          <w:rStyle w:val="ab"/>
        </w:rPr>
        <w:t xml:space="preserve">Объём учебного времени, </w:t>
      </w:r>
      <w:r>
        <w:t>предусмотренный учебным планом образовательного учреждения на реализацию учебного п</w:t>
      </w:r>
      <w:r w:rsidR="00837099">
        <w:t>редмета «Хоровой класс»</w:t>
      </w:r>
      <w:r>
        <w:t>.</w:t>
      </w:r>
    </w:p>
    <w:p w:rsidR="00E7734B" w:rsidRPr="00E7734B" w:rsidRDefault="00E7734B" w:rsidP="00E7734B">
      <w:pPr>
        <w:spacing w:before="29" w:line="271" w:lineRule="exact"/>
        <w:ind w:right="211"/>
        <w:jc w:val="both"/>
        <w:rPr>
          <w:rFonts w:ascii="Times New Roman" w:eastAsia="Times New Roman" w:hAnsi="Times New Roman" w:cs="Times New Roman"/>
          <w:color w:val="auto"/>
          <w:lang w:eastAsia="en-US"/>
        </w:rPr>
      </w:pPr>
      <w:r w:rsidRPr="00E7734B">
        <w:rPr>
          <w:rFonts w:ascii="Times New Roman" w:eastAsia="Times New Roman" w:hAnsi="Times New Roman" w:cs="Times New Roman"/>
          <w:i/>
          <w:color w:val="auto"/>
          <w:position w:val="-1"/>
          <w:lang w:eastAsia="en-US"/>
        </w:rPr>
        <w:t>Таблица 1</w:t>
      </w:r>
    </w:p>
    <w:tbl>
      <w:tblPr>
        <w:tblW w:w="8853" w:type="dxa"/>
        <w:tblLayout w:type="fixed"/>
        <w:tblCellMar>
          <w:left w:w="40" w:type="dxa"/>
          <w:right w:w="40" w:type="dxa"/>
        </w:tblCellMar>
        <w:tblLook w:val="0000" w:firstRow="0" w:lastRow="0" w:firstColumn="0" w:lastColumn="0" w:noHBand="0" w:noVBand="0"/>
      </w:tblPr>
      <w:tblGrid>
        <w:gridCol w:w="3969"/>
        <w:gridCol w:w="4884"/>
      </w:tblGrid>
      <w:tr w:rsidR="00837099" w:rsidRPr="00E7734B" w:rsidTr="00837099">
        <w:tc>
          <w:tcPr>
            <w:tcW w:w="3969" w:type="dxa"/>
            <w:tcBorders>
              <w:top w:val="single" w:sz="6" w:space="0" w:color="auto"/>
              <w:left w:val="single" w:sz="6" w:space="0" w:color="auto"/>
              <w:bottom w:val="single" w:sz="6" w:space="0" w:color="auto"/>
              <w:right w:val="single" w:sz="6" w:space="0" w:color="auto"/>
            </w:tcBorders>
          </w:tcPr>
          <w:p w:rsidR="00837099" w:rsidRPr="00E7734B" w:rsidRDefault="00837099" w:rsidP="00E7734B">
            <w:pPr>
              <w:widowControl/>
              <w:autoSpaceDE w:val="0"/>
              <w:autoSpaceDN w:val="0"/>
              <w:adjustRightInd w:val="0"/>
              <w:jc w:val="center"/>
              <w:rPr>
                <w:rFonts w:ascii="Times New Roman" w:eastAsia="Times New Roman" w:hAnsi="Times New Roman" w:cs="Times New Roman"/>
                <w:sz w:val="26"/>
                <w:szCs w:val="26"/>
              </w:rPr>
            </w:pPr>
            <w:r w:rsidRPr="00E7734B">
              <w:rPr>
                <w:rFonts w:ascii="Times New Roman" w:eastAsia="Times New Roman" w:hAnsi="Times New Roman" w:cs="Times New Roman"/>
                <w:sz w:val="26"/>
                <w:szCs w:val="26"/>
              </w:rPr>
              <w:t>Трудоёмкость в часах</w:t>
            </w:r>
          </w:p>
        </w:tc>
        <w:tc>
          <w:tcPr>
            <w:tcW w:w="4884" w:type="dxa"/>
            <w:tcBorders>
              <w:top w:val="single" w:sz="6" w:space="0" w:color="auto"/>
              <w:left w:val="single" w:sz="6" w:space="0" w:color="auto"/>
              <w:bottom w:val="single" w:sz="6" w:space="0" w:color="auto"/>
              <w:right w:val="single" w:sz="6" w:space="0" w:color="auto"/>
            </w:tcBorders>
          </w:tcPr>
          <w:p w:rsidR="00837099" w:rsidRPr="00E7734B" w:rsidRDefault="00837099" w:rsidP="00E7734B">
            <w:pPr>
              <w:widowControl/>
              <w:autoSpaceDE w:val="0"/>
              <w:autoSpaceDN w:val="0"/>
              <w:adjustRightInd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1-7</w:t>
            </w:r>
            <w:r w:rsidRPr="00E7734B">
              <w:rPr>
                <w:rFonts w:ascii="Times New Roman" w:eastAsia="Times New Roman" w:hAnsi="Times New Roman" w:cs="Times New Roman"/>
                <w:sz w:val="26"/>
                <w:szCs w:val="26"/>
              </w:rPr>
              <w:t xml:space="preserve"> класс</w:t>
            </w:r>
          </w:p>
        </w:tc>
      </w:tr>
      <w:tr w:rsidR="00837099" w:rsidRPr="00E7734B" w:rsidTr="00837099">
        <w:tc>
          <w:tcPr>
            <w:tcW w:w="3969" w:type="dxa"/>
            <w:tcBorders>
              <w:top w:val="single" w:sz="6" w:space="0" w:color="auto"/>
              <w:left w:val="single" w:sz="6" w:space="0" w:color="auto"/>
              <w:bottom w:val="single" w:sz="6" w:space="0" w:color="auto"/>
              <w:right w:val="single" w:sz="6" w:space="0" w:color="auto"/>
            </w:tcBorders>
          </w:tcPr>
          <w:p w:rsidR="00837099" w:rsidRPr="00E7734B" w:rsidRDefault="00837099" w:rsidP="00E7734B">
            <w:pPr>
              <w:widowControl/>
              <w:autoSpaceDE w:val="0"/>
              <w:autoSpaceDN w:val="0"/>
              <w:adjustRightInd w:val="0"/>
              <w:spacing w:line="485" w:lineRule="exact"/>
              <w:ind w:left="5" w:hanging="5"/>
              <w:rPr>
                <w:rFonts w:ascii="Times New Roman" w:eastAsia="Times New Roman" w:hAnsi="Times New Roman" w:cs="Times New Roman"/>
                <w:sz w:val="26"/>
                <w:szCs w:val="26"/>
              </w:rPr>
            </w:pPr>
            <w:r w:rsidRPr="00E7734B">
              <w:rPr>
                <w:rFonts w:ascii="Times New Roman" w:eastAsia="Times New Roman" w:hAnsi="Times New Roman" w:cs="Times New Roman"/>
                <w:sz w:val="26"/>
                <w:szCs w:val="26"/>
              </w:rPr>
              <w:t>Максимальная учебная нагрузка</w:t>
            </w:r>
          </w:p>
        </w:tc>
        <w:tc>
          <w:tcPr>
            <w:tcW w:w="4884" w:type="dxa"/>
            <w:tcBorders>
              <w:top w:val="single" w:sz="6" w:space="0" w:color="auto"/>
              <w:left w:val="single" w:sz="6" w:space="0" w:color="auto"/>
              <w:bottom w:val="single" w:sz="6" w:space="0" w:color="auto"/>
              <w:right w:val="single" w:sz="6" w:space="0" w:color="auto"/>
            </w:tcBorders>
            <w:vAlign w:val="center"/>
          </w:tcPr>
          <w:p w:rsidR="00837099" w:rsidRPr="00E7734B" w:rsidRDefault="00B83CD5" w:rsidP="00E7734B">
            <w:pPr>
              <w:widowControl/>
              <w:autoSpaceDE w:val="0"/>
              <w:autoSpaceDN w:val="0"/>
              <w:adjustRightInd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625,5</w:t>
            </w:r>
            <w:r w:rsidR="00837099" w:rsidRPr="00E7734B">
              <w:rPr>
                <w:rFonts w:ascii="Times New Roman" w:eastAsia="Times New Roman" w:hAnsi="Times New Roman" w:cs="Times New Roman"/>
                <w:sz w:val="26"/>
                <w:szCs w:val="26"/>
              </w:rPr>
              <w:t xml:space="preserve"> </w:t>
            </w:r>
          </w:p>
        </w:tc>
      </w:tr>
      <w:tr w:rsidR="00837099" w:rsidRPr="00E7734B" w:rsidTr="00837099">
        <w:tc>
          <w:tcPr>
            <w:tcW w:w="3969" w:type="dxa"/>
            <w:tcBorders>
              <w:top w:val="single" w:sz="6" w:space="0" w:color="auto"/>
              <w:left w:val="single" w:sz="6" w:space="0" w:color="auto"/>
              <w:bottom w:val="single" w:sz="6" w:space="0" w:color="auto"/>
              <w:right w:val="single" w:sz="6" w:space="0" w:color="auto"/>
            </w:tcBorders>
          </w:tcPr>
          <w:p w:rsidR="00837099" w:rsidRPr="00E7734B" w:rsidRDefault="00837099" w:rsidP="00E7734B">
            <w:pPr>
              <w:widowControl/>
              <w:autoSpaceDE w:val="0"/>
              <w:autoSpaceDN w:val="0"/>
              <w:adjustRightInd w:val="0"/>
              <w:spacing w:line="475" w:lineRule="exact"/>
              <w:ind w:left="5" w:hanging="5"/>
              <w:rPr>
                <w:rFonts w:ascii="Times New Roman" w:eastAsia="Times New Roman" w:hAnsi="Times New Roman" w:cs="Times New Roman"/>
                <w:sz w:val="26"/>
                <w:szCs w:val="26"/>
              </w:rPr>
            </w:pPr>
            <w:r w:rsidRPr="00E7734B">
              <w:rPr>
                <w:rFonts w:ascii="Times New Roman" w:eastAsia="Times New Roman" w:hAnsi="Times New Roman" w:cs="Times New Roman"/>
                <w:sz w:val="26"/>
                <w:szCs w:val="26"/>
              </w:rPr>
              <w:t>Количество часов на аудиторные занятия</w:t>
            </w:r>
          </w:p>
        </w:tc>
        <w:tc>
          <w:tcPr>
            <w:tcW w:w="4884" w:type="dxa"/>
            <w:tcBorders>
              <w:top w:val="single" w:sz="6" w:space="0" w:color="auto"/>
              <w:left w:val="single" w:sz="6" w:space="0" w:color="auto"/>
              <w:bottom w:val="single" w:sz="6" w:space="0" w:color="auto"/>
              <w:right w:val="single" w:sz="6" w:space="0" w:color="auto"/>
            </w:tcBorders>
            <w:vAlign w:val="center"/>
          </w:tcPr>
          <w:p w:rsidR="00837099" w:rsidRPr="00E7734B" w:rsidRDefault="00837099" w:rsidP="00E7734B">
            <w:pPr>
              <w:widowControl/>
              <w:autoSpaceDE w:val="0"/>
              <w:autoSpaceDN w:val="0"/>
              <w:adjustRightInd w:val="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B83CD5">
              <w:rPr>
                <w:rFonts w:ascii="Times New Roman" w:eastAsia="Times New Roman" w:hAnsi="Times New Roman" w:cs="Times New Roman"/>
                <w:sz w:val="26"/>
                <w:szCs w:val="26"/>
              </w:rPr>
              <w:t xml:space="preserve">                             494</w:t>
            </w:r>
          </w:p>
        </w:tc>
      </w:tr>
      <w:tr w:rsidR="00837099" w:rsidRPr="00E7734B" w:rsidTr="00837099">
        <w:tc>
          <w:tcPr>
            <w:tcW w:w="3969" w:type="dxa"/>
            <w:tcBorders>
              <w:top w:val="single" w:sz="6" w:space="0" w:color="auto"/>
              <w:left w:val="single" w:sz="6" w:space="0" w:color="auto"/>
              <w:bottom w:val="single" w:sz="6" w:space="0" w:color="auto"/>
              <w:right w:val="single" w:sz="6" w:space="0" w:color="auto"/>
            </w:tcBorders>
          </w:tcPr>
          <w:p w:rsidR="00837099" w:rsidRPr="00E7734B" w:rsidRDefault="00837099" w:rsidP="00E7734B">
            <w:pPr>
              <w:widowControl/>
              <w:autoSpaceDE w:val="0"/>
              <w:autoSpaceDN w:val="0"/>
              <w:adjustRightInd w:val="0"/>
              <w:spacing w:line="485" w:lineRule="exact"/>
              <w:ind w:left="5" w:hanging="5"/>
              <w:rPr>
                <w:rFonts w:ascii="Times New Roman" w:eastAsia="Times New Roman" w:hAnsi="Times New Roman" w:cs="Times New Roman"/>
                <w:sz w:val="26"/>
                <w:szCs w:val="26"/>
              </w:rPr>
            </w:pPr>
            <w:r w:rsidRPr="00E7734B">
              <w:rPr>
                <w:rFonts w:ascii="Times New Roman" w:eastAsia="Times New Roman" w:hAnsi="Times New Roman" w:cs="Times New Roman"/>
                <w:sz w:val="26"/>
                <w:szCs w:val="26"/>
              </w:rPr>
              <w:t>Количество часов на самостоятельную работу</w:t>
            </w:r>
          </w:p>
        </w:tc>
        <w:tc>
          <w:tcPr>
            <w:tcW w:w="4884" w:type="dxa"/>
            <w:tcBorders>
              <w:top w:val="single" w:sz="6" w:space="0" w:color="auto"/>
              <w:left w:val="single" w:sz="6" w:space="0" w:color="auto"/>
              <w:bottom w:val="single" w:sz="6" w:space="0" w:color="auto"/>
              <w:right w:val="single" w:sz="6" w:space="0" w:color="auto"/>
            </w:tcBorders>
            <w:vAlign w:val="center"/>
          </w:tcPr>
          <w:p w:rsidR="00837099" w:rsidRPr="00E7734B" w:rsidRDefault="00B83CD5" w:rsidP="00B83CD5">
            <w:pPr>
              <w:widowControl/>
              <w:autoSpaceDE w:val="0"/>
              <w:autoSpaceDN w:val="0"/>
              <w:adjustRightInd w:val="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837099">
              <w:rPr>
                <w:rFonts w:ascii="Times New Roman" w:eastAsia="Times New Roman" w:hAnsi="Times New Roman" w:cs="Times New Roman"/>
                <w:sz w:val="26"/>
                <w:szCs w:val="26"/>
              </w:rPr>
              <w:t>131,5</w:t>
            </w:r>
          </w:p>
        </w:tc>
      </w:tr>
    </w:tbl>
    <w:p w:rsidR="00C4429B" w:rsidRDefault="00C4429B">
      <w:pPr>
        <w:pStyle w:val="24"/>
        <w:shd w:val="clear" w:color="auto" w:fill="auto"/>
        <w:spacing w:after="296" w:line="322" w:lineRule="exact"/>
        <w:ind w:left="120" w:right="100" w:firstLine="580"/>
      </w:pPr>
    </w:p>
    <w:p w:rsidR="00C4429B" w:rsidRDefault="00C4429B">
      <w:pPr>
        <w:rPr>
          <w:sz w:val="2"/>
          <w:szCs w:val="2"/>
        </w:rPr>
      </w:pPr>
    </w:p>
    <w:p w:rsidR="00C4429B" w:rsidRDefault="00320D37" w:rsidP="00B83CD5">
      <w:pPr>
        <w:pStyle w:val="24"/>
        <w:shd w:val="clear" w:color="auto" w:fill="auto"/>
        <w:spacing w:before="300" w:line="276" w:lineRule="auto"/>
        <w:ind w:left="120" w:right="100" w:firstLine="0"/>
      </w:pPr>
      <w:r>
        <w:rPr>
          <w:rStyle w:val="ab"/>
        </w:rPr>
        <w:t xml:space="preserve">Форма проведения учебных аудиторных занятий </w:t>
      </w:r>
      <w:r w:rsidR="000E69B3">
        <w:t>—мелкогрупповая (от 4</w:t>
      </w:r>
      <w:r w:rsidR="00AB67C7">
        <w:t>-</w:t>
      </w:r>
      <w:r w:rsidR="000E69B3">
        <w:t>10</w:t>
      </w:r>
      <w:r w:rsidR="00AB67C7">
        <w:t>человек),</w:t>
      </w:r>
      <w:r w:rsidR="000E69B3">
        <w:t xml:space="preserve"> групповая от 11 человек.</w:t>
      </w:r>
      <w:r>
        <w:t xml:space="preserve"> Возможно проведение занятий хором следующими возрастными группами:</w:t>
      </w:r>
    </w:p>
    <w:p w:rsidR="00C4429B" w:rsidRDefault="00AB67C7" w:rsidP="00B83CD5">
      <w:pPr>
        <w:pStyle w:val="24"/>
        <w:shd w:val="clear" w:color="auto" w:fill="auto"/>
        <w:spacing w:line="276" w:lineRule="auto"/>
        <w:ind w:left="700" w:right="4900" w:firstLine="0"/>
        <w:jc w:val="left"/>
      </w:pPr>
      <w:r>
        <w:t>Младший хор: 2-3</w:t>
      </w:r>
      <w:r w:rsidR="00320D37">
        <w:t xml:space="preserve"> классы </w:t>
      </w:r>
      <w:r>
        <w:t>Старший хор:  4</w:t>
      </w:r>
      <w:r w:rsidR="001C37CA">
        <w:t>-8</w:t>
      </w:r>
      <w:r w:rsidR="00320D37">
        <w:t xml:space="preserve"> классы</w:t>
      </w:r>
    </w:p>
    <w:p w:rsidR="00C4429B" w:rsidRDefault="00320D37" w:rsidP="00B83CD5">
      <w:pPr>
        <w:pStyle w:val="24"/>
        <w:shd w:val="clear" w:color="auto" w:fill="auto"/>
        <w:spacing w:line="276" w:lineRule="auto"/>
        <w:ind w:left="120" w:right="100" w:firstLine="580"/>
      </w:pPr>
      <w:r>
        <w:t xml:space="preserve">При этом учащихся 1-х </w:t>
      </w:r>
      <w:proofErr w:type="gramStart"/>
      <w:r>
        <w:t>классов</w:t>
      </w:r>
      <w:proofErr w:type="gramEnd"/>
      <w:r>
        <w:t xml:space="preserve"> возможно выделять в отдельную хоровую группу («Хор 1-го класса»).</w:t>
      </w:r>
    </w:p>
    <w:p w:rsidR="00C4429B" w:rsidRDefault="00320D37" w:rsidP="00B83CD5">
      <w:pPr>
        <w:pStyle w:val="24"/>
        <w:shd w:val="clear" w:color="auto" w:fill="auto"/>
        <w:spacing w:after="373" w:line="276" w:lineRule="auto"/>
        <w:ind w:left="120" w:right="100" w:firstLine="580"/>
      </w:pPr>
      <w:r>
        <w:t>На определённых этапах разучивания репертуара возможны различные формы занятий. Хор может быть поделён на группы по</w:t>
      </w:r>
      <w:r w:rsidR="0091216A">
        <w:t xml:space="preserve"> </w:t>
      </w:r>
      <w:r>
        <w:t>партиям, что даёт возможность более продуктивно прорабатывать хоровые партии, а также уделять внимание индивидуальному развитию каждого учащегося.</w:t>
      </w:r>
    </w:p>
    <w:p w:rsidR="00C4429B" w:rsidRDefault="00320D37" w:rsidP="00B83CD5">
      <w:pPr>
        <w:pStyle w:val="24"/>
        <w:shd w:val="clear" w:color="auto" w:fill="auto"/>
        <w:spacing w:after="60" w:line="276" w:lineRule="auto"/>
        <w:ind w:left="20" w:right="20" w:firstLine="0"/>
      </w:pPr>
      <w:r>
        <w:rPr>
          <w:rStyle w:val="ab"/>
        </w:rPr>
        <w:t>Обоснование структуры программы</w:t>
      </w:r>
      <w:r w:rsidR="001C37CA">
        <w:rPr>
          <w:rStyle w:val="ab"/>
        </w:rPr>
        <w:t xml:space="preserve"> </w:t>
      </w:r>
      <w:r>
        <w:rPr>
          <w:rStyle w:val="ab"/>
        </w:rPr>
        <w:t xml:space="preserve">учебного предмета. </w:t>
      </w:r>
      <w:r>
        <w:t xml:space="preserve">Программа </w:t>
      </w:r>
      <w:r>
        <w:lastRenderedPageBreak/>
        <w:t>содержит необходимые для организации занятий параметры:</w:t>
      </w:r>
    </w:p>
    <w:p w:rsidR="00C4429B" w:rsidRDefault="001C37CA" w:rsidP="00B83CD5">
      <w:pPr>
        <w:pStyle w:val="24"/>
        <w:shd w:val="clear" w:color="auto" w:fill="auto"/>
        <w:spacing w:line="276" w:lineRule="auto"/>
        <w:ind w:left="720" w:right="20"/>
        <w:jc w:val="left"/>
      </w:pPr>
      <w:r>
        <w:t>-</w:t>
      </w:r>
      <w:r w:rsidR="00320D37">
        <w:t>сведения о затратах учебного времени, предусмотренного на освоение учебного предмета;</w:t>
      </w:r>
    </w:p>
    <w:p w:rsidR="00C4429B" w:rsidRDefault="00410641" w:rsidP="00B83CD5">
      <w:pPr>
        <w:pStyle w:val="24"/>
        <w:shd w:val="clear" w:color="auto" w:fill="auto"/>
        <w:spacing w:line="276" w:lineRule="auto"/>
        <w:ind w:left="380" w:firstLine="0"/>
      </w:pPr>
      <w:r>
        <w:rPr>
          <w:rStyle w:val="ac"/>
          <w:lang w:val="ru-RU"/>
        </w:rPr>
        <w:t>-</w:t>
      </w:r>
      <w:r w:rsidR="00320D37" w:rsidRPr="00B06C17">
        <w:t xml:space="preserve"> </w:t>
      </w:r>
      <w:r w:rsidR="00320D37">
        <w:t>распределение учебного материала погодам обучения;</w:t>
      </w:r>
    </w:p>
    <w:p w:rsidR="00C4429B" w:rsidRDefault="00410641" w:rsidP="00B83CD5">
      <w:pPr>
        <w:pStyle w:val="24"/>
        <w:shd w:val="clear" w:color="auto" w:fill="auto"/>
        <w:spacing w:line="276" w:lineRule="auto"/>
        <w:ind w:left="380" w:firstLine="0"/>
      </w:pPr>
      <w:r>
        <w:rPr>
          <w:rStyle w:val="ac"/>
          <w:lang w:val="ru-RU"/>
        </w:rPr>
        <w:t xml:space="preserve">- </w:t>
      </w:r>
      <w:r w:rsidR="00320D37" w:rsidRPr="00B06C17">
        <w:t xml:space="preserve"> </w:t>
      </w:r>
      <w:r w:rsidR="00320D37">
        <w:t>описание дидактических единиц учебного предмета;</w:t>
      </w:r>
    </w:p>
    <w:p w:rsidR="00C4429B" w:rsidRDefault="001C37CA" w:rsidP="00B83CD5">
      <w:pPr>
        <w:pStyle w:val="24"/>
        <w:shd w:val="clear" w:color="auto" w:fill="auto"/>
        <w:spacing w:line="276" w:lineRule="auto"/>
        <w:ind w:left="380" w:firstLine="0"/>
      </w:pPr>
      <w:r>
        <w:rPr>
          <w:rStyle w:val="ac"/>
          <w:lang w:val="ru-RU"/>
        </w:rPr>
        <w:t>-</w:t>
      </w:r>
      <w:r w:rsidR="00320D37">
        <w:t xml:space="preserve"> требования к уровню подготовки </w:t>
      </w:r>
      <w:proofErr w:type="gramStart"/>
      <w:r w:rsidR="00320D37">
        <w:t>обучающихся</w:t>
      </w:r>
      <w:proofErr w:type="gramEnd"/>
      <w:r w:rsidR="00320D37">
        <w:t>;</w:t>
      </w:r>
    </w:p>
    <w:p w:rsidR="00C4429B" w:rsidRDefault="001C37CA" w:rsidP="00B83CD5">
      <w:pPr>
        <w:pStyle w:val="24"/>
        <w:shd w:val="clear" w:color="auto" w:fill="auto"/>
        <w:spacing w:line="276" w:lineRule="auto"/>
        <w:ind w:left="380" w:firstLine="0"/>
      </w:pPr>
      <w:r>
        <w:rPr>
          <w:rStyle w:val="ac"/>
          <w:lang w:val="ru-RU"/>
        </w:rPr>
        <w:t>-</w:t>
      </w:r>
      <w:r w:rsidR="00320D37">
        <w:t xml:space="preserve"> формы и методы контроля, система оценок;</w:t>
      </w:r>
    </w:p>
    <w:p w:rsidR="00C4429B" w:rsidRDefault="00410641" w:rsidP="00B83CD5">
      <w:pPr>
        <w:pStyle w:val="24"/>
        <w:shd w:val="clear" w:color="auto" w:fill="auto"/>
        <w:spacing w:line="276" w:lineRule="auto"/>
        <w:ind w:left="380" w:firstLine="0"/>
      </w:pPr>
      <w:r>
        <w:rPr>
          <w:rStyle w:val="ac"/>
          <w:lang w:val="ru-RU"/>
        </w:rPr>
        <w:t xml:space="preserve">- </w:t>
      </w:r>
      <w:r w:rsidR="00320D37" w:rsidRPr="00B06C17">
        <w:t xml:space="preserve"> </w:t>
      </w:r>
      <w:r w:rsidR="00320D37">
        <w:t>методическое обеспечение учебного процесса.</w:t>
      </w:r>
    </w:p>
    <w:p w:rsidR="00C4429B" w:rsidRDefault="00320D37" w:rsidP="00B83CD5">
      <w:pPr>
        <w:pStyle w:val="24"/>
        <w:shd w:val="clear" w:color="auto" w:fill="auto"/>
        <w:spacing w:after="240" w:line="276" w:lineRule="auto"/>
        <w:ind w:left="20" w:right="20" w:firstLine="720"/>
      </w:pPr>
      <w:r>
        <w:t>В соответствии с данными направлениями строится основной раздел программы - «Структура и содержание учебного предмета».</w:t>
      </w:r>
    </w:p>
    <w:p w:rsidR="00C4429B" w:rsidRDefault="00320D37" w:rsidP="00B83CD5">
      <w:pPr>
        <w:pStyle w:val="24"/>
        <w:shd w:val="clear" w:color="auto" w:fill="auto"/>
        <w:spacing w:line="276" w:lineRule="auto"/>
        <w:ind w:left="20" w:right="20" w:firstLine="0"/>
      </w:pPr>
      <w:r>
        <w:rPr>
          <w:rStyle w:val="ab"/>
        </w:rPr>
        <w:t xml:space="preserve">Методы обучения. </w:t>
      </w:r>
      <w:r>
        <w:t>Для достижения поставленной цели и реализации задач предмета используются следующие методы обучения:</w:t>
      </w:r>
    </w:p>
    <w:p w:rsidR="00C4429B" w:rsidRDefault="001C37CA" w:rsidP="00B83CD5">
      <w:pPr>
        <w:pStyle w:val="24"/>
        <w:shd w:val="clear" w:color="auto" w:fill="auto"/>
        <w:spacing w:line="276" w:lineRule="auto"/>
        <w:ind w:left="380" w:right="20" w:firstLine="0"/>
      </w:pPr>
      <w:r>
        <w:rPr>
          <w:rStyle w:val="ac"/>
          <w:lang w:val="ru-RU"/>
        </w:rPr>
        <w:t>-</w:t>
      </w:r>
      <w:r w:rsidR="00320D37" w:rsidRPr="00B06C17">
        <w:t xml:space="preserve"> </w:t>
      </w:r>
      <w:r w:rsidR="00320D37">
        <w:t xml:space="preserve">словесный (объяснение, разбор, анализ музыкального материала); </w:t>
      </w:r>
      <w:r w:rsidR="00320D37" w:rsidRPr="00B06C17">
        <w:rPr>
          <w:rStyle w:val="ac"/>
          <w:lang w:val="ru-RU"/>
        </w:rPr>
        <w:t>•</w:t>
      </w:r>
      <w:r w:rsidR="00320D37">
        <w:rPr>
          <w:rStyle w:val="ac"/>
        </w:rPr>
        <w:t>S</w:t>
      </w:r>
      <w:r w:rsidR="00320D37" w:rsidRPr="00B06C17">
        <w:t xml:space="preserve"> </w:t>
      </w:r>
      <w:r w:rsidR="00320D37">
        <w:t>наглядный (показ, демонстрация отдельных частей и всего произведения);</w:t>
      </w:r>
    </w:p>
    <w:p w:rsidR="00C4429B" w:rsidRDefault="001C37CA" w:rsidP="00B83CD5">
      <w:pPr>
        <w:pStyle w:val="24"/>
        <w:shd w:val="clear" w:color="auto" w:fill="auto"/>
        <w:spacing w:line="276" w:lineRule="auto"/>
        <w:ind w:left="380" w:right="20" w:firstLine="0"/>
      </w:pPr>
      <w:r>
        <w:rPr>
          <w:rStyle w:val="ac"/>
          <w:lang w:val="ru-RU"/>
        </w:rPr>
        <w:t>-</w:t>
      </w:r>
      <w:r w:rsidR="00320D37">
        <w:t xml:space="preserve"> </w:t>
      </w:r>
      <w:proofErr w:type="gramStart"/>
      <w:r w:rsidR="00320D37">
        <w:t>практический</w:t>
      </w:r>
      <w:proofErr w:type="gramEnd"/>
      <w:r w:rsidR="00320D37">
        <w:t xml:space="preserve">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p w:rsidR="00C4429B" w:rsidRDefault="001C37CA" w:rsidP="00B83CD5">
      <w:pPr>
        <w:pStyle w:val="24"/>
        <w:shd w:val="clear" w:color="auto" w:fill="auto"/>
        <w:spacing w:line="276" w:lineRule="auto"/>
        <w:ind w:left="380" w:right="20" w:firstLine="0"/>
      </w:pPr>
      <w:r>
        <w:rPr>
          <w:rStyle w:val="ac"/>
          <w:lang w:val="ru-RU"/>
        </w:rPr>
        <w:t>-</w:t>
      </w:r>
      <w:r w:rsidR="00320D37">
        <w:t xml:space="preserve"> прослушивание записей выдающихся хоровых коллективов и посещение концертов для повышения общего уровня развития обучающихся;</w:t>
      </w:r>
    </w:p>
    <w:p w:rsidR="00C4429B" w:rsidRDefault="001C37CA" w:rsidP="00B83CD5">
      <w:pPr>
        <w:pStyle w:val="24"/>
        <w:shd w:val="clear" w:color="auto" w:fill="auto"/>
        <w:spacing w:after="240" w:line="276" w:lineRule="auto"/>
        <w:ind w:left="380" w:right="20" w:firstLine="0"/>
      </w:pPr>
      <w:r>
        <w:rPr>
          <w:rStyle w:val="ac"/>
          <w:lang w:val="ru-RU"/>
        </w:rPr>
        <w:t>-</w:t>
      </w:r>
      <w:r w:rsidR="00320D37" w:rsidRPr="00B06C17">
        <w:t xml:space="preserve"> </w:t>
      </w:r>
      <w:r w:rsidR="00320D37">
        <w:t>применение индивидуального подхода к каждому ученику с учётом возрастных особенностей, работоспособности и уровня подготовки.</w:t>
      </w:r>
    </w:p>
    <w:p w:rsidR="00C4429B" w:rsidRDefault="00320D37" w:rsidP="00B83CD5">
      <w:pPr>
        <w:pStyle w:val="24"/>
        <w:shd w:val="clear" w:color="auto" w:fill="auto"/>
        <w:spacing w:after="240" w:line="276" w:lineRule="auto"/>
        <w:ind w:left="20" w:right="20" w:firstLine="720"/>
      </w:pPr>
      <w:r>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C4429B" w:rsidRDefault="00320D37" w:rsidP="00B83CD5">
      <w:pPr>
        <w:pStyle w:val="24"/>
        <w:shd w:val="clear" w:color="auto" w:fill="auto"/>
        <w:spacing w:line="276" w:lineRule="auto"/>
        <w:ind w:left="20" w:right="20" w:firstLine="0"/>
      </w:pPr>
      <w:r>
        <w:rPr>
          <w:rStyle w:val="ab"/>
        </w:rPr>
        <w:t xml:space="preserve">Описание материально-технических условий реализации учебного предмета. </w:t>
      </w:r>
      <w:r>
        <w:t>Для реализации программы учебного предмета должны быть созданы материально-технические условия, которые включают:</w:t>
      </w:r>
    </w:p>
    <w:p w:rsidR="00C4429B" w:rsidRDefault="00320D37" w:rsidP="00B83CD5">
      <w:pPr>
        <w:pStyle w:val="24"/>
        <w:numPr>
          <w:ilvl w:val="0"/>
          <w:numId w:val="5"/>
        </w:numPr>
        <w:shd w:val="clear" w:color="auto" w:fill="auto"/>
        <w:tabs>
          <w:tab w:val="left" w:pos="844"/>
        </w:tabs>
        <w:spacing w:line="276" w:lineRule="auto"/>
        <w:ind w:left="460" w:right="120" w:firstLine="0"/>
      </w:pPr>
      <w:r>
        <w:t xml:space="preserve">концертный зал с концертным роялем или фортепиано, подставками для хора, пультами и </w:t>
      </w:r>
      <w:proofErr w:type="spellStart"/>
      <w:r>
        <w:t>звукотехническим</w:t>
      </w:r>
      <w:proofErr w:type="spellEnd"/>
      <w:r>
        <w:t xml:space="preserve"> оборудованием;</w:t>
      </w:r>
    </w:p>
    <w:p w:rsidR="00C4429B" w:rsidRDefault="00320D37" w:rsidP="00B83CD5">
      <w:pPr>
        <w:pStyle w:val="24"/>
        <w:numPr>
          <w:ilvl w:val="0"/>
          <w:numId w:val="5"/>
        </w:numPr>
        <w:shd w:val="clear" w:color="auto" w:fill="auto"/>
        <w:tabs>
          <w:tab w:val="left" w:pos="647"/>
        </w:tabs>
        <w:spacing w:line="276" w:lineRule="auto"/>
        <w:ind w:left="460" w:right="120" w:firstLine="0"/>
      </w:pPr>
      <w:r>
        <w:t>учебную аудиторию для занятий по учебному предмету «Хоровой класс» со специальным оборудованием (подставками для хора или подиумом, роялем или фортепиано);</w:t>
      </w:r>
    </w:p>
    <w:p w:rsidR="00C4429B" w:rsidRDefault="00320D37" w:rsidP="00B83CD5">
      <w:pPr>
        <w:pStyle w:val="24"/>
        <w:numPr>
          <w:ilvl w:val="0"/>
          <w:numId w:val="5"/>
        </w:numPr>
        <w:shd w:val="clear" w:color="auto" w:fill="auto"/>
        <w:tabs>
          <w:tab w:val="left" w:pos="830"/>
        </w:tabs>
        <w:spacing w:after="300" w:line="276" w:lineRule="auto"/>
        <w:ind w:left="460" w:right="120" w:firstLine="0"/>
      </w:pPr>
      <w:r>
        <w:t xml:space="preserve">библиотеку и </w:t>
      </w:r>
      <w:proofErr w:type="spellStart"/>
      <w:r>
        <w:t>медиатеку</w:t>
      </w:r>
      <w:proofErr w:type="spellEnd"/>
      <w:r>
        <w:t xml:space="preserve">, </w:t>
      </w:r>
      <w:proofErr w:type="gramStart"/>
      <w:r>
        <w:t>фонды</w:t>
      </w:r>
      <w:proofErr w:type="gramEnd"/>
      <w:r>
        <w:t xml:space="preserve"> которых укомплектованы печатными и/или электронными изданиями основной и дополнительной учебно-методической литературы, изданиями музыкальных произведений, </w:t>
      </w:r>
      <w:r>
        <w:lastRenderedPageBreak/>
        <w:t>аудио- и видеозаписями.</w:t>
      </w:r>
    </w:p>
    <w:p w:rsidR="00C4429B" w:rsidRDefault="00320D37" w:rsidP="00B83CD5">
      <w:pPr>
        <w:pStyle w:val="24"/>
        <w:shd w:val="clear" w:color="auto" w:fill="auto"/>
        <w:spacing w:line="276" w:lineRule="auto"/>
        <w:ind w:left="120" w:right="120" w:firstLine="620"/>
      </w:pPr>
      <w:r>
        <w:t>Материально-техническая база образовательного учреждения должна соответствовать санитарным и противопожарным нормам, нормам охраны труда.</w:t>
      </w:r>
      <w:r w:rsidR="001C37CA">
        <w:t xml:space="preserve"> </w:t>
      </w:r>
      <w:r>
        <w:t>В образовательном учреждении должны быть созданы условия для содержания, своевременного обслуживания и ремонта музыкальных инструментов.</w:t>
      </w:r>
    </w:p>
    <w:p w:rsidR="00C4429B" w:rsidRDefault="00320D37" w:rsidP="00B83CD5">
      <w:pPr>
        <w:pStyle w:val="24"/>
        <w:shd w:val="clear" w:color="auto" w:fill="auto"/>
        <w:spacing w:after="342" w:line="276" w:lineRule="auto"/>
        <w:ind w:left="120" w:firstLine="620"/>
      </w:pPr>
      <w:r>
        <w:t>Учебные аудитории должны иметь звукоизоляцию.</w:t>
      </w:r>
    </w:p>
    <w:p w:rsidR="00C4429B" w:rsidRDefault="00320D37">
      <w:pPr>
        <w:pStyle w:val="12"/>
        <w:keepNext/>
        <w:keepLines/>
        <w:numPr>
          <w:ilvl w:val="0"/>
          <w:numId w:val="4"/>
        </w:numPr>
        <w:shd w:val="clear" w:color="auto" w:fill="auto"/>
        <w:tabs>
          <w:tab w:val="left" w:pos="1095"/>
        </w:tabs>
        <w:spacing w:after="190" w:line="270" w:lineRule="exact"/>
        <w:ind w:left="120" w:firstLine="620"/>
        <w:jc w:val="both"/>
      </w:pPr>
      <w:bookmarkStart w:id="2" w:name="bookmark2"/>
      <w:r>
        <w:t>СТРУКТУРА И СОДЕРЖАНИЕ УЧЕБНОГО ПРЕДМЕТА</w:t>
      </w:r>
      <w:bookmarkEnd w:id="2"/>
    </w:p>
    <w:p w:rsidR="0091216A" w:rsidRDefault="00320D37">
      <w:pPr>
        <w:pStyle w:val="24"/>
        <w:shd w:val="clear" w:color="auto" w:fill="auto"/>
        <w:spacing w:after="237" w:line="317" w:lineRule="exact"/>
        <w:ind w:left="120" w:right="120" w:firstLine="0"/>
      </w:pPr>
      <w:r>
        <w:rPr>
          <w:rStyle w:val="ab"/>
        </w:rPr>
        <w:t>Сведения о затратах учебного времени,</w:t>
      </w:r>
      <w:r w:rsidR="00410641">
        <w:rPr>
          <w:rStyle w:val="ab"/>
        </w:rPr>
        <w:t xml:space="preserve"> </w:t>
      </w:r>
      <w:r>
        <w:t>предусмотренного на освоение учебного предмета «Хоровой класс», на максимальную, самостоятельную нагрузку обучающихся и аудиторные занятия:</w:t>
      </w:r>
    </w:p>
    <w:tbl>
      <w:tblPr>
        <w:tblW w:w="8823" w:type="dxa"/>
        <w:tblLayout w:type="fixed"/>
        <w:tblCellMar>
          <w:left w:w="10" w:type="dxa"/>
          <w:right w:w="10" w:type="dxa"/>
        </w:tblCellMar>
        <w:tblLook w:val="04A0" w:firstRow="1" w:lastRow="0" w:firstColumn="1" w:lastColumn="0" w:noHBand="0" w:noVBand="1"/>
      </w:tblPr>
      <w:tblGrid>
        <w:gridCol w:w="2519"/>
        <w:gridCol w:w="917"/>
        <w:gridCol w:w="851"/>
        <w:gridCol w:w="850"/>
        <w:gridCol w:w="851"/>
        <w:gridCol w:w="850"/>
        <w:gridCol w:w="993"/>
        <w:gridCol w:w="992"/>
      </w:tblGrid>
      <w:tr w:rsidR="00B83CD5" w:rsidTr="00B83CD5">
        <w:trPr>
          <w:trHeight w:hRule="exact" w:val="302"/>
        </w:trPr>
        <w:tc>
          <w:tcPr>
            <w:tcW w:w="2519" w:type="dxa"/>
            <w:vMerge w:val="restart"/>
            <w:tcBorders>
              <w:top w:val="single" w:sz="4" w:space="0" w:color="auto"/>
              <w:left w:val="single" w:sz="4" w:space="0" w:color="auto"/>
            </w:tcBorders>
            <w:shd w:val="clear" w:color="auto" w:fill="FFFFFF"/>
          </w:tcPr>
          <w:p w:rsidR="00B83CD5" w:rsidRDefault="00B83CD5" w:rsidP="00CF0A1E">
            <w:pPr>
              <w:pStyle w:val="24"/>
              <w:shd w:val="clear" w:color="auto" w:fill="auto"/>
              <w:spacing w:line="254" w:lineRule="exact"/>
              <w:ind w:left="120" w:firstLine="0"/>
              <w:jc w:val="center"/>
              <w:rPr>
                <w:rStyle w:val="10pt"/>
              </w:rPr>
            </w:pPr>
            <w:r w:rsidRPr="00725F2A">
              <w:rPr>
                <w:rStyle w:val="10pt"/>
                <w:b w:val="0"/>
              </w:rPr>
              <w:t>ПО.01.</w:t>
            </w:r>
          </w:p>
          <w:p w:rsidR="00B83CD5" w:rsidRDefault="00B83CD5" w:rsidP="00CF0A1E">
            <w:pPr>
              <w:pStyle w:val="24"/>
              <w:shd w:val="clear" w:color="auto" w:fill="auto"/>
              <w:spacing w:line="200" w:lineRule="exact"/>
              <w:ind w:firstLine="0"/>
              <w:jc w:val="center"/>
            </w:pPr>
            <w:r>
              <w:rPr>
                <w:rStyle w:val="10pt"/>
              </w:rPr>
              <w:t>ОБЯЗАТЕЛЬНАЯ ЧАСТЬ</w:t>
            </w:r>
          </w:p>
        </w:tc>
        <w:tc>
          <w:tcPr>
            <w:tcW w:w="6304" w:type="dxa"/>
            <w:gridSpan w:val="7"/>
            <w:tcBorders>
              <w:top w:val="single" w:sz="4" w:space="0" w:color="auto"/>
              <w:left w:val="single" w:sz="4" w:space="0" w:color="auto"/>
              <w:right w:val="single" w:sz="4" w:space="0" w:color="auto"/>
            </w:tcBorders>
            <w:shd w:val="clear" w:color="auto" w:fill="FFFFFF"/>
          </w:tcPr>
          <w:p w:rsidR="00B83CD5" w:rsidRDefault="00B83CD5" w:rsidP="00CF0A1E">
            <w:pPr>
              <w:pStyle w:val="24"/>
              <w:shd w:val="clear" w:color="auto" w:fill="auto"/>
              <w:spacing w:line="200" w:lineRule="exact"/>
              <w:ind w:firstLine="0"/>
              <w:jc w:val="center"/>
              <w:rPr>
                <w:rStyle w:val="10pt0"/>
              </w:rPr>
            </w:pPr>
            <w:r>
              <w:rPr>
                <w:rStyle w:val="10pt0"/>
              </w:rPr>
              <w:t>Распределение по годам обучения</w:t>
            </w:r>
          </w:p>
        </w:tc>
      </w:tr>
      <w:tr w:rsidR="00B83CD5" w:rsidTr="00B83CD5">
        <w:trPr>
          <w:trHeight w:hRule="exact" w:val="298"/>
        </w:trPr>
        <w:tc>
          <w:tcPr>
            <w:tcW w:w="2519" w:type="dxa"/>
            <w:vMerge/>
            <w:tcBorders>
              <w:left w:val="single" w:sz="4" w:space="0" w:color="auto"/>
            </w:tcBorders>
            <w:shd w:val="clear" w:color="auto" w:fill="FFFFFF"/>
          </w:tcPr>
          <w:p w:rsidR="00B83CD5" w:rsidRDefault="00B83CD5" w:rsidP="00CF0A1E"/>
        </w:tc>
        <w:tc>
          <w:tcPr>
            <w:tcW w:w="917" w:type="dxa"/>
            <w:tcBorders>
              <w:top w:val="single" w:sz="4" w:space="0" w:color="auto"/>
              <w:left w:val="single" w:sz="4" w:space="0" w:color="auto"/>
            </w:tcBorders>
            <w:shd w:val="clear" w:color="auto" w:fill="FFFFFF"/>
            <w:vAlign w:val="center"/>
          </w:tcPr>
          <w:p w:rsidR="00B83CD5" w:rsidRDefault="00B83CD5" w:rsidP="00CF0A1E">
            <w:pPr>
              <w:pStyle w:val="24"/>
              <w:shd w:val="clear" w:color="auto" w:fill="auto"/>
              <w:spacing w:line="200" w:lineRule="exact"/>
              <w:ind w:firstLine="0"/>
              <w:jc w:val="center"/>
            </w:pPr>
            <w:r>
              <w:rPr>
                <w:rStyle w:val="10pt0"/>
              </w:rPr>
              <w:t>1</w:t>
            </w:r>
          </w:p>
        </w:tc>
        <w:tc>
          <w:tcPr>
            <w:tcW w:w="851" w:type="dxa"/>
            <w:tcBorders>
              <w:top w:val="single" w:sz="4" w:space="0" w:color="auto"/>
              <w:left w:val="single" w:sz="4" w:space="0" w:color="auto"/>
            </w:tcBorders>
            <w:shd w:val="clear" w:color="auto" w:fill="FFFFFF"/>
            <w:vAlign w:val="center"/>
          </w:tcPr>
          <w:p w:rsidR="00B83CD5" w:rsidRDefault="00B83CD5" w:rsidP="00CF0A1E">
            <w:pPr>
              <w:pStyle w:val="24"/>
              <w:shd w:val="clear" w:color="auto" w:fill="auto"/>
              <w:spacing w:line="200" w:lineRule="exact"/>
              <w:ind w:firstLine="0"/>
              <w:jc w:val="center"/>
            </w:pPr>
            <w:r>
              <w:rPr>
                <w:rStyle w:val="10pt0"/>
              </w:rPr>
              <w:t>2</w:t>
            </w:r>
          </w:p>
        </w:tc>
        <w:tc>
          <w:tcPr>
            <w:tcW w:w="850" w:type="dxa"/>
            <w:tcBorders>
              <w:top w:val="single" w:sz="4" w:space="0" w:color="auto"/>
              <w:left w:val="single" w:sz="4" w:space="0" w:color="auto"/>
            </w:tcBorders>
            <w:shd w:val="clear" w:color="auto" w:fill="FFFFFF"/>
            <w:vAlign w:val="center"/>
          </w:tcPr>
          <w:p w:rsidR="00B83CD5" w:rsidRDefault="00B83CD5" w:rsidP="00CF0A1E">
            <w:pPr>
              <w:pStyle w:val="24"/>
              <w:shd w:val="clear" w:color="auto" w:fill="auto"/>
              <w:spacing w:line="200" w:lineRule="exact"/>
              <w:ind w:firstLine="0"/>
              <w:jc w:val="center"/>
            </w:pPr>
            <w:r>
              <w:rPr>
                <w:rStyle w:val="10pt0"/>
              </w:rPr>
              <w:t>3</w:t>
            </w:r>
          </w:p>
        </w:tc>
        <w:tc>
          <w:tcPr>
            <w:tcW w:w="851" w:type="dxa"/>
            <w:tcBorders>
              <w:top w:val="single" w:sz="4" w:space="0" w:color="auto"/>
              <w:left w:val="single" w:sz="4" w:space="0" w:color="auto"/>
            </w:tcBorders>
            <w:shd w:val="clear" w:color="auto" w:fill="FFFFFF"/>
            <w:vAlign w:val="center"/>
          </w:tcPr>
          <w:p w:rsidR="00B83CD5" w:rsidRDefault="00B83CD5" w:rsidP="00CF0A1E">
            <w:pPr>
              <w:pStyle w:val="24"/>
              <w:shd w:val="clear" w:color="auto" w:fill="auto"/>
              <w:spacing w:line="200" w:lineRule="exact"/>
              <w:ind w:firstLine="0"/>
              <w:jc w:val="center"/>
            </w:pPr>
            <w:r>
              <w:rPr>
                <w:rStyle w:val="10pt0"/>
              </w:rPr>
              <w:t>4</w:t>
            </w:r>
          </w:p>
        </w:tc>
        <w:tc>
          <w:tcPr>
            <w:tcW w:w="850" w:type="dxa"/>
            <w:tcBorders>
              <w:top w:val="single" w:sz="4" w:space="0" w:color="auto"/>
              <w:left w:val="single" w:sz="4" w:space="0" w:color="auto"/>
            </w:tcBorders>
            <w:shd w:val="clear" w:color="auto" w:fill="FFFFFF"/>
            <w:vAlign w:val="center"/>
          </w:tcPr>
          <w:p w:rsidR="00B83CD5" w:rsidRDefault="00B83CD5" w:rsidP="00CF0A1E">
            <w:pPr>
              <w:pStyle w:val="24"/>
              <w:shd w:val="clear" w:color="auto" w:fill="auto"/>
              <w:spacing w:line="200" w:lineRule="exact"/>
              <w:ind w:firstLine="0"/>
              <w:jc w:val="center"/>
            </w:pPr>
            <w:r>
              <w:rPr>
                <w:rStyle w:val="10pt"/>
              </w:rPr>
              <w:t>5</w:t>
            </w:r>
          </w:p>
        </w:tc>
        <w:tc>
          <w:tcPr>
            <w:tcW w:w="993" w:type="dxa"/>
            <w:tcBorders>
              <w:top w:val="single" w:sz="4" w:space="0" w:color="auto"/>
              <w:left w:val="single" w:sz="4" w:space="0" w:color="auto"/>
            </w:tcBorders>
            <w:shd w:val="clear" w:color="auto" w:fill="FFFFFF"/>
            <w:vAlign w:val="center"/>
          </w:tcPr>
          <w:p w:rsidR="00B83CD5" w:rsidRDefault="00B83CD5" w:rsidP="00CF0A1E">
            <w:pPr>
              <w:pStyle w:val="24"/>
              <w:shd w:val="clear" w:color="auto" w:fill="auto"/>
              <w:spacing w:line="200" w:lineRule="exact"/>
              <w:ind w:firstLine="0"/>
              <w:jc w:val="center"/>
            </w:pPr>
            <w:r>
              <w:rPr>
                <w:rStyle w:val="10pt0"/>
              </w:rPr>
              <w:t>6</w:t>
            </w:r>
          </w:p>
        </w:tc>
        <w:tc>
          <w:tcPr>
            <w:tcW w:w="992" w:type="dxa"/>
            <w:tcBorders>
              <w:top w:val="single" w:sz="4" w:space="0" w:color="auto"/>
              <w:left w:val="single" w:sz="4" w:space="0" w:color="auto"/>
              <w:right w:val="single" w:sz="4" w:space="0" w:color="auto"/>
            </w:tcBorders>
            <w:shd w:val="clear" w:color="auto" w:fill="FFFFFF"/>
            <w:vAlign w:val="center"/>
          </w:tcPr>
          <w:p w:rsidR="00B83CD5" w:rsidRDefault="00B83CD5" w:rsidP="00CF0A1E">
            <w:pPr>
              <w:pStyle w:val="24"/>
              <w:shd w:val="clear" w:color="auto" w:fill="auto"/>
              <w:spacing w:line="200" w:lineRule="exact"/>
              <w:ind w:firstLine="0"/>
              <w:jc w:val="center"/>
            </w:pPr>
            <w:r>
              <w:rPr>
                <w:rStyle w:val="10pt"/>
              </w:rPr>
              <w:t>7</w:t>
            </w:r>
          </w:p>
        </w:tc>
      </w:tr>
      <w:tr w:rsidR="00B83CD5" w:rsidRPr="00A05C8B" w:rsidTr="00B83CD5">
        <w:trPr>
          <w:trHeight w:hRule="exact" w:val="591"/>
        </w:trPr>
        <w:tc>
          <w:tcPr>
            <w:tcW w:w="2519" w:type="dxa"/>
            <w:tcBorders>
              <w:top w:val="single" w:sz="4" w:space="0" w:color="auto"/>
              <w:left w:val="single" w:sz="4" w:space="0" w:color="auto"/>
            </w:tcBorders>
            <w:shd w:val="clear" w:color="auto" w:fill="FFFFFF"/>
          </w:tcPr>
          <w:p w:rsidR="00B83CD5" w:rsidRPr="00A05C8B" w:rsidRDefault="00B83CD5" w:rsidP="00CF0A1E">
            <w:pPr>
              <w:pStyle w:val="24"/>
              <w:shd w:val="clear" w:color="auto" w:fill="auto"/>
              <w:spacing w:line="254" w:lineRule="exact"/>
              <w:ind w:left="120" w:firstLine="0"/>
              <w:jc w:val="left"/>
              <w:rPr>
                <w:b/>
                <w:sz w:val="18"/>
                <w:szCs w:val="18"/>
              </w:rPr>
            </w:pPr>
            <w:r w:rsidRPr="00A05C8B">
              <w:rPr>
                <w:rStyle w:val="10pt"/>
                <w:b w:val="0"/>
                <w:sz w:val="18"/>
                <w:szCs w:val="18"/>
              </w:rPr>
              <w:t>Продолжительность учебных занятий (в неделях)</w:t>
            </w:r>
          </w:p>
        </w:tc>
        <w:tc>
          <w:tcPr>
            <w:tcW w:w="917" w:type="dxa"/>
            <w:tcBorders>
              <w:top w:val="single" w:sz="4" w:space="0" w:color="auto"/>
              <w:left w:val="single" w:sz="4" w:space="0" w:color="auto"/>
            </w:tcBorders>
            <w:shd w:val="clear" w:color="auto" w:fill="FFFFFF"/>
            <w:vAlign w:val="center"/>
          </w:tcPr>
          <w:p w:rsidR="00B83CD5" w:rsidRPr="00A05C8B" w:rsidRDefault="00B83CD5" w:rsidP="00CF0A1E">
            <w:pPr>
              <w:pStyle w:val="24"/>
              <w:shd w:val="clear" w:color="auto" w:fill="auto"/>
              <w:spacing w:line="200" w:lineRule="exact"/>
              <w:ind w:left="260" w:firstLine="0"/>
              <w:jc w:val="left"/>
            </w:pPr>
            <w:r w:rsidRPr="00A05C8B">
              <w:rPr>
                <w:rStyle w:val="10pt"/>
                <w:b w:val="0"/>
              </w:rPr>
              <w:t>32</w:t>
            </w:r>
          </w:p>
        </w:tc>
        <w:tc>
          <w:tcPr>
            <w:tcW w:w="851" w:type="dxa"/>
            <w:tcBorders>
              <w:top w:val="single" w:sz="4" w:space="0" w:color="auto"/>
              <w:left w:val="single" w:sz="4" w:space="0" w:color="auto"/>
            </w:tcBorders>
            <w:shd w:val="clear" w:color="auto" w:fill="FFFFFF"/>
            <w:vAlign w:val="center"/>
          </w:tcPr>
          <w:p w:rsidR="00B83CD5" w:rsidRPr="00A05C8B" w:rsidRDefault="00B83CD5" w:rsidP="00CF0A1E">
            <w:pPr>
              <w:pStyle w:val="24"/>
              <w:shd w:val="clear" w:color="auto" w:fill="auto"/>
              <w:spacing w:line="200" w:lineRule="exact"/>
              <w:ind w:left="260" w:firstLine="0"/>
              <w:jc w:val="left"/>
            </w:pPr>
            <w:r w:rsidRPr="00A05C8B">
              <w:rPr>
                <w:rStyle w:val="10pt"/>
                <w:b w:val="0"/>
              </w:rPr>
              <w:t>33</w:t>
            </w:r>
          </w:p>
        </w:tc>
        <w:tc>
          <w:tcPr>
            <w:tcW w:w="850" w:type="dxa"/>
            <w:tcBorders>
              <w:top w:val="single" w:sz="4" w:space="0" w:color="auto"/>
              <w:left w:val="single" w:sz="4" w:space="0" w:color="auto"/>
            </w:tcBorders>
            <w:shd w:val="clear" w:color="auto" w:fill="FFFFFF"/>
            <w:vAlign w:val="center"/>
          </w:tcPr>
          <w:p w:rsidR="00B83CD5" w:rsidRPr="00A05C8B" w:rsidRDefault="00B83CD5" w:rsidP="00CF0A1E">
            <w:pPr>
              <w:pStyle w:val="24"/>
              <w:shd w:val="clear" w:color="auto" w:fill="auto"/>
              <w:spacing w:line="200" w:lineRule="exact"/>
              <w:ind w:left="260" w:firstLine="0"/>
              <w:jc w:val="left"/>
            </w:pPr>
            <w:r w:rsidRPr="00A05C8B">
              <w:rPr>
                <w:rStyle w:val="10pt"/>
                <w:b w:val="0"/>
              </w:rPr>
              <w:t>33</w:t>
            </w:r>
          </w:p>
        </w:tc>
        <w:tc>
          <w:tcPr>
            <w:tcW w:w="851" w:type="dxa"/>
            <w:tcBorders>
              <w:top w:val="single" w:sz="4" w:space="0" w:color="auto"/>
              <w:left w:val="single" w:sz="4" w:space="0" w:color="auto"/>
            </w:tcBorders>
            <w:shd w:val="clear" w:color="auto" w:fill="FFFFFF"/>
            <w:vAlign w:val="center"/>
          </w:tcPr>
          <w:p w:rsidR="00B83CD5" w:rsidRPr="00A05C8B" w:rsidRDefault="00B83CD5" w:rsidP="00CF0A1E">
            <w:pPr>
              <w:pStyle w:val="24"/>
              <w:shd w:val="clear" w:color="auto" w:fill="auto"/>
              <w:spacing w:line="200" w:lineRule="exact"/>
              <w:ind w:left="260" w:firstLine="0"/>
              <w:jc w:val="left"/>
            </w:pPr>
            <w:r w:rsidRPr="00A05C8B">
              <w:rPr>
                <w:rStyle w:val="10pt"/>
                <w:b w:val="0"/>
              </w:rPr>
              <w:t>33</w:t>
            </w:r>
          </w:p>
        </w:tc>
        <w:tc>
          <w:tcPr>
            <w:tcW w:w="850" w:type="dxa"/>
            <w:tcBorders>
              <w:top w:val="single" w:sz="4" w:space="0" w:color="auto"/>
              <w:left w:val="single" w:sz="4" w:space="0" w:color="auto"/>
            </w:tcBorders>
            <w:shd w:val="clear" w:color="auto" w:fill="FFFFFF"/>
            <w:vAlign w:val="center"/>
          </w:tcPr>
          <w:p w:rsidR="00B83CD5" w:rsidRPr="00A05C8B" w:rsidRDefault="00B83CD5" w:rsidP="00CF0A1E">
            <w:pPr>
              <w:pStyle w:val="24"/>
              <w:shd w:val="clear" w:color="auto" w:fill="auto"/>
              <w:spacing w:line="200" w:lineRule="exact"/>
              <w:ind w:left="280" w:firstLine="0"/>
              <w:jc w:val="left"/>
            </w:pPr>
            <w:r w:rsidRPr="00A05C8B">
              <w:rPr>
                <w:rStyle w:val="10pt"/>
                <w:b w:val="0"/>
              </w:rPr>
              <w:t>33</w:t>
            </w:r>
          </w:p>
        </w:tc>
        <w:tc>
          <w:tcPr>
            <w:tcW w:w="993" w:type="dxa"/>
            <w:tcBorders>
              <w:top w:val="single" w:sz="4" w:space="0" w:color="auto"/>
              <w:left w:val="single" w:sz="4" w:space="0" w:color="auto"/>
            </w:tcBorders>
            <w:shd w:val="clear" w:color="auto" w:fill="FFFFFF"/>
            <w:vAlign w:val="center"/>
          </w:tcPr>
          <w:p w:rsidR="00B83CD5" w:rsidRPr="00A05C8B" w:rsidRDefault="00B83CD5" w:rsidP="00CF0A1E">
            <w:pPr>
              <w:pStyle w:val="24"/>
              <w:shd w:val="clear" w:color="auto" w:fill="auto"/>
              <w:spacing w:line="200" w:lineRule="exact"/>
              <w:ind w:left="280" w:firstLine="0"/>
              <w:jc w:val="left"/>
            </w:pPr>
            <w:r w:rsidRPr="00A05C8B">
              <w:rPr>
                <w:rStyle w:val="10pt"/>
                <w:b w:val="0"/>
              </w:rPr>
              <w:t>33</w:t>
            </w:r>
          </w:p>
        </w:tc>
        <w:tc>
          <w:tcPr>
            <w:tcW w:w="992" w:type="dxa"/>
            <w:tcBorders>
              <w:top w:val="single" w:sz="4" w:space="0" w:color="auto"/>
              <w:left w:val="single" w:sz="4" w:space="0" w:color="auto"/>
              <w:right w:val="single" w:sz="4" w:space="0" w:color="auto"/>
            </w:tcBorders>
            <w:shd w:val="clear" w:color="auto" w:fill="FFFFFF"/>
            <w:vAlign w:val="center"/>
          </w:tcPr>
          <w:p w:rsidR="00B83CD5" w:rsidRPr="00A05C8B" w:rsidRDefault="00B83CD5" w:rsidP="00CF0A1E">
            <w:pPr>
              <w:pStyle w:val="24"/>
              <w:shd w:val="clear" w:color="auto" w:fill="auto"/>
              <w:spacing w:line="200" w:lineRule="exact"/>
              <w:ind w:left="260" w:firstLine="0"/>
              <w:jc w:val="left"/>
            </w:pPr>
            <w:r w:rsidRPr="00A05C8B">
              <w:rPr>
                <w:rStyle w:val="10pt"/>
                <w:b w:val="0"/>
              </w:rPr>
              <w:t>33</w:t>
            </w:r>
          </w:p>
        </w:tc>
      </w:tr>
      <w:tr w:rsidR="00B83CD5" w:rsidRPr="00A05C8B" w:rsidTr="00B83CD5">
        <w:trPr>
          <w:trHeight w:hRule="exact" w:val="571"/>
        </w:trPr>
        <w:tc>
          <w:tcPr>
            <w:tcW w:w="2519" w:type="dxa"/>
            <w:tcBorders>
              <w:top w:val="single" w:sz="4" w:space="0" w:color="auto"/>
              <w:left w:val="single" w:sz="4" w:space="0" w:color="auto"/>
            </w:tcBorders>
            <w:shd w:val="clear" w:color="auto" w:fill="FFFFFF"/>
          </w:tcPr>
          <w:p w:rsidR="00B83CD5" w:rsidRPr="00A05C8B" w:rsidRDefault="00B83CD5" w:rsidP="00CF0A1E">
            <w:pPr>
              <w:pStyle w:val="24"/>
              <w:shd w:val="clear" w:color="auto" w:fill="auto"/>
              <w:spacing w:line="259" w:lineRule="exact"/>
              <w:ind w:left="120" w:firstLine="0"/>
              <w:jc w:val="left"/>
              <w:rPr>
                <w:b/>
                <w:sz w:val="18"/>
                <w:szCs w:val="18"/>
              </w:rPr>
            </w:pPr>
            <w:r w:rsidRPr="00A05C8B">
              <w:rPr>
                <w:rStyle w:val="10pt"/>
                <w:b w:val="0"/>
                <w:sz w:val="18"/>
                <w:szCs w:val="18"/>
              </w:rPr>
              <w:t>Аудиторные занятия (часов в неделю)</w:t>
            </w:r>
          </w:p>
        </w:tc>
        <w:tc>
          <w:tcPr>
            <w:tcW w:w="917" w:type="dxa"/>
            <w:tcBorders>
              <w:top w:val="single" w:sz="4" w:space="0" w:color="auto"/>
              <w:left w:val="single" w:sz="4" w:space="0" w:color="auto"/>
            </w:tcBorders>
            <w:shd w:val="clear" w:color="auto" w:fill="FFFFFF"/>
            <w:vAlign w:val="center"/>
          </w:tcPr>
          <w:p w:rsidR="00B83CD5" w:rsidRPr="00A05C8B" w:rsidRDefault="00B83CD5" w:rsidP="00CF0A1E">
            <w:pPr>
              <w:pStyle w:val="24"/>
              <w:shd w:val="clear" w:color="auto" w:fill="auto"/>
              <w:spacing w:line="200" w:lineRule="exact"/>
              <w:ind w:firstLine="0"/>
              <w:jc w:val="center"/>
            </w:pPr>
            <w:r w:rsidRPr="00A05C8B">
              <w:rPr>
                <w:rStyle w:val="10pt"/>
                <w:b w:val="0"/>
              </w:rPr>
              <w:t>1</w:t>
            </w:r>
          </w:p>
        </w:tc>
        <w:tc>
          <w:tcPr>
            <w:tcW w:w="851" w:type="dxa"/>
            <w:tcBorders>
              <w:top w:val="single" w:sz="4" w:space="0" w:color="auto"/>
              <w:left w:val="single" w:sz="4" w:space="0" w:color="auto"/>
            </w:tcBorders>
            <w:shd w:val="clear" w:color="auto" w:fill="FFFFFF"/>
            <w:vAlign w:val="center"/>
          </w:tcPr>
          <w:p w:rsidR="00B83CD5" w:rsidRPr="00A05C8B" w:rsidRDefault="00B83CD5" w:rsidP="00CF0A1E">
            <w:pPr>
              <w:pStyle w:val="24"/>
              <w:shd w:val="clear" w:color="auto" w:fill="auto"/>
              <w:spacing w:line="200" w:lineRule="exact"/>
              <w:ind w:firstLine="0"/>
              <w:jc w:val="center"/>
            </w:pPr>
            <w:r w:rsidRPr="00A05C8B">
              <w:rPr>
                <w:rStyle w:val="10pt"/>
                <w:b w:val="0"/>
              </w:rPr>
              <w:t>1</w:t>
            </w:r>
          </w:p>
        </w:tc>
        <w:tc>
          <w:tcPr>
            <w:tcW w:w="850" w:type="dxa"/>
            <w:tcBorders>
              <w:top w:val="single" w:sz="4" w:space="0" w:color="auto"/>
              <w:left w:val="single" w:sz="4" w:space="0" w:color="auto"/>
            </w:tcBorders>
            <w:shd w:val="clear" w:color="auto" w:fill="FFFFFF"/>
            <w:vAlign w:val="center"/>
          </w:tcPr>
          <w:p w:rsidR="00B83CD5" w:rsidRPr="00A05C8B" w:rsidRDefault="00B83CD5" w:rsidP="00CF0A1E">
            <w:pPr>
              <w:pStyle w:val="24"/>
              <w:shd w:val="clear" w:color="auto" w:fill="auto"/>
              <w:spacing w:line="200" w:lineRule="exact"/>
              <w:ind w:firstLine="0"/>
              <w:jc w:val="center"/>
            </w:pPr>
            <w:r w:rsidRPr="00A05C8B">
              <w:rPr>
                <w:rStyle w:val="10pt"/>
                <w:b w:val="0"/>
              </w:rPr>
              <w:t>1</w:t>
            </w:r>
          </w:p>
        </w:tc>
        <w:tc>
          <w:tcPr>
            <w:tcW w:w="851" w:type="dxa"/>
            <w:tcBorders>
              <w:top w:val="single" w:sz="4" w:space="0" w:color="auto"/>
              <w:left w:val="single" w:sz="4" w:space="0" w:color="auto"/>
            </w:tcBorders>
            <w:shd w:val="clear" w:color="auto" w:fill="FFFFFF"/>
            <w:vAlign w:val="center"/>
          </w:tcPr>
          <w:p w:rsidR="00B83CD5" w:rsidRPr="00A05C8B" w:rsidRDefault="00B83CD5" w:rsidP="00CF0A1E">
            <w:pPr>
              <w:pStyle w:val="24"/>
              <w:shd w:val="clear" w:color="auto" w:fill="auto"/>
              <w:spacing w:line="200" w:lineRule="exact"/>
              <w:ind w:left="260" w:firstLine="0"/>
              <w:jc w:val="left"/>
            </w:pPr>
            <w:r>
              <w:rPr>
                <w:rStyle w:val="10pt"/>
                <w:b w:val="0"/>
              </w:rPr>
              <w:t>3</w:t>
            </w:r>
          </w:p>
        </w:tc>
        <w:tc>
          <w:tcPr>
            <w:tcW w:w="850" w:type="dxa"/>
            <w:tcBorders>
              <w:top w:val="single" w:sz="4" w:space="0" w:color="auto"/>
              <w:left w:val="single" w:sz="4" w:space="0" w:color="auto"/>
            </w:tcBorders>
            <w:shd w:val="clear" w:color="auto" w:fill="FFFFFF"/>
            <w:vAlign w:val="center"/>
          </w:tcPr>
          <w:p w:rsidR="00B83CD5" w:rsidRPr="00A05C8B" w:rsidRDefault="00B83CD5" w:rsidP="00CF0A1E">
            <w:pPr>
              <w:pStyle w:val="24"/>
              <w:shd w:val="clear" w:color="auto" w:fill="auto"/>
              <w:spacing w:line="200" w:lineRule="exact"/>
              <w:ind w:left="280" w:firstLine="0"/>
              <w:jc w:val="left"/>
            </w:pPr>
            <w:r>
              <w:rPr>
                <w:rStyle w:val="10pt"/>
                <w:b w:val="0"/>
              </w:rPr>
              <w:t>3</w:t>
            </w:r>
          </w:p>
        </w:tc>
        <w:tc>
          <w:tcPr>
            <w:tcW w:w="993" w:type="dxa"/>
            <w:tcBorders>
              <w:top w:val="single" w:sz="4" w:space="0" w:color="auto"/>
              <w:left w:val="single" w:sz="4" w:space="0" w:color="auto"/>
            </w:tcBorders>
            <w:shd w:val="clear" w:color="auto" w:fill="FFFFFF"/>
            <w:vAlign w:val="center"/>
          </w:tcPr>
          <w:p w:rsidR="00B83CD5" w:rsidRPr="00A05C8B" w:rsidRDefault="00B83CD5" w:rsidP="00CF0A1E">
            <w:pPr>
              <w:pStyle w:val="24"/>
              <w:shd w:val="clear" w:color="auto" w:fill="auto"/>
              <w:spacing w:line="200" w:lineRule="exact"/>
              <w:ind w:left="280" w:firstLine="0"/>
              <w:jc w:val="left"/>
            </w:pPr>
            <w:r>
              <w:rPr>
                <w:rStyle w:val="10pt"/>
                <w:b w:val="0"/>
              </w:rPr>
              <w:t xml:space="preserve">  3</w:t>
            </w:r>
          </w:p>
        </w:tc>
        <w:tc>
          <w:tcPr>
            <w:tcW w:w="992" w:type="dxa"/>
            <w:tcBorders>
              <w:top w:val="single" w:sz="4" w:space="0" w:color="auto"/>
              <w:left w:val="single" w:sz="4" w:space="0" w:color="auto"/>
              <w:right w:val="single" w:sz="4" w:space="0" w:color="auto"/>
            </w:tcBorders>
            <w:shd w:val="clear" w:color="auto" w:fill="FFFFFF"/>
            <w:vAlign w:val="center"/>
          </w:tcPr>
          <w:p w:rsidR="00B83CD5" w:rsidRPr="00A05C8B" w:rsidRDefault="00B83CD5" w:rsidP="00CF0A1E">
            <w:pPr>
              <w:pStyle w:val="24"/>
              <w:shd w:val="clear" w:color="auto" w:fill="auto"/>
              <w:spacing w:line="200" w:lineRule="exact"/>
              <w:ind w:left="260" w:firstLine="0"/>
              <w:jc w:val="left"/>
            </w:pPr>
            <w:r>
              <w:rPr>
                <w:rStyle w:val="10pt"/>
                <w:b w:val="0"/>
              </w:rPr>
              <w:t>3</w:t>
            </w:r>
          </w:p>
        </w:tc>
      </w:tr>
      <w:tr w:rsidR="00B83CD5" w:rsidRPr="00A05C8B" w:rsidTr="00B83CD5">
        <w:trPr>
          <w:trHeight w:hRule="exact" w:val="571"/>
        </w:trPr>
        <w:tc>
          <w:tcPr>
            <w:tcW w:w="2519" w:type="dxa"/>
            <w:tcBorders>
              <w:top w:val="single" w:sz="4" w:space="0" w:color="auto"/>
              <w:left w:val="single" w:sz="4" w:space="0" w:color="auto"/>
            </w:tcBorders>
            <w:shd w:val="clear" w:color="auto" w:fill="FFFFFF"/>
          </w:tcPr>
          <w:p w:rsidR="00B83CD5" w:rsidRPr="00A05C8B" w:rsidRDefault="00B83CD5" w:rsidP="00CF0A1E">
            <w:pPr>
              <w:pStyle w:val="24"/>
              <w:shd w:val="clear" w:color="auto" w:fill="auto"/>
              <w:spacing w:line="259" w:lineRule="exact"/>
              <w:ind w:left="120" w:firstLine="0"/>
              <w:jc w:val="left"/>
              <w:rPr>
                <w:rStyle w:val="10pt"/>
                <w:b w:val="0"/>
                <w:sz w:val="18"/>
                <w:szCs w:val="18"/>
              </w:rPr>
            </w:pPr>
            <w:r w:rsidRPr="00A05C8B">
              <w:rPr>
                <w:rStyle w:val="10pt"/>
                <w:b w:val="0"/>
                <w:sz w:val="18"/>
                <w:szCs w:val="18"/>
              </w:rPr>
              <w:t>Всего часов аудиторных занятий по годам обучения</w:t>
            </w:r>
          </w:p>
        </w:tc>
        <w:tc>
          <w:tcPr>
            <w:tcW w:w="917" w:type="dxa"/>
            <w:tcBorders>
              <w:top w:val="single" w:sz="4" w:space="0" w:color="auto"/>
              <w:left w:val="single" w:sz="4" w:space="0" w:color="auto"/>
            </w:tcBorders>
            <w:shd w:val="clear" w:color="auto" w:fill="FFFFFF"/>
            <w:vAlign w:val="center"/>
          </w:tcPr>
          <w:p w:rsidR="00B83CD5" w:rsidRPr="00A05C8B" w:rsidRDefault="00B83CD5" w:rsidP="00CF0A1E">
            <w:pPr>
              <w:pStyle w:val="24"/>
              <w:shd w:val="clear" w:color="auto" w:fill="auto"/>
              <w:spacing w:line="200" w:lineRule="exact"/>
              <w:ind w:firstLine="0"/>
              <w:jc w:val="center"/>
              <w:rPr>
                <w:rStyle w:val="10pt"/>
                <w:b w:val="0"/>
              </w:rPr>
            </w:pPr>
            <w:r w:rsidRPr="00A05C8B">
              <w:rPr>
                <w:rStyle w:val="10pt"/>
                <w:b w:val="0"/>
              </w:rPr>
              <w:t>32</w:t>
            </w:r>
          </w:p>
        </w:tc>
        <w:tc>
          <w:tcPr>
            <w:tcW w:w="851" w:type="dxa"/>
            <w:tcBorders>
              <w:top w:val="single" w:sz="4" w:space="0" w:color="auto"/>
              <w:left w:val="single" w:sz="4" w:space="0" w:color="auto"/>
            </w:tcBorders>
            <w:shd w:val="clear" w:color="auto" w:fill="FFFFFF"/>
            <w:vAlign w:val="center"/>
          </w:tcPr>
          <w:p w:rsidR="00B83CD5" w:rsidRPr="00A05C8B" w:rsidRDefault="00B83CD5" w:rsidP="00CF0A1E">
            <w:pPr>
              <w:pStyle w:val="24"/>
              <w:shd w:val="clear" w:color="auto" w:fill="auto"/>
              <w:spacing w:line="200" w:lineRule="exact"/>
              <w:ind w:firstLine="0"/>
              <w:jc w:val="center"/>
              <w:rPr>
                <w:rStyle w:val="10pt"/>
                <w:b w:val="0"/>
              </w:rPr>
            </w:pPr>
            <w:r w:rsidRPr="00A05C8B">
              <w:rPr>
                <w:rStyle w:val="10pt"/>
                <w:b w:val="0"/>
              </w:rPr>
              <w:t>33</w:t>
            </w:r>
          </w:p>
        </w:tc>
        <w:tc>
          <w:tcPr>
            <w:tcW w:w="850" w:type="dxa"/>
            <w:tcBorders>
              <w:top w:val="single" w:sz="4" w:space="0" w:color="auto"/>
              <w:left w:val="single" w:sz="4" w:space="0" w:color="auto"/>
            </w:tcBorders>
            <w:shd w:val="clear" w:color="auto" w:fill="FFFFFF"/>
            <w:vAlign w:val="center"/>
          </w:tcPr>
          <w:p w:rsidR="00B83CD5" w:rsidRPr="00A05C8B" w:rsidRDefault="00B83CD5" w:rsidP="00CF0A1E">
            <w:pPr>
              <w:pStyle w:val="24"/>
              <w:shd w:val="clear" w:color="auto" w:fill="auto"/>
              <w:spacing w:line="200" w:lineRule="exact"/>
              <w:ind w:firstLine="0"/>
              <w:jc w:val="center"/>
              <w:rPr>
                <w:rStyle w:val="10pt"/>
                <w:b w:val="0"/>
              </w:rPr>
            </w:pPr>
            <w:r w:rsidRPr="00A05C8B">
              <w:rPr>
                <w:rStyle w:val="10pt"/>
                <w:b w:val="0"/>
              </w:rPr>
              <w:t>33</w:t>
            </w:r>
          </w:p>
        </w:tc>
        <w:tc>
          <w:tcPr>
            <w:tcW w:w="851" w:type="dxa"/>
            <w:tcBorders>
              <w:top w:val="single" w:sz="4" w:space="0" w:color="auto"/>
              <w:left w:val="single" w:sz="4" w:space="0" w:color="auto"/>
            </w:tcBorders>
            <w:shd w:val="clear" w:color="auto" w:fill="FFFFFF"/>
            <w:vAlign w:val="center"/>
          </w:tcPr>
          <w:p w:rsidR="00B83CD5" w:rsidRPr="00A05C8B" w:rsidRDefault="00B83CD5" w:rsidP="00CF0A1E">
            <w:pPr>
              <w:pStyle w:val="24"/>
              <w:shd w:val="clear" w:color="auto" w:fill="auto"/>
              <w:spacing w:line="200" w:lineRule="exact"/>
              <w:ind w:left="260" w:firstLine="0"/>
              <w:jc w:val="left"/>
              <w:rPr>
                <w:rStyle w:val="10pt"/>
                <w:b w:val="0"/>
              </w:rPr>
            </w:pPr>
            <w:r>
              <w:rPr>
                <w:rStyle w:val="10pt"/>
                <w:b w:val="0"/>
              </w:rPr>
              <w:t>99</w:t>
            </w:r>
          </w:p>
        </w:tc>
        <w:tc>
          <w:tcPr>
            <w:tcW w:w="850" w:type="dxa"/>
            <w:tcBorders>
              <w:top w:val="single" w:sz="4" w:space="0" w:color="auto"/>
              <w:left w:val="single" w:sz="4" w:space="0" w:color="auto"/>
            </w:tcBorders>
            <w:shd w:val="clear" w:color="auto" w:fill="FFFFFF"/>
            <w:vAlign w:val="center"/>
          </w:tcPr>
          <w:p w:rsidR="00B83CD5" w:rsidRPr="00A05C8B" w:rsidRDefault="00B83CD5" w:rsidP="00CF0A1E">
            <w:pPr>
              <w:jc w:val="center"/>
            </w:pPr>
            <w:r>
              <w:rPr>
                <w:rStyle w:val="10pt"/>
                <w:rFonts w:eastAsia="Courier New"/>
                <w:b w:val="0"/>
              </w:rPr>
              <w:t>99</w:t>
            </w:r>
          </w:p>
        </w:tc>
        <w:tc>
          <w:tcPr>
            <w:tcW w:w="993" w:type="dxa"/>
            <w:tcBorders>
              <w:top w:val="single" w:sz="4" w:space="0" w:color="auto"/>
              <w:left w:val="single" w:sz="4" w:space="0" w:color="auto"/>
            </w:tcBorders>
            <w:shd w:val="clear" w:color="auto" w:fill="FFFFFF"/>
            <w:vAlign w:val="center"/>
          </w:tcPr>
          <w:p w:rsidR="00B83CD5" w:rsidRPr="00A05C8B" w:rsidRDefault="00B83CD5" w:rsidP="00CF0A1E">
            <w:pPr>
              <w:jc w:val="center"/>
            </w:pPr>
            <w:r>
              <w:rPr>
                <w:rStyle w:val="10pt"/>
                <w:rFonts w:eastAsia="Courier New"/>
                <w:b w:val="0"/>
              </w:rPr>
              <w:t>99</w:t>
            </w:r>
          </w:p>
        </w:tc>
        <w:tc>
          <w:tcPr>
            <w:tcW w:w="992" w:type="dxa"/>
            <w:tcBorders>
              <w:top w:val="single" w:sz="4" w:space="0" w:color="auto"/>
              <w:left w:val="single" w:sz="4" w:space="0" w:color="auto"/>
              <w:right w:val="single" w:sz="4" w:space="0" w:color="auto"/>
            </w:tcBorders>
            <w:shd w:val="clear" w:color="auto" w:fill="FFFFFF"/>
            <w:vAlign w:val="center"/>
          </w:tcPr>
          <w:p w:rsidR="00B83CD5" w:rsidRPr="00A05C8B" w:rsidRDefault="00B83CD5" w:rsidP="00CF0A1E">
            <w:pPr>
              <w:jc w:val="center"/>
            </w:pPr>
            <w:r>
              <w:rPr>
                <w:rStyle w:val="10pt"/>
                <w:rFonts w:eastAsia="Courier New"/>
                <w:b w:val="0"/>
              </w:rPr>
              <w:t>99</w:t>
            </w:r>
          </w:p>
        </w:tc>
      </w:tr>
      <w:tr w:rsidR="00B83CD5" w:rsidRPr="00A05C8B" w:rsidTr="00B83CD5">
        <w:trPr>
          <w:trHeight w:hRule="exact" w:val="571"/>
        </w:trPr>
        <w:tc>
          <w:tcPr>
            <w:tcW w:w="2519" w:type="dxa"/>
            <w:tcBorders>
              <w:top w:val="single" w:sz="4" w:space="0" w:color="auto"/>
              <w:left w:val="single" w:sz="4" w:space="0" w:color="auto"/>
            </w:tcBorders>
            <w:shd w:val="clear" w:color="auto" w:fill="FFFFFF"/>
          </w:tcPr>
          <w:p w:rsidR="00B83CD5" w:rsidRPr="00A05C8B" w:rsidRDefault="00B83CD5" w:rsidP="00CF0A1E">
            <w:pPr>
              <w:pStyle w:val="24"/>
              <w:shd w:val="clear" w:color="auto" w:fill="auto"/>
              <w:spacing w:line="259" w:lineRule="exact"/>
              <w:ind w:left="120" w:firstLine="0"/>
              <w:jc w:val="left"/>
              <w:rPr>
                <w:rStyle w:val="10pt"/>
                <w:b w:val="0"/>
                <w:sz w:val="18"/>
                <w:szCs w:val="18"/>
              </w:rPr>
            </w:pPr>
            <w:r w:rsidRPr="00A05C8B">
              <w:rPr>
                <w:rStyle w:val="10pt"/>
                <w:b w:val="0"/>
                <w:sz w:val="18"/>
                <w:szCs w:val="18"/>
              </w:rPr>
              <w:t xml:space="preserve">Всего часов аудиторных занятий </w:t>
            </w:r>
          </w:p>
        </w:tc>
        <w:tc>
          <w:tcPr>
            <w:tcW w:w="6304" w:type="dxa"/>
            <w:gridSpan w:val="7"/>
            <w:tcBorders>
              <w:top w:val="single" w:sz="4" w:space="0" w:color="auto"/>
              <w:left w:val="single" w:sz="4" w:space="0" w:color="auto"/>
              <w:right w:val="single" w:sz="4" w:space="0" w:color="auto"/>
            </w:tcBorders>
            <w:shd w:val="clear" w:color="auto" w:fill="FFFFFF"/>
            <w:vAlign w:val="center"/>
          </w:tcPr>
          <w:p w:rsidR="00B83CD5" w:rsidRPr="00A05C8B" w:rsidRDefault="00B83CD5" w:rsidP="00CF0A1E">
            <w:pPr>
              <w:jc w:val="center"/>
              <w:rPr>
                <w:rStyle w:val="10pt"/>
                <w:rFonts w:eastAsia="Courier New"/>
                <w:b w:val="0"/>
              </w:rPr>
            </w:pPr>
            <w:r>
              <w:rPr>
                <w:rStyle w:val="10pt"/>
                <w:rFonts w:eastAsia="Courier New"/>
                <w:b w:val="0"/>
              </w:rPr>
              <w:t>494</w:t>
            </w:r>
          </w:p>
        </w:tc>
      </w:tr>
      <w:tr w:rsidR="00B83CD5" w:rsidRPr="00A05C8B" w:rsidTr="00B83CD5">
        <w:trPr>
          <w:trHeight w:hRule="exact" w:val="571"/>
        </w:trPr>
        <w:tc>
          <w:tcPr>
            <w:tcW w:w="2519" w:type="dxa"/>
            <w:tcBorders>
              <w:top w:val="single" w:sz="4" w:space="0" w:color="auto"/>
              <w:left w:val="single" w:sz="4" w:space="0" w:color="auto"/>
            </w:tcBorders>
            <w:shd w:val="clear" w:color="auto" w:fill="FFFFFF"/>
          </w:tcPr>
          <w:p w:rsidR="00B83CD5" w:rsidRPr="00A05C8B" w:rsidRDefault="00B83CD5" w:rsidP="00CF0A1E">
            <w:pPr>
              <w:pStyle w:val="24"/>
              <w:shd w:val="clear" w:color="auto" w:fill="auto"/>
              <w:spacing w:line="259" w:lineRule="exact"/>
              <w:ind w:left="120" w:firstLine="0"/>
              <w:rPr>
                <w:rStyle w:val="10pt"/>
                <w:b w:val="0"/>
                <w:sz w:val="18"/>
                <w:szCs w:val="18"/>
              </w:rPr>
            </w:pPr>
            <w:r w:rsidRPr="00A05C8B">
              <w:rPr>
                <w:rStyle w:val="10pt"/>
                <w:b w:val="0"/>
                <w:sz w:val="18"/>
                <w:szCs w:val="18"/>
              </w:rPr>
              <w:t>Внеаудиторные занятия (часов в неделю)</w:t>
            </w:r>
          </w:p>
        </w:tc>
        <w:tc>
          <w:tcPr>
            <w:tcW w:w="917" w:type="dxa"/>
            <w:tcBorders>
              <w:top w:val="single" w:sz="4" w:space="0" w:color="auto"/>
              <w:left w:val="single" w:sz="4" w:space="0" w:color="auto"/>
            </w:tcBorders>
            <w:shd w:val="clear" w:color="auto" w:fill="FFFFFF"/>
            <w:vAlign w:val="center"/>
          </w:tcPr>
          <w:p w:rsidR="00B83CD5" w:rsidRPr="00A05C8B" w:rsidRDefault="00B83CD5" w:rsidP="00CF0A1E">
            <w:pPr>
              <w:pStyle w:val="24"/>
              <w:shd w:val="clear" w:color="auto" w:fill="auto"/>
              <w:spacing w:line="200" w:lineRule="exact"/>
              <w:ind w:firstLine="0"/>
              <w:jc w:val="center"/>
              <w:rPr>
                <w:rStyle w:val="10pt"/>
                <w:b w:val="0"/>
              </w:rPr>
            </w:pPr>
            <w:r w:rsidRPr="00A05C8B">
              <w:rPr>
                <w:rStyle w:val="10pt"/>
                <w:b w:val="0"/>
              </w:rPr>
              <w:t>0,5</w:t>
            </w:r>
          </w:p>
        </w:tc>
        <w:tc>
          <w:tcPr>
            <w:tcW w:w="851" w:type="dxa"/>
            <w:tcBorders>
              <w:top w:val="single" w:sz="4" w:space="0" w:color="auto"/>
              <w:left w:val="single" w:sz="4" w:space="0" w:color="auto"/>
            </w:tcBorders>
            <w:shd w:val="clear" w:color="auto" w:fill="FFFFFF"/>
            <w:vAlign w:val="center"/>
          </w:tcPr>
          <w:p w:rsidR="00B83CD5" w:rsidRPr="00A05C8B" w:rsidRDefault="00B83CD5" w:rsidP="00CF0A1E">
            <w:pPr>
              <w:jc w:val="center"/>
            </w:pPr>
            <w:r w:rsidRPr="00A05C8B">
              <w:rPr>
                <w:rStyle w:val="10pt"/>
                <w:rFonts w:eastAsia="Courier New"/>
                <w:b w:val="0"/>
              </w:rPr>
              <w:t>0,5</w:t>
            </w:r>
          </w:p>
        </w:tc>
        <w:tc>
          <w:tcPr>
            <w:tcW w:w="850" w:type="dxa"/>
            <w:tcBorders>
              <w:top w:val="single" w:sz="4" w:space="0" w:color="auto"/>
              <w:left w:val="single" w:sz="4" w:space="0" w:color="auto"/>
            </w:tcBorders>
            <w:shd w:val="clear" w:color="auto" w:fill="FFFFFF"/>
            <w:vAlign w:val="center"/>
          </w:tcPr>
          <w:p w:rsidR="00B83CD5" w:rsidRPr="00A05C8B" w:rsidRDefault="00B83CD5" w:rsidP="00CF0A1E">
            <w:pPr>
              <w:jc w:val="center"/>
            </w:pPr>
            <w:r w:rsidRPr="00A05C8B">
              <w:rPr>
                <w:rStyle w:val="10pt"/>
                <w:rFonts w:eastAsia="Courier New"/>
                <w:b w:val="0"/>
              </w:rPr>
              <w:t>0,5</w:t>
            </w:r>
          </w:p>
        </w:tc>
        <w:tc>
          <w:tcPr>
            <w:tcW w:w="851" w:type="dxa"/>
            <w:tcBorders>
              <w:top w:val="single" w:sz="4" w:space="0" w:color="auto"/>
              <w:left w:val="single" w:sz="4" w:space="0" w:color="auto"/>
            </w:tcBorders>
            <w:shd w:val="clear" w:color="auto" w:fill="FFFFFF"/>
            <w:vAlign w:val="center"/>
          </w:tcPr>
          <w:p w:rsidR="00B83CD5" w:rsidRPr="00A05C8B" w:rsidRDefault="00B83CD5" w:rsidP="00CF0A1E">
            <w:pPr>
              <w:jc w:val="center"/>
            </w:pPr>
            <w:r w:rsidRPr="00A05C8B">
              <w:rPr>
                <w:rStyle w:val="10pt"/>
                <w:rFonts w:eastAsia="Courier New"/>
                <w:b w:val="0"/>
              </w:rPr>
              <w:t>0,5</w:t>
            </w:r>
          </w:p>
        </w:tc>
        <w:tc>
          <w:tcPr>
            <w:tcW w:w="850" w:type="dxa"/>
            <w:tcBorders>
              <w:top w:val="single" w:sz="4" w:space="0" w:color="auto"/>
              <w:left w:val="single" w:sz="4" w:space="0" w:color="auto"/>
            </w:tcBorders>
            <w:shd w:val="clear" w:color="auto" w:fill="FFFFFF"/>
            <w:vAlign w:val="center"/>
          </w:tcPr>
          <w:p w:rsidR="00B83CD5" w:rsidRPr="00A05C8B" w:rsidRDefault="00B83CD5" w:rsidP="00CF0A1E">
            <w:pPr>
              <w:jc w:val="center"/>
            </w:pPr>
            <w:r w:rsidRPr="00A05C8B">
              <w:rPr>
                <w:rStyle w:val="10pt"/>
                <w:rFonts w:eastAsia="Courier New"/>
                <w:b w:val="0"/>
              </w:rPr>
              <w:t>0,5</w:t>
            </w:r>
          </w:p>
        </w:tc>
        <w:tc>
          <w:tcPr>
            <w:tcW w:w="993" w:type="dxa"/>
            <w:tcBorders>
              <w:top w:val="single" w:sz="4" w:space="0" w:color="auto"/>
              <w:left w:val="single" w:sz="4" w:space="0" w:color="auto"/>
            </w:tcBorders>
            <w:shd w:val="clear" w:color="auto" w:fill="FFFFFF"/>
            <w:vAlign w:val="center"/>
          </w:tcPr>
          <w:p w:rsidR="00B83CD5" w:rsidRPr="00A05C8B" w:rsidRDefault="00B83CD5" w:rsidP="00CF0A1E">
            <w:pPr>
              <w:jc w:val="center"/>
            </w:pPr>
            <w:r w:rsidRPr="00A05C8B">
              <w:rPr>
                <w:rStyle w:val="10pt"/>
                <w:rFonts w:eastAsia="Courier New"/>
                <w:b w:val="0"/>
              </w:rPr>
              <w:t>0,5</w:t>
            </w:r>
          </w:p>
        </w:tc>
        <w:tc>
          <w:tcPr>
            <w:tcW w:w="992" w:type="dxa"/>
            <w:tcBorders>
              <w:top w:val="single" w:sz="4" w:space="0" w:color="auto"/>
              <w:left w:val="single" w:sz="4" w:space="0" w:color="auto"/>
              <w:right w:val="single" w:sz="4" w:space="0" w:color="auto"/>
            </w:tcBorders>
            <w:shd w:val="clear" w:color="auto" w:fill="FFFFFF"/>
            <w:vAlign w:val="center"/>
          </w:tcPr>
          <w:p w:rsidR="00B83CD5" w:rsidRPr="00A05C8B" w:rsidRDefault="00B83CD5" w:rsidP="00CF0A1E">
            <w:pPr>
              <w:jc w:val="center"/>
            </w:pPr>
            <w:r w:rsidRPr="00A05C8B">
              <w:rPr>
                <w:rStyle w:val="10pt"/>
                <w:rFonts w:eastAsia="Courier New"/>
                <w:b w:val="0"/>
              </w:rPr>
              <w:t>0,5</w:t>
            </w:r>
          </w:p>
        </w:tc>
      </w:tr>
      <w:tr w:rsidR="00B83CD5" w:rsidRPr="00A05C8B" w:rsidTr="00B83CD5">
        <w:trPr>
          <w:trHeight w:hRule="exact" w:val="689"/>
        </w:trPr>
        <w:tc>
          <w:tcPr>
            <w:tcW w:w="2519" w:type="dxa"/>
            <w:tcBorders>
              <w:top w:val="single" w:sz="4" w:space="0" w:color="auto"/>
              <w:left w:val="single" w:sz="4" w:space="0" w:color="auto"/>
            </w:tcBorders>
            <w:shd w:val="clear" w:color="auto" w:fill="FFFFFF"/>
          </w:tcPr>
          <w:p w:rsidR="00B83CD5" w:rsidRPr="00A05C8B" w:rsidRDefault="00B83CD5" w:rsidP="00CF0A1E">
            <w:pPr>
              <w:pStyle w:val="24"/>
              <w:shd w:val="clear" w:color="auto" w:fill="auto"/>
              <w:spacing w:line="259" w:lineRule="exact"/>
              <w:ind w:left="120" w:firstLine="0"/>
              <w:jc w:val="left"/>
              <w:rPr>
                <w:rStyle w:val="10pt"/>
                <w:b w:val="0"/>
                <w:sz w:val="18"/>
                <w:szCs w:val="18"/>
              </w:rPr>
            </w:pPr>
            <w:r w:rsidRPr="00A05C8B">
              <w:rPr>
                <w:rStyle w:val="10pt"/>
                <w:b w:val="0"/>
                <w:sz w:val="18"/>
                <w:szCs w:val="18"/>
              </w:rPr>
              <w:t>Всего часов внеаудиторных занятий  по годам обучения</w:t>
            </w:r>
          </w:p>
        </w:tc>
        <w:tc>
          <w:tcPr>
            <w:tcW w:w="917" w:type="dxa"/>
            <w:tcBorders>
              <w:top w:val="single" w:sz="4" w:space="0" w:color="auto"/>
              <w:left w:val="single" w:sz="4" w:space="0" w:color="auto"/>
            </w:tcBorders>
            <w:shd w:val="clear" w:color="auto" w:fill="FFFFFF"/>
            <w:vAlign w:val="center"/>
          </w:tcPr>
          <w:p w:rsidR="00B83CD5" w:rsidRPr="00A05C8B" w:rsidRDefault="00B83CD5" w:rsidP="00CF0A1E">
            <w:pPr>
              <w:pStyle w:val="24"/>
              <w:shd w:val="clear" w:color="auto" w:fill="auto"/>
              <w:spacing w:line="200" w:lineRule="exact"/>
              <w:ind w:firstLine="0"/>
              <w:jc w:val="center"/>
              <w:rPr>
                <w:rStyle w:val="10pt"/>
                <w:b w:val="0"/>
              </w:rPr>
            </w:pPr>
            <w:r w:rsidRPr="00A05C8B">
              <w:rPr>
                <w:rStyle w:val="10pt"/>
                <w:b w:val="0"/>
              </w:rPr>
              <w:t>16</w:t>
            </w:r>
          </w:p>
        </w:tc>
        <w:tc>
          <w:tcPr>
            <w:tcW w:w="851" w:type="dxa"/>
            <w:tcBorders>
              <w:top w:val="single" w:sz="4" w:space="0" w:color="auto"/>
              <w:left w:val="single" w:sz="4" w:space="0" w:color="auto"/>
            </w:tcBorders>
            <w:shd w:val="clear" w:color="auto" w:fill="FFFFFF"/>
            <w:vAlign w:val="center"/>
          </w:tcPr>
          <w:p w:rsidR="00B83CD5" w:rsidRPr="00A05C8B" w:rsidRDefault="00B83CD5" w:rsidP="00CF0A1E">
            <w:pPr>
              <w:jc w:val="center"/>
              <w:rPr>
                <w:rStyle w:val="10pt"/>
                <w:rFonts w:eastAsia="Courier New"/>
                <w:b w:val="0"/>
              </w:rPr>
            </w:pPr>
            <w:r w:rsidRPr="00A05C8B">
              <w:rPr>
                <w:rStyle w:val="10pt"/>
                <w:rFonts w:eastAsia="Courier New"/>
                <w:b w:val="0"/>
              </w:rPr>
              <w:t>16,5</w:t>
            </w:r>
          </w:p>
        </w:tc>
        <w:tc>
          <w:tcPr>
            <w:tcW w:w="850" w:type="dxa"/>
            <w:tcBorders>
              <w:top w:val="single" w:sz="4" w:space="0" w:color="auto"/>
              <w:left w:val="single" w:sz="4" w:space="0" w:color="auto"/>
            </w:tcBorders>
            <w:shd w:val="clear" w:color="auto" w:fill="FFFFFF"/>
            <w:vAlign w:val="center"/>
          </w:tcPr>
          <w:p w:rsidR="00B83CD5" w:rsidRPr="00A05C8B" w:rsidRDefault="00B83CD5" w:rsidP="00CF0A1E">
            <w:pPr>
              <w:jc w:val="center"/>
            </w:pPr>
            <w:r w:rsidRPr="00A05C8B">
              <w:rPr>
                <w:rStyle w:val="10pt"/>
                <w:rFonts w:eastAsia="Courier New"/>
                <w:b w:val="0"/>
              </w:rPr>
              <w:t>16,5</w:t>
            </w:r>
          </w:p>
        </w:tc>
        <w:tc>
          <w:tcPr>
            <w:tcW w:w="851" w:type="dxa"/>
            <w:tcBorders>
              <w:top w:val="single" w:sz="4" w:space="0" w:color="auto"/>
              <w:left w:val="single" w:sz="4" w:space="0" w:color="auto"/>
            </w:tcBorders>
            <w:shd w:val="clear" w:color="auto" w:fill="FFFFFF"/>
            <w:vAlign w:val="center"/>
          </w:tcPr>
          <w:p w:rsidR="00B83CD5" w:rsidRPr="00A05C8B" w:rsidRDefault="00B83CD5" w:rsidP="00CF0A1E">
            <w:pPr>
              <w:jc w:val="center"/>
            </w:pPr>
            <w:r w:rsidRPr="00A05C8B">
              <w:rPr>
                <w:rStyle w:val="10pt"/>
                <w:rFonts w:eastAsia="Courier New"/>
                <w:b w:val="0"/>
              </w:rPr>
              <w:t>16,5</w:t>
            </w:r>
          </w:p>
        </w:tc>
        <w:tc>
          <w:tcPr>
            <w:tcW w:w="850" w:type="dxa"/>
            <w:tcBorders>
              <w:top w:val="single" w:sz="4" w:space="0" w:color="auto"/>
              <w:left w:val="single" w:sz="4" w:space="0" w:color="auto"/>
            </w:tcBorders>
            <w:shd w:val="clear" w:color="auto" w:fill="FFFFFF"/>
            <w:vAlign w:val="center"/>
          </w:tcPr>
          <w:p w:rsidR="00B83CD5" w:rsidRPr="00A05C8B" w:rsidRDefault="00B83CD5" w:rsidP="00CF0A1E">
            <w:pPr>
              <w:jc w:val="center"/>
            </w:pPr>
            <w:r w:rsidRPr="00A05C8B">
              <w:rPr>
                <w:rStyle w:val="10pt"/>
                <w:rFonts w:eastAsia="Courier New"/>
                <w:b w:val="0"/>
              </w:rPr>
              <w:t>16,5</w:t>
            </w:r>
          </w:p>
        </w:tc>
        <w:tc>
          <w:tcPr>
            <w:tcW w:w="993" w:type="dxa"/>
            <w:tcBorders>
              <w:top w:val="single" w:sz="4" w:space="0" w:color="auto"/>
              <w:left w:val="single" w:sz="4" w:space="0" w:color="auto"/>
            </w:tcBorders>
            <w:shd w:val="clear" w:color="auto" w:fill="FFFFFF"/>
            <w:vAlign w:val="center"/>
          </w:tcPr>
          <w:p w:rsidR="00B83CD5" w:rsidRPr="00A05C8B" w:rsidRDefault="00B83CD5" w:rsidP="00CF0A1E">
            <w:pPr>
              <w:jc w:val="center"/>
            </w:pPr>
            <w:r w:rsidRPr="00A05C8B">
              <w:rPr>
                <w:rStyle w:val="10pt"/>
                <w:rFonts w:eastAsia="Courier New"/>
                <w:b w:val="0"/>
              </w:rPr>
              <w:t>16,5</w:t>
            </w:r>
          </w:p>
        </w:tc>
        <w:tc>
          <w:tcPr>
            <w:tcW w:w="992" w:type="dxa"/>
            <w:tcBorders>
              <w:top w:val="single" w:sz="4" w:space="0" w:color="auto"/>
              <w:left w:val="single" w:sz="4" w:space="0" w:color="auto"/>
              <w:right w:val="single" w:sz="4" w:space="0" w:color="auto"/>
            </w:tcBorders>
            <w:shd w:val="clear" w:color="auto" w:fill="FFFFFF"/>
            <w:vAlign w:val="center"/>
          </w:tcPr>
          <w:p w:rsidR="00B83CD5" w:rsidRPr="00A05C8B" w:rsidRDefault="00B83CD5" w:rsidP="00CF0A1E">
            <w:pPr>
              <w:jc w:val="center"/>
            </w:pPr>
            <w:r w:rsidRPr="00A05C8B">
              <w:rPr>
                <w:rStyle w:val="10pt"/>
                <w:rFonts w:eastAsia="Courier New"/>
                <w:b w:val="0"/>
              </w:rPr>
              <w:t>16,5</w:t>
            </w:r>
          </w:p>
        </w:tc>
      </w:tr>
      <w:tr w:rsidR="00B83CD5" w:rsidRPr="00A05C8B" w:rsidTr="00B83CD5">
        <w:trPr>
          <w:trHeight w:hRule="exact" w:val="561"/>
        </w:trPr>
        <w:tc>
          <w:tcPr>
            <w:tcW w:w="2519" w:type="dxa"/>
            <w:tcBorders>
              <w:top w:val="single" w:sz="4" w:space="0" w:color="auto"/>
              <w:left w:val="single" w:sz="4" w:space="0" w:color="auto"/>
              <w:bottom w:val="single" w:sz="4" w:space="0" w:color="auto"/>
            </w:tcBorders>
            <w:shd w:val="clear" w:color="auto" w:fill="FFFFFF"/>
          </w:tcPr>
          <w:p w:rsidR="00B83CD5" w:rsidRPr="00A05C8B" w:rsidRDefault="00B83CD5" w:rsidP="00CF0A1E">
            <w:pPr>
              <w:pStyle w:val="24"/>
              <w:shd w:val="clear" w:color="auto" w:fill="auto"/>
              <w:spacing w:line="259" w:lineRule="exact"/>
              <w:ind w:left="120" w:firstLine="0"/>
              <w:jc w:val="left"/>
              <w:rPr>
                <w:rStyle w:val="10pt"/>
                <w:b w:val="0"/>
                <w:sz w:val="18"/>
                <w:szCs w:val="18"/>
              </w:rPr>
            </w:pPr>
            <w:r w:rsidRPr="00A05C8B">
              <w:rPr>
                <w:rStyle w:val="10pt"/>
                <w:b w:val="0"/>
                <w:sz w:val="18"/>
                <w:szCs w:val="18"/>
              </w:rPr>
              <w:t xml:space="preserve">Всего часов внеаудиторных занятий </w:t>
            </w:r>
          </w:p>
        </w:tc>
        <w:tc>
          <w:tcPr>
            <w:tcW w:w="6304"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B83CD5" w:rsidRPr="00A05C8B" w:rsidRDefault="00B83CD5" w:rsidP="00CF0A1E">
            <w:pPr>
              <w:jc w:val="center"/>
              <w:rPr>
                <w:rStyle w:val="10pt"/>
                <w:rFonts w:eastAsia="Courier New"/>
                <w:b w:val="0"/>
              </w:rPr>
            </w:pPr>
            <w:r>
              <w:rPr>
                <w:rStyle w:val="10pt"/>
                <w:rFonts w:eastAsia="Courier New"/>
                <w:b w:val="0"/>
              </w:rPr>
              <w:t xml:space="preserve">  </w:t>
            </w:r>
            <w:r w:rsidRPr="00A05C8B">
              <w:rPr>
                <w:rStyle w:val="10pt"/>
                <w:rFonts w:eastAsia="Courier New"/>
                <w:b w:val="0"/>
              </w:rPr>
              <w:t>131,5</w:t>
            </w:r>
          </w:p>
        </w:tc>
      </w:tr>
      <w:tr w:rsidR="00B83CD5" w:rsidRPr="00A05C8B" w:rsidTr="00B83CD5">
        <w:trPr>
          <w:trHeight w:hRule="exact" w:val="561"/>
        </w:trPr>
        <w:tc>
          <w:tcPr>
            <w:tcW w:w="2519" w:type="dxa"/>
            <w:tcBorders>
              <w:top w:val="single" w:sz="4" w:space="0" w:color="auto"/>
              <w:left w:val="single" w:sz="4" w:space="0" w:color="auto"/>
              <w:bottom w:val="single" w:sz="4" w:space="0" w:color="auto"/>
            </w:tcBorders>
            <w:shd w:val="clear" w:color="auto" w:fill="FFFFFF"/>
          </w:tcPr>
          <w:p w:rsidR="00B83CD5" w:rsidRPr="00A05C8B" w:rsidRDefault="00B83CD5" w:rsidP="00CF0A1E">
            <w:pPr>
              <w:pStyle w:val="24"/>
              <w:shd w:val="clear" w:color="auto" w:fill="auto"/>
              <w:spacing w:line="259" w:lineRule="exact"/>
              <w:ind w:left="120" w:firstLine="0"/>
              <w:jc w:val="left"/>
              <w:rPr>
                <w:rStyle w:val="10pt"/>
                <w:b w:val="0"/>
                <w:sz w:val="18"/>
                <w:szCs w:val="18"/>
              </w:rPr>
            </w:pPr>
            <w:r w:rsidRPr="00A05C8B">
              <w:rPr>
                <w:rStyle w:val="10pt"/>
                <w:b w:val="0"/>
                <w:sz w:val="18"/>
                <w:szCs w:val="18"/>
              </w:rPr>
              <w:t>Всего часов</w:t>
            </w:r>
            <w:r>
              <w:rPr>
                <w:rStyle w:val="10pt"/>
                <w:b w:val="0"/>
                <w:sz w:val="18"/>
                <w:szCs w:val="18"/>
              </w:rPr>
              <w:t xml:space="preserve"> аудиторных и </w:t>
            </w:r>
            <w:r w:rsidRPr="00A05C8B">
              <w:rPr>
                <w:rStyle w:val="10pt"/>
                <w:b w:val="0"/>
                <w:sz w:val="18"/>
                <w:szCs w:val="18"/>
              </w:rPr>
              <w:t xml:space="preserve"> внеаудиторных занятий</w:t>
            </w:r>
          </w:p>
        </w:tc>
        <w:tc>
          <w:tcPr>
            <w:tcW w:w="6304"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B83CD5" w:rsidRDefault="00B83CD5" w:rsidP="00CF0A1E">
            <w:pPr>
              <w:jc w:val="center"/>
              <w:rPr>
                <w:rStyle w:val="10pt"/>
                <w:rFonts w:eastAsia="Courier New"/>
                <w:b w:val="0"/>
              </w:rPr>
            </w:pPr>
            <w:r>
              <w:rPr>
                <w:rStyle w:val="10pt"/>
                <w:rFonts w:eastAsia="Courier New"/>
                <w:b w:val="0"/>
              </w:rPr>
              <w:t>625,5</w:t>
            </w:r>
          </w:p>
        </w:tc>
      </w:tr>
    </w:tbl>
    <w:p w:rsidR="00C4429B" w:rsidRDefault="00C4429B">
      <w:pPr>
        <w:rPr>
          <w:sz w:val="2"/>
          <w:szCs w:val="2"/>
        </w:rPr>
      </w:pPr>
    </w:p>
    <w:p w:rsidR="001D629B" w:rsidRDefault="001D629B">
      <w:pPr>
        <w:pStyle w:val="24"/>
        <w:shd w:val="clear" w:color="auto" w:fill="auto"/>
        <w:spacing w:before="235" w:line="322" w:lineRule="exact"/>
        <w:ind w:left="120" w:right="120" w:firstLine="580"/>
      </w:pPr>
    </w:p>
    <w:p w:rsidR="00C4429B" w:rsidRDefault="00320D37" w:rsidP="00B83CD5">
      <w:pPr>
        <w:pStyle w:val="24"/>
        <w:shd w:val="clear" w:color="auto" w:fill="auto"/>
        <w:spacing w:before="235" w:line="276" w:lineRule="auto"/>
        <w:ind w:left="120" w:right="120" w:firstLine="580"/>
      </w:pPr>
      <w:r>
        <w:t xml:space="preserve">С целью подготовки </w:t>
      </w:r>
      <w:proofErr w:type="gramStart"/>
      <w:r>
        <w:t>обучающихся</w:t>
      </w:r>
      <w:proofErr w:type="gramEnd"/>
      <w:r>
        <w:t xml:space="preserve"> к контрольным урокам, зачётам, экзаменам, творческим конкурсам и другим мероприятиям проводятся консультации.</w:t>
      </w:r>
      <w:r w:rsidR="00AD79CD">
        <w:t xml:space="preserve"> </w:t>
      </w:r>
      <w:r>
        <w:t>Часы консультаций могут использоваться для такой формы работы как «сдача партий», а также для занятий сводным хором. Консультации могут проводиться рассредоточено или в счёт резерва учебного времени.</w:t>
      </w:r>
      <w:r w:rsidR="00AD79CD">
        <w:t xml:space="preserve"> </w:t>
      </w:r>
      <w:r>
        <w:t>Резерв учебного времени устанавливается ОУ из расчёта одной недели в учебном году. В случае</w:t>
      </w:r>
      <w:proofErr w:type="gramStart"/>
      <w:r>
        <w:t>,</w:t>
      </w:r>
      <w:proofErr w:type="gramEnd"/>
      <w:r>
        <w:t xml:space="preserve"> если консультации проводятся рассредоточено, резерв учебного времени используется на </w:t>
      </w:r>
      <w:r>
        <w:lastRenderedPageBreak/>
        <w:t>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C4429B" w:rsidRDefault="00320D37" w:rsidP="00B83CD5">
      <w:pPr>
        <w:pStyle w:val="24"/>
        <w:shd w:val="clear" w:color="auto" w:fill="auto"/>
        <w:spacing w:line="276" w:lineRule="auto"/>
        <w:ind w:left="20" w:right="20" w:firstLine="560"/>
      </w:pPr>
      <w:r>
        <w:t>Аудиторная нагрузка по учебному предмету образовательной программы распределяется по годам обучения с учётом общего объёма аудиторного времени, предусмо</w:t>
      </w:r>
      <w:r w:rsidR="00782C04">
        <w:t>тренного на предмет</w:t>
      </w:r>
    </w:p>
    <w:p w:rsidR="00C4429B" w:rsidRDefault="00320D37" w:rsidP="00B83CD5">
      <w:pPr>
        <w:pStyle w:val="24"/>
        <w:shd w:val="clear" w:color="auto" w:fill="auto"/>
        <w:spacing w:after="281" w:line="276" w:lineRule="auto"/>
        <w:ind w:left="20" w:right="20" w:firstLine="560"/>
      </w:pPr>
      <w:r>
        <w:t>Объём времени на самостоятельную работу обучающихся по каждому учебному предмету определяется с учётом сложившихся педагогических традиций, методической целесообразности и индивидуальных способностей ученика.</w:t>
      </w:r>
    </w:p>
    <w:p w:rsidR="00C4429B" w:rsidRDefault="00320D37">
      <w:pPr>
        <w:pStyle w:val="28"/>
        <w:keepNext/>
        <w:keepLines/>
        <w:shd w:val="clear" w:color="auto" w:fill="auto"/>
        <w:spacing w:before="0" w:after="126" w:line="270" w:lineRule="exact"/>
        <w:ind w:left="1180" w:firstLine="0"/>
      </w:pPr>
      <w:bookmarkStart w:id="3" w:name="bookmark3"/>
      <w:r>
        <w:t>Распределение учебного материала по годам обучения</w:t>
      </w:r>
      <w:bookmarkEnd w:id="3"/>
    </w:p>
    <w:p w:rsidR="00C4429B" w:rsidRDefault="00320D37">
      <w:pPr>
        <w:pStyle w:val="24"/>
        <w:shd w:val="clear" w:color="auto" w:fill="auto"/>
        <w:spacing w:line="322" w:lineRule="exact"/>
        <w:ind w:left="20" w:right="20" w:firstLine="560"/>
      </w:pPr>
      <w:r>
        <w:t xml:space="preserve">Учебный материал распределяется по годам обучения (классам). Каждый класс имеет свои дидактические </w:t>
      </w:r>
      <w:proofErr w:type="gramStart"/>
      <w:r>
        <w:t>задачи</w:t>
      </w:r>
      <w:proofErr w:type="gramEnd"/>
      <w:r>
        <w:t xml:space="preserve"> и объём времени, предусмотренный для освоения учебного материала.</w:t>
      </w:r>
    </w:p>
    <w:p w:rsidR="00C4429B" w:rsidRDefault="00320D37">
      <w:pPr>
        <w:pStyle w:val="24"/>
        <w:shd w:val="clear" w:color="auto" w:fill="auto"/>
        <w:spacing w:line="322" w:lineRule="exact"/>
        <w:ind w:left="20" w:right="20" w:firstLine="560"/>
      </w:pPr>
      <w:r>
        <w:t>В течение учебного года планируется ряд творческих показов: открытые репетиции для родителей и преподавателей, отчётные концерты, мероприятия по пропаганде музыкальных знаний (концерт</w:t>
      </w:r>
      <w:proofErr w:type="gramStart"/>
      <w:r>
        <w:t>ы-</w:t>
      </w:r>
      <w:proofErr w:type="gramEnd"/>
      <w:r>
        <w:t xml:space="preserve"> лекции в общеобразовательных школах, в культурно-досуговых центрах и пр.), участие в смотрах-конкурсах, фестивалях, концертно</w:t>
      </w:r>
      <w:r w:rsidR="00A64FAA">
        <w:t>-</w:t>
      </w:r>
      <w:r>
        <w:softHyphen/>
        <w:t>массовых мероприятиях.</w:t>
      </w:r>
    </w:p>
    <w:p w:rsidR="00C4429B" w:rsidRDefault="00320D37">
      <w:pPr>
        <w:pStyle w:val="24"/>
        <w:shd w:val="clear" w:color="auto" w:fill="auto"/>
        <w:spacing w:line="322" w:lineRule="exact"/>
        <w:ind w:left="20" w:right="20" w:firstLine="560"/>
      </w:pPr>
      <w:r>
        <w:t>Данная программа отражает разнообразие репертуара, его академическую направленность и индивидуальный подход к каждому ученику. Содержание учебного предмета направлено на обеспечение художественно-эстетического развития личности и приобретения ею художественно-исполнительских знаний, умений и навыков.</w:t>
      </w:r>
    </w:p>
    <w:p w:rsidR="00C4429B" w:rsidRDefault="00320D37">
      <w:pPr>
        <w:pStyle w:val="24"/>
        <w:shd w:val="clear" w:color="auto" w:fill="auto"/>
        <w:spacing w:after="281" w:line="322" w:lineRule="exact"/>
        <w:ind w:left="20" w:right="20" w:firstLine="560"/>
      </w:pPr>
      <w:r>
        <w:t>За учебный год в хоровом классе должно быть пройдено примерно следующее количество произведений:</w:t>
      </w:r>
      <w:r w:rsidR="00A64FAA">
        <w:t xml:space="preserve"> </w:t>
      </w:r>
      <w:r>
        <w:t xml:space="preserve">младший хор инструментальных отделений — 10-12, старший хор инструментальных отделений — 8-10 (в том числе </w:t>
      </w:r>
      <w:r>
        <w:rPr>
          <w:rStyle w:val="ac"/>
        </w:rPr>
        <w:t>a</w:t>
      </w:r>
      <w:r w:rsidRPr="00B06C17">
        <w:rPr>
          <w:rStyle w:val="ac"/>
          <w:lang w:val="ru-RU"/>
        </w:rPr>
        <w:t xml:space="preserve"> </w:t>
      </w:r>
      <w:r>
        <w:rPr>
          <w:rStyle w:val="ac"/>
        </w:rPr>
        <w:t>cappella</w:t>
      </w:r>
      <w:r>
        <w:t>).</w:t>
      </w:r>
    </w:p>
    <w:p w:rsidR="00C4429B" w:rsidRDefault="00320D37">
      <w:pPr>
        <w:pStyle w:val="28"/>
        <w:keepNext/>
        <w:keepLines/>
        <w:shd w:val="clear" w:color="auto" w:fill="auto"/>
        <w:spacing w:before="0" w:after="260" w:line="270" w:lineRule="exact"/>
        <w:ind w:left="1940" w:firstLine="0"/>
      </w:pPr>
      <w:bookmarkStart w:id="4" w:name="bookmark4"/>
      <w:r>
        <w:t>Основные принципы подбора репертуара:</w:t>
      </w:r>
      <w:bookmarkEnd w:id="4"/>
    </w:p>
    <w:p w:rsidR="00C4429B" w:rsidRDefault="00410641">
      <w:pPr>
        <w:pStyle w:val="24"/>
        <w:shd w:val="clear" w:color="auto" w:fill="auto"/>
        <w:spacing w:line="322" w:lineRule="exact"/>
        <w:ind w:left="360" w:firstLine="0"/>
      </w:pPr>
      <w:r>
        <w:rPr>
          <w:rStyle w:val="ac"/>
          <w:lang w:val="ru-RU"/>
        </w:rPr>
        <w:t xml:space="preserve">- </w:t>
      </w:r>
      <w:r w:rsidR="00320D37">
        <w:t>художественная ценность произведения;</w:t>
      </w:r>
    </w:p>
    <w:p w:rsidR="00C4429B" w:rsidRDefault="00410641">
      <w:pPr>
        <w:pStyle w:val="24"/>
        <w:shd w:val="clear" w:color="auto" w:fill="auto"/>
        <w:spacing w:line="322" w:lineRule="exact"/>
        <w:ind w:left="360" w:right="20" w:firstLine="0"/>
      </w:pPr>
      <w:r>
        <w:rPr>
          <w:rStyle w:val="ac"/>
          <w:lang w:val="ru-RU"/>
        </w:rPr>
        <w:t xml:space="preserve">- </w:t>
      </w:r>
      <w:r w:rsidR="00320D37" w:rsidRPr="00B06C17">
        <w:t xml:space="preserve"> </w:t>
      </w:r>
      <w:r w:rsidR="00320D37">
        <w:t>необходимость расширения музыкально-художественного кругозора детей;</w:t>
      </w:r>
    </w:p>
    <w:p w:rsidR="00C4429B" w:rsidRDefault="00320D37">
      <w:pPr>
        <w:pStyle w:val="24"/>
        <w:shd w:val="clear" w:color="auto" w:fill="auto"/>
        <w:spacing w:line="322" w:lineRule="exact"/>
        <w:ind w:left="360" w:firstLine="0"/>
      </w:pPr>
      <w:r>
        <w:rPr>
          <w:rStyle w:val="ac"/>
          <w:lang w:val="ru-RU"/>
        </w:rPr>
        <w:t>^</w:t>
      </w:r>
      <w:r>
        <w:t xml:space="preserve"> решение учебных задач;</w:t>
      </w:r>
    </w:p>
    <w:p w:rsidR="00C4429B" w:rsidRDefault="00320D37">
      <w:pPr>
        <w:pStyle w:val="24"/>
        <w:shd w:val="clear" w:color="auto" w:fill="auto"/>
        <w:spacing w:line="322" w:lineRule="exact"/>
        <w:ind w:left="360" w:right="20" w:firstLine="0"/>
      </w:pPr>
      <w:r>
        <w:rPr>
          <w:rStyle w:val="ac"/>
          <w:lang w:val="ru-RU"/>
        </w:rPr>
        <w:t>^</w:t>
      </w:r>
      <w:r>
        <w:t xml:space="preserve"> классическая музыка в основе (русская и зарубежная в сочетании с произведениями современных композиторов и народными песнями различных жанров);</w:t>
      </w:r>
    </w:p>
    <w:p w:rsidR="00C4429B" w:rsidRDefault="00320D37">
      <w:pPr>
        <w:pStyle w:val="24"/>
        <w:shd w:val="clear" w:color="auto" w:fill="auto"/>
        <w:spacing w:line="322" w:lineRule="exact"/>
        <w:ind w:left="360" w:right="20" w:firstLine="0"/>
      </w:pPr>
      <w:r>
        <w:rPr>
          <w:rStyle w:val="ac"/>
          <w:lang w:val="ru-RU"/>
        </w:rPr>
        <w:lastRenderedPageBreak/>
        <w:t>^</w:t>
      </w:r>
      <w:r>
        <w:t xml:space="preserve"> создание художественного образа произведения, выявление идейно-эмоционального смысла;</w:t>
      </w:r>
    </w:p>
    <w:p w:rsidR="00C4429B" w:rsidRDefault="00320D37">
      <w:pPr>
        <w:pStyle w:val="24"/>
        <w:shd w:val="clear" w:color="auto" w:fill="auto"/>
        <w:spacing w:line="322" w:lineRule="exact"/>
        <w:ind w:left="360" w:right="20" w:firstLine="0"/>
      </w:pPr>
      <w:r>
        <w:rPr>
          <w:rStyle w:val="ac"/>
          <w:lang w:val="ru-RU"/>
        </w:rPr>
        <w:t>^</w:t>
      </w:r>
      <w:r>
        <w:t xml:space="preserve"> доступность: а) по содержанию; б) по голосовым возможностям; в) по техническим навыкам.</w:t>
      </w:r>
    </w:p>
    <w:p w:rsidR="00C4429B" w:rsidRDefault="00410641">
      <w:pPr>
        <w:pStyle w:val="24"/>
        <w:shd w:val="clear" w:color="auto" w:fill="auto"/>
        <w:tabs>
          <w:tab w:val="left" w:pos="725"/>
        </w:tabs>
        <w:spacing w:after="321" w:line="322" w:lineRule="exact"/>
        <w:ind w:left="360" w:right="20" w:firstLine="0"/>
      </w:pPr>
      <w:r>
        <w:rPr>
          <w:rStyle w:val="ac"/>
          <w:lang w:val="ru-RU"/>
        </w:rPr>
        <w:t>-</w:t>
      </w:r>
      <w:r w:rsidR="00320D37" w:rsidRPr="00B06C17">
        <w:rPr>
          <w:rStyle w:val="ac"/>
          <w:lang w:val="ru-RU"/>
        </w:rPr>
        <w:tab/>
      </w:r>
      <w:r w:rsidR="00320D37">
        <w:t>разнообразие: а) по стилю; б) по содержанию; в) темпу, нюансировке; г) по сложности и т. д.</w:t>
      </w:r>
    </w:p>
    <w:p w:rsidR="00C4429B" w:rsidRPr="00410641" w:rsidRDefault="00320D37" w:rsidP="00410641">
      <w:pPr>
        <w:pStyle w:val="90"/>
        <w:shd w:val="clear" w:color="auto" w:fill="auto"/>
        <w:spacing w:after="303" w:line="240" w:lineRule="auto"/>
        <w:ind w:left="3660"/>
        <w:rPr>
          <w:sz w:val="27"/>
        </w:rPr>
      </w:pPr>
      <w:r w:rsidRPr="00410641">
        <w:rPr>
          <w:sz w:val="27"/>
        </w:rPr>
        <w:t>МЛАДШИЙ ХОР</w:t>
      </w:r>
    </w:p>
    <w:p w:rsidR="00C4429B" w:rsidRPr="00410641" w:rsidRDefault="00320D37" w:rsidP="00410641">
      <w:pPr>
        <w:pStyle w:val="90"/>
        <w:shd w:val="clear" w:color="auto" w:fill="auto"/>
        <w:spacing w:after="150" w:line="240" w:lineRule="auto"/>
        <w:ind w:left="2340"/>
        <w:rPr>
          <w:sz w:val="27"/>
        </w:rPr>
      </w:pPr>
      <w:r w:rsidRPr="00410641">
        <w:rPr>
          <w:sz w:val="27"/>
        </w:rPr>
        <w:t>Содержание учебно-методической работы</w:t>
      </w:r>
    </w:p>
    <w:p w:rsidR="00C4429B" w:rsidRPr="00410641" w:rsidRDefault="00320D37" w:rsidP="00410641">
      <w:pPr>
        <w:pStyle w:val="30"/>
        <w:numPr>
          <w:ilvl w:val="0"/>
          <w:numId w:val="6"/>
        </w:numPr>
        <w:shd w:val="clear" w:color="auto" w:fill="auto"/>
        <w:tabs>
          <w:tab w:val="left" w:pos="894"/>
        </w:tabs>
        <w:spacing w:before="0" w:after="0" w:line="240" w:lineRule="auto"/>
        <w:ind w:left="20" w:right="20" w:firstLine="580"/>
        <w:jc w:val="both"/>
        <w:rPr>
          <w:sz w:val="27"/>
        </w:rPr>
      </w:pPr>
      <w:r w:rsidRPr="00410641">
        <w:rPr>
          <w:sz w:val="27"/>
        </w:rPr>
        <w:t xml:space="preserve">Начальные вокально-хоровые навыки. Осанка певца в хоре, свободное положение корпуса, мышц шеи, головы и спины. Навыки </w:t>
      </w:r>
      <w:proofErr w:type="gramStart"/>
      <w:r w:rsidRPr="00410641">
        <w:rPr>
          <w:sz w:val="27"/>
        </w:rPr>
        <w:t>пения</w:t>
      </w:r>
      <w:proofErr w:type="gramEnd"/>
      <w:r w:rsidRPr="00410641">
        <w:rPr>
          <w:sz w:val="27"/>
        </w:rPr>
        <w:t xml:space="preserve"> сидя и стоя. Упражнения на развитие вокально-хоровых навыков, «распевание» хора.</w:t>
      </w:r>
    </w:p>
    <w:p w:rsidR="00C4429B" w:rsidRPr="00410641" w:rsidRDefault="00320D37" w:rsidP="00410641">
      <w:pPr>
        <w:pStyle w:val="30"/>
        <w:numPr>
          <w:ilvl w:val="0"/>
          <w:numId w:val="6"/>
        </w:numPr>
        <w:shd w:val="clear" w:color="auto" w:fill="auto"/>
        <w:tabs>
          <w:tab w:val="left" w:pos="1143"/>
        </w:tabs>
        <w:spacing w:before="0" w:after="0" w:line="240" w:lineRule="auto"/>
        <w:ind w:left="20" w:right="20" w:firstLine="580"/>
        <w:jc w:val="both"/>
        <w:rPr>
          <w:sz w:val="27"/>
        </w:rPr>
      </w:pPr>
      <w:r w:rsidRPr="00410641">
        <w:rPr>
          <w:sz w:val="27"/>
        </w:rPr>
        <w:t>Певческое дыхание: приём костно-абдоминального дыхания. Одновременный вдох и начало пения. Смена дыхания в процессе пения. Различный характер дыхания в зависимости от темпа и стиля исполняемого сочинения. Первоначальная работа над цепным дыханием.</w:t>
      </w:r>
    </w:p>
    <w:p w:rsidR="00C4429B" w:rsidRPr="00410641" w:rsidRDefault="00320D37" w:rsidP="00410641">
      <w:pPr>
        <w:pStyle w:val="30"/>
        <w:numPr>
          <w:ilvl w:val="0"/>
          <w:numId w:val="6"/>
        </w:numPr>
        <w:shd w:val="clear" w:color="auto" w:fill="auto"/>
        <w:tabs>
          <w:tab w:val="left" w:pos="927"/>
        </w:tabs>
        <w:spacing w:before="0" w:after="0" w:line="240" w:lineRule="auto"/>
        <w:ind w:left="20" w:right="20" w:firstLine="580"/>
        <w:jc w:val="both"/>
        <w:rPr>
          <w:sz w:val="27"/>
        </w:rPr>
      </w:pPr>
      <w:r w:rsidRPr="00410641">
        <w:rPr>
          <w:sz w:val="27"/>
        </w:rPr>
        <w:t>Элементы работы над звукообразованием. Положение рта, свободной нижней челюсти, головной резонатор. Естественный свободный звук без крика и напряжения (форсирования). Преимущественно мягкая атака звука. Округление гласных. Красота и естественность звучания голоса. Владение регистрами. Постепенное расширение диапазона. Способы формирования гласных в различных регистрах, в т. ч. головное звучание.</w:t>
      </w:r>
    </w:p>
    <w:p w:rsidR="00C4429B" w:rsidRPr="00410641" w:rsidRDefault="00320D37" w:rsidP="00410641">
      <w:pPr>
        <w:pStyle w:val="30"/>
        <w:numPr>
          <w:ilvl w:val="0"/>
          <w:numId w:val="6"/>
        </w:numPr>
        <w:shd w:val="clear" w:color="auto" w:fill="auto"/>
        <w:tabs>
          <w:tab w:val="left" w:pos="874"/>
        </w:tabs>
        <w:spacing w:before="0" w:after="0" w:line="240" w:lineRule="auto"/>
        <w:ind w:left="20" w:right="20" w:firstLine="580"/>
        <w:jc w:val="both"/>
        <w:rPr>
          <w:sz w:val="27"/>
        </w:rPr>
      </w:pPr>
      <w:r w:rsidRPr="00410641">
        <w:rPr>
          <w:sz w:val="27"/>
        </w:rPr>
        <w:t xml:space="preserve">Интонационные навыки: работа над унисоном в хоре в произведениях с сопровождением. Вокально-интонационные упражнения на развитие качественного унисона в хоре. Точное интонирование диатонических ступеней лада. Работа над координацией слуха и голоса. Исполнение произведений в удобной тесситуре. Пение несложных двухголосных песен с сопровождением. Пение </w:t>
      </w:r>
      <w:r w:rsidRPr="00410641">
        <w:rPr>
          <w:rStyle w:val="3a"/>
          <w:sz w:val="27"/>
        </w:rPr>
        <w:t>a</w:t>
      </w:r>
      <w:r w:rsidRPr="00410641">
        <w:rPr>
          <w:rStyle w:val="3a"/>
          <w:sz w:val="27"/>
          <w:lang w:val="ru-RU"/>
        </w:rPr>
        <w:t xml:space="preserve"> </w:t>
      </w:r>
      <w:r w:rsidRPr="00410641">
        <w:rPr>
          <w:rStyle w:val="3a"/>
          <w:sz w:val="27"/>
        </w:rPr>
        <w:t>cappella</w:t>
      </w:r>
      <w:r w:rsidRPr="00410641">
        <w:rPr>
          <w:rStyle w:val="3a"/>
          <w:sz w:val="27"/>
          <w:lang w:val="ru-RU"/>
        </w:rPr>
        <w:t xml:space="preserve"> </w:t>
      </w:r>
      <w:r w:rsidRPr="00410641">
        <w:rPr>
          <w:sz w:val="27"/>
        </w:rPr>
        <w:t xml:space="preserve">одноголосных сочинений и произведений с </w:t>
      </w:r>
      <w:proofErr w:type="gramStart"/>
      <w:r w:rsidRPr="00410641">
        <w:rPr>
          <w:sz w:val="27"/>
        </w:rPr>
        <w:t>эпизодическим</w:t>
      </w:r>
      <w:proofErr w:type="gramEnd"/>
      <w:r w:rsidRPr="00410641">
        <w:rPr>
          <w:sz w:val="27"/>
        </w:rPr>
        <w:t xml:space="preserve"> </w:t>
      </w:r>
      <w:proofErr w:type="spellStart"/>
      <w:r w:rsidRPr="00410641">
        <w:rPr>
          <w:sz w:val="27"/>
        </w:rPr>
        <w:t>двухголосием</w:t>
      </w:r>
      <w:proofErr w:type="spellEnd"/>
      <w:r w:rsidRPr="00410641">
        <w:rPr>
          <w:sz w:val="27"/>
        </w:rPr>
        <w:t>.</w:t>
      </w:r>
    </w:p>
    <w:p w:rsidR="00C4429B" w:rsidRPr="00410641" w:rsidRDefault="00320D37" w:rsidP="00410641">
      <w:pPr>
        <w:pStyle w:val="30"/>
        <w:numPr>
          <w:ilvl w:val="0"/>
          <w:numId w:val="6"/>
        </w:numPr>
        <w:shd w:val="clear" w:color="auto" w:fill="auto"/>
        <w:tabs>
          <w:tab w:val="left" w:pos="826"/>
        </w:tabs>
        <w:spacing w:before="0" w:after="0" w:line="240" w:lineRule="auto"/>
        <w:ind w:left="20" w:firstLine="580"/>
        <w:jc w:val="both"/>
        <w:rPr>
          <w:sz w:val="27"/>
        </w:rPr>
      </w:pPr>
      <w:r w:rsidRPr="00410641">
        <w:rPr>
          <w:sz w:val="27"/>
        </w:rPr>
        <w:t xml:space="preserve">Развитие диапазона, в том числе головное </w:t>
      </w:r>
      <w:proofErr w:type="spellStart"/>
      <w:r w:rsidRPr="00410641">
        <w:rPr>
          <w:sz w:val="27"/>
        </w:rPr>
        <w:t>резонирование</w:t>
      </w:r>
      <w:proofErr w:type="spellEnd"/>
      <w:r w:rsidRPr="00410641">
        <w:rPr>
          <w:sz w:val="27"/>
        </w:rPr>
        <w:t>.</w:t>
      </w:r>
    </w:p>
    <w:p w:rsidR="00C4429B" w:rsidRPr="00410641" w:rsidRDefault="00320D37" w:rsidP="00410641">
      <w:pPr>
        <w:pStyle w:val="30"/>
        <w:numPr>
          <w:ilvl w:val="0"/>
          <w:numId w:val="6"/>
        </w:numPr>
        <w:shd w:val="clear" w:color="auto" w:fill="auto"/>
        <w:tabs>
          <w:tab w:val="left" w:pos="841"/>
        </w:tabs>
        <w:spacing w:before="0" w:after="0" w:line="240" w:lineRule="auto"/>
        <w:ind w:left="20" w:right="20" w:firstLine="580"/>
        <w:jc w:val="both"/>
        <w:rPr>
          <w:sz w:val="27"/>
        </w:rPr>
      </w:pPr>
      <w:proofErr w:type="spellStart"/>
      <w:r w:rsidRPr="00410641">
        <w:rPr>
          <w:sz w:val="27"/>
        </w:rPr>
        <w:t>Звуковедение</w:t>
      </w:r>
      <w:proofErr w:type="spellEnd"/>
      <w:r w:rsidRPr="00410641">
        <w:rPr>
          <w:sz w:val="27"/>
        </w:rPr>
        <w:t xml:space="preserve">: приёмы пения </w:t>
      </w:r>
      <w:r w:rsidRPr="00410641">
        <w:rPr>
          <w:rStyle w:val="3a"/>
          <w:sz w:val="27"/>
        </w:rPr>
        <w:t>legato</w:t>
      </w:r>
      <w:r w:rsidRPr="00410641">
        <w:rPr>
          <w:rStyle w:val="3a"/>
          <w:sz w:val="27"/>
          <w:lang w:val="ru-RU"/>
        </w:rPr>
        <w:t>.</w:t>
      </w:r>
      <w:r w:rsidRPr="00410641">
        <w:rPr>
          <w:sz w:val="27"/>
        </w:rPr>
        <w:t xml:space="preserve"> Мягкая атака звука в нюансах </w:t>
      </w:r>
      <w:proofErr w:type="spellStart"/>
      <w:proofErr w:type="gramStart"/>
      <w:r w:rsidRPr="00410641">
        <w:rPr>
          <w:rStyle w:val="3a"/>
          <w:sz w:val="27"/>
          <w:lang w:val="ru-RU"/>
        </w:rPr>
        <w:t>тр</w:t>
      </w:r>
      <w:proofErr w:type="spellEnd"/>
      <w:proofErr w:type="gramEnd"/>
      <w:r w:rsidRPr="00410641">
        <w:rPr>
          <w:sz w:val="27"/>
        </w:rPr>
        <w:t xml:space="preserve"> и </w:t>
      </w:r>
      <w:r w:rsidRPr="00410641">
        <w:rPr>
          <w:rStyle w:val="3a"/>
          <w:sz w:val="27"/>
        </w:rPr>
        <w:t>mf</w:t>
      </w:r>
      <w:r w:rsidRPr="00410641">
        <w:rPr>
          <w:rStyle w:val="3a"/>
          <w:sz w:val="27"/>
          <w:lang w:val="ru-RU"/>
        </w:rPr>
        <w:t xml:space="preserve">. </w:t>
      </w:r>
      <w:r w:rsidRPr="00410641">
        <w:rPr>
          <w:sz w:val="27"/>
        </w:rPr>
        <w:t xml:space="preserve">Возможно освоение приёмов </w:t>
      </w:r>
      <w:r w:rsidRPr="00410641">
        <w:rPr>
          <w:rStyle w:val="3a"/>
          <w:sz w:val="27"/>
        </w:rPr>
        <w:t>non legato.</w:t>
      </w:r>
    </w:p>
    <w:p w:rsidR="00C4429B" w:rsidRPr="00410641" w:rsidRDefault="00320D37" w:rsidP="00410641">
      <w:pPr>
        <w:pStyle w:val="30"/>
        <w:numPr>
          <w:ilvl w:val="0"/>
          <w:numId w:val="6"/>
        </w:numPr>
        <w:shd w:val="clear" w:color="auto" w:fill="auto"/>
        <w:tabs>
          <w:tab w:val="left" w:pos="841"/>
        </w:tabs>
        <w:spacing w:before="0" w:after="0" w:line="240" w:lineRule="auto"/>
        <w:ind w:left="20" w:right="20" w:firstLine="580"/>
        <w:jc w:val="both"/>
        <w:rPr>
          <w:sz w:val="27"/>
        </w:rPr>
      </w:pPr>
      <w:r w:rsidRPr="00410641">
        <w:rPr>
          <w:sz w:val="27"/>
        </w:rPr>
        <w:t xml:space="preserve">Ансамбль: воспитание навыков слушания других певцов в хоре в процессе исполнения. Работа над различными видами ансамбля: </w:t>
      </w:r>
      <w:proofErr w:type="gramStart"/>
      <w:r w:rsidRPr="00410641">
        <w:rPr>
          <w:sz w:val="27"/>
        </w:rPr>
        <w:t>динамический</w:t>
      </w:r>
      <w:proofErr w:type="gramEnd"/>
      <w:r w:rsidRPr="00410641">
        <w:rPr>
          <w:sz w:val="27"/>
        </w:rPr>
        <w:t xml:space="preserve">, </w:t>
      </w:r>
      <w:proofErr w:type="spellStart"/>
      <w:r w:rsidRPr="00410641">
        <w:rPr>
          <w:sz w:val="27"/>
        </w:rPr>
        <w:t>агогический</w:t>
      </w:r>
      <w:proofErr w:type="spellEnd"/>
      <w:r w:rsidRPr="00410641">
        <w:rPr>
          <w:sz w:val="27"/>
        </w:rPr>
        <w:t>, ритмический, интонационный, вокальный и др.</w:t>
      </w:r>
    </w:p>
    <w:p w:rsidR="00C4429B" w:rsidRPr="00410641" w:rsidRDefault="00320D37" w:rsidP="00410641">
      <w:pPr>
        <w:pStyle w:val="30"/>
        <w:numPr>
          <w:ilvl w:val="0"/>
          <w:numId w:val="6"/>
        </w:numPr>
        <w:shd w:val="clear" w:color="auto" w:fill="auto"/>
        <w:tabs>
          <w:tab w:val="left" w:pos="874"/>
        </w:tabs>
        <w:spacing w:before="0" w:after="0" w:line="240" w:lineRule="auto"/>
        <w:ind w:left="20" w:right="20" w:firstLine="580"/>
        <w:jc w:val="both"/>
        <w:rPr>
          <w:sz w:val="27"/>
        </w:rPr>
      </w:pPr>
      <w:r w:rsidRPr="00410641">
        <w:rPr>
          <w:sz w:val="27"/>
        </w:rPr>
        <w:t>Дикция: свободная работа артикуляционного аппарата учащихся, работа над округлением гласных, одновременное произнесение согласных в процессе пения.</w:t>
      </w:r>
    </w:p>
    <w:p w:rsidR="00C4429B" w:rsidRPr="00410641" w:rsidRDefault="00320D37" w:rsidP="00410641">
      <w:pPr>
        <w:pStyle w:val="30"/>
        <w:numPr>
          <w:ilvl w:val="0"/>
          <w:numId w:val="6"/>
        </w:numPr>
        <w:shd w:val="clear" w:color="auto" w:fill="auto"/>
        <w:tabs>
          <w:tab w:val="left" w:pos="980"/>
        </w:tabs>
        <w:spacing w:before="0" w:after="0" w:line="240" w:lineRule="auto"/>
        <w:ind w:left="20" w:right="20" w:firstLine="580"/>
        <w:jc w:val="both"/>
        <w:rPr>
          <w:sz w:val="27"/>
        </w:rPr>
      </w:pPr>
      <w:r w:rsidRPr="00410641">
        <w:rPr>
          <w:sz w:val="27"/>
        </w:rPr>
        <w:t>Метроритм: выработка ритмической устойчивости при исполнении произведений с простым ритмом, ощущение ритмической пульсации в произведениях, определение сильной доли. Возможно использование при работе с хором особых ритмических фигур -</w:t>
      </w:r>
      <w:r w:rsidR="00781D9B">
        <w:rPr>
          <w:sz w:val="27"/>
        </w:rPr>
        <w:t xml:space="preserve"> </w:t>
      </w:r>
      <w:r w:rsidRPr="00410641">
        <w:rPr>
          <w:sz w:val="27"/>
        </w:rPr>
        <w:t>пунктирного ритма, синкопы.</w:t>
      </w:r>
    </w:p>
    <w:p w:rsidR="00C4429B" w:rsidRPr="00410641" w:rsidRDefault="00320D37" w:rsidP="00410641">
      <w:pPr>
        <w:pStyle w:val="30"/>
        <w:numPr>
          <w:ilvl w:val="0"/>
          <w:numId w:val="6"/>
        </w:numPr>
        <w:shd w:val="clear" w:color="auto" w:fill="auto"/>
        <w:tabs>
          <w:tab w:val="left" w:pos="994"/>
        </w:tabs>
        <w:spacing w:before="0" w:after="0" w:line="240" w:lineRule="auto"/>
        <w:ind w:left="20" w:right="20" w:firstLine="580"/>
        <w:jc w:val="both"/>
        <w:rPr>
          <w:sz w:val="27"/>
        </w:rPr>
      </w:pPr>
      <w:r w:rsidRPr="00410641">
        <w:rPr>
          <w:sz w:val="27"/>
        </w:rPr>
        <w:lastRenderedPageBreak/>
        <w:t xml:space="preserve">Исполнительские задачи: развитие выразительности исполнения, анализ текста произведений, работа над музыкальной фразой. Работа над нюансами в произведениях. Осмысленное </w:t>
      </w:r>
      <w:proofErr w:type="gramStart"/>
      <w:r w:rsidRPr="00410641">
        <w:rPr>
          <w:sz w:val="27"/>
        </w:rPr>
        <w:t>артистическое исполнение</w:t>
      </w:r>
      <w:proofErr w:type="gramEnd"/>
      <w:r w:rsidRPr="00410641">
        <w:rPr>
          <w:sz w:val="27"/>
        </w:rPr>
        <w:t xml:space="preserve"> программы. Использование различных шумовых и музыкальных инструментов помимо фортепиано.</w:t>
      </w:r>
    </w:p>
    <w:p w:rsidR="00C4429B" w:rsidRPr="00410641" w:rsidRDefault="00320D37" w:rsidP="00410641">
      <w:pPr>
        <w:pStyle w:val="30"/>
        <w:numPr>
          <w:ilvl w:val="0"/>
          <w:numId w:val="6"/>
        </w:numPr>
        <w:shd w:val="clear" w:color="auto" w:fill="auto"/>
        <w:tabs>
          <w:tab w:val="left" w:pos="1230"/>
        </w:tabs>
        <w:spacing w:before="0" w:after="0" w:line="240" w:lineRule="auto"/>
        <w:ind w:left="20" w:right="20" w:firstLine="580"/>
        <w:jc w:val="both"/>
        <w:rPr>
          <w:sz w:val="27"/>
        </w:rPr>
      </w:pPr>
      <w:r w:rsidRPr="00410641">
        <w:rPr>
          <w:sz w:val="27"/>
        </w:rPr>
        <w:t xml:space="preserve">Грамотное чтение партитур с тактированием, пульсацией. </w:t>
      </w:r>
      <w:proofErr w:type="spellStart"/>
      <w:r w:rsidRPr="00410641">
        <w:rPr>
          <w:sz w:val="27"/>
        </w:rPr>
        <w:t>Сольфеджирование</w:t>
      </w:r>
      <w:proofErr w:type="spellEnd"/>
      <w:r w:rsidRPr="00410641">
        <w:rPr>
          <w:sz w:val="27"/>
        </w:rPr>
        <w:t xml:space="preserve"> музыкального текста, далее - работа над поэтическим текстом. Понятия куплет, фраза, мотив. Пение по отдельным голосам, соединение двух голосов, </w:t>
      </w:r>
      <w:proofErr w:type="spellStart"/>
      <w:r w:rsidRPr="00410641">
        <w:rPr>
          <w:sz w:val="27"/>
        </w:rPr>
        <w:t>пропевание</w:t>
      </w:r>
      <w:proofErr w:type="spellEnd"/>
      <w:r w:rsidRPr="00410641">
        <w:rPr>
          <w:sz w:val="27"/>
        </w:rPr>
        <w:t xml:space="preserve"> отдельными интервалами по вертикали. Грамотный разбор произведения и точное следование авторскому замыслу. Выявление кульминационных разделов, идейно-эмоционального смысла, работа над художественным образом.</w:t>
      </w:r>
    </w:p>
    <w:p w:rsidR="00C4429B" w:rsidRPr="00410641" w:rsidRDefault="00320D37" w:rsidP="00410641">
      <w:pPr>
        <w:pStyle w:val="30"/>
        <w:numPr>
          <w:ilvl w:val="0"/>
          <w:numId w:val="6"/>
        </w:numPr>
        <w:shd w:val="clear" w:color="auto" w:fill="auto"/>
        <w:tabs>
          <w:tab w:val="left" w:pos="1225"/>
        </w:tabs>
        <w:spacing w:before="0" w:after="0" w:line="240" w:lineRule="auto"/>
        <w:ind w:left="20" w:right="20" w:firstLine="380"/>
        <w:jc w:val="both"/>
        <w:rPr>
          <w:sz w:val="27"/>
        </w:rPr>
      </w:pPr>
      <w:r w:rsidRPr="00410641">
        <w:rPr>
          <w:sz w:val="27"/>
        </w:rPr>
        <w:t>Формообразование: фраза, предложение, цезура, повторность, изменяемость. Куплетной форме, как часто встречающейся в репертуаре хорового класса, следует уделять особое внимание. Заложенный в самой её природе принцип многократного повтора музыкального материала таит в себе опасность внутреннего ощущения статичности, преодолеть которую можно лишь с помощью разнообразных приёмов варьирования, основанных, как правило, на принципе развития поэтического содержания, динамического разнообразия. Поэтому необходимо достижение в каждом куплете новых оттенков общего смыслового и эмоционального содержания произведения.</w:t>
      </w:r>
    </w:p>
    <w:p w:rsidR="00C4429B" w:rsidRPr="00410641" w:rsidRDefault="00320D37" w:rsidP="00410641">
      <w:pPr>
        <w:pStyle w:val="30"/>
        <w:numPr>
          <w:ilvl w:val="0"/>
          <w:numId w:val="6"/>
        </w:numPr>
        <w:shd w:val="clear" w:color="auto" w:fill="auto"/>
        <w:tabs>
          <w:tab w:val="left" w:pos="1009"/>
        </w:tabs>
        <w:spacing w:before="0" w:after="0" w:line="240" w:lineRule="auto"/>
        <w:ind w:left="20" w:right="20" w:firstLine="380"/>
        <w:jc w:val="both"/>
        <w:rPr>
          <w:sz w:val="27"/>
        </w:rPr>
      </w:pPr>
      <w:proofErr w:type="spellStart"/>
      <w:r w:rsidRPr="00410641">
        <w:rPr>
          <w:sz w:val="27"/>
        </w:rPr>
        <w:t>Звуковысотность</w:t>
      </w:r>
      <w:proofErr w:type="spellEnd"/>
      <w:r w:rsidRPr="00410641">
        <w:rPr>
          <w:sz w:val="27"/>
        </w:rPr>
        <w:t xml:space="preserve">: направление движения мелодии, повторность звуков, </w:t>
      </w:r>
      <w:proofErr w:type="spellStart"/>
      <w:r w:rsidRPr="00410641">
        <w:rPr>
          <w:sz w:val="27"/>
        </w:rPr>
        <w:t>поступенность</w:t>
      </w:r>
      <w:proofErr w:type="spellEnd"/>
      <w:r w:rsidRPr="00410641">
        <w:rPr>
          <w:sz w:val="27"/>
        </w:rPr>
        <w:t>, скачкообразность и др. Ритмическая организация музыки: пульс, темп. Динамические оттенки. Штрихи.</w:t>
      </w:r>
    </w:p>
    <w:p w:rsidR="00C4429B" w:rsidRPr="00410641" w:rsidRDefault="00320D37" w:rsidP="00410641">
      <w:pPr>
        <w:pStyle w:val="30"/>
        <w:numPr>
          <w:ilvl w:val="0"/>
          <w:numId w:val="6"/>
        </w:numPr>
        <w:shd w:val="clear" w:color="auto" w:fill="auto"/>
        <w:tabs>
          <w:tab w:val="left" w:pos="966"/>
        </w:tabs>
        <w:spacing w:before="0" w:line="240" w:lineRule="auto"/>
        <w:ind w:left="20" w:right="20" w:firstLine="380"/>
        <w:jc w:val="both"/>
        <w:rPr>
          <w:sz w:val="27"/>
        </w:rPr>
      </w:pPr>
      <w:r w:rsidRPr="00410641">
        <w:rPr>
          <w:sz w:val="27"/>
        </w:rPr>
        <w:t>Понятие «дирижёрский жест» и его понимание учащимися. Дирижёрские жесты: «внимание», «дыхание», «начало», «окончание». Точное следование указаниям дирижёра при исполнении музыкального произведения. Знакомство с профессиональной терминологией.</w:t>
      </w:r>
    </w:p>
    <w:p w:rsidR="00C4429B" w:rsidRPr="00410641" w:rsidRDefault="00410641" w:rsidP="00410641">
      <w:pPr>
        <w:pStyle w:val="90"/>
        <w:shd w:val="clear" w:color="auto" w:fill="auto"/>
        <w:spacing w:line="240" w:lineRule="auto"/>
        <w:ind w:left="3380"/>
        <w:rPr>
          <w:sz w:val="27"/>
        </w:rPr>
      </w:pPr>
      <w:r w:rsidRPr="00410641">
        <w:rPr>
          <w:sz w:val="27"/>
        </w:rPr>
        <w:br/>
      </w:r>
      <w:r w:rsidR="00320D37" w:rsidRPr="00410641">
        <w:rPr>
          <w:sz w:val="27"/>
        </w:rPr>
        <w:t>Примерный репертуар</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Народные песни</w:t>
      </w:r>
    </w:p>
    <w:p w:rsidR="00C4429B" w:rsidRPr="00410641" w:rsidRDefault="00320D37" w:rsidP="00410641">
      <w:pPr>
        <w:pStyle w:val="30"/>
        <w:numPr>
          <w:ilvl w:val="0"/>
          <w:numId w:val="7"/>
        </w:numPr>
        <w:shd w:val="clear" w:color="auto" w:fill="auto"/>
        <w:tabs>
          <w:tab w:val="left" w:pos="746"/>
        </w:tabs>
        <w:spacing w:before="0" w:after="0" w:line="240" w:lineRule="auto"/>
        <w:ind w:left="20" w:firstLine="380"/>
        <w:jc w:val="both"/>
        <w:rPr>
          <w:sz w:val="27"/>
        </w:rPr>
      </w:pPr>
      <w:r w:rsidRPr="00410641">
        <w:rPr>
          <w:sz w:val="27"/>
        </w:rPr>
        <w:t>Английская народная песня</w:t>
      </w:r>
      <w:r w:rsidR="00A64FAA">
        <w:rPr>
          <w:sz w:val="27"/>
        </w:rPr>
        <w:t xml:space="preserve"> </w:t>
      </w:r>
      <w:r w:rsidRPr="00410641">
        <w:rPr>
          <w:sz w:val="27"/>
        </w:rPr>
        <w:t xml:space="preserve">«Про котят», обр. А. </w:t>
      </w:r>
      <w:proofErr w:type="spellStart"/>
      <w:r w:rsidRPr="00410641">
        <w:rPr>
          <w:sz w:val="27"/>
        </w:rPr>
        <w:t>Моффита</w:t>
      </w:r>
      <w:proofErr w:type="spellEnd"/>
    </w:p>
    <w:p w:rsidR="00C4429B" w:rsidRPr="00410641" w:rsidRDefault="00320D37" w:rsidP="00410641">
      <w:pPr>
        <w:pStyle w:val="30"/>
        <w:numPr>
          <w:ilvl w:val="0"/>
          <w:numId w:val="7"/>
        </w:numPr>
        <w:shd w:val="clear" w:color="auto" w:fill="auto"/>
        <w:tabs>
          <w:tab w:val="left" w:pos="765"/>
        </w:tabs>
        <w:spacing w:before="0" w:after="0" w:line="240" w:lineRule="auto"/>
        <w:ind w:left="20" w:firstLine="380"/>
        <w:jc w:val="both"/>
        <w:rPr>
          <w:sz w:val="27"/>
        </w:rPr>
      </w:pPr>
      <w:r w:rsidRPr="00410641">
        <w:rPr>
          <w:sz w:val="27"/>
        </w:rPr>
        <w:t>Венгерская народная песня</w:t>
      </w:r>
      <w:r w:rsidR="00A64FAA">
        <w:rPr>
          <w:sz w:val="27"/>
        </w:rPr>
        <w:t xml:space="preserve"> </w:t>
      </w:r>
      <w:r w:rsidRPr="00410641">
        <w:rPr>
          <w:sz w:val="27"/>
        </w:rPr>
        <w:t xml:space="preserve">«Плясовая», русск. текст Н. </w:t>
      </w:r>
      <w:proofErr w:type="spellStart"/>
      <w:r w:rsidRPr="00410641">
        <w:rPr>
          <w:sz w:val="27"/>
        </w:rPr>
        <w:t>Найдёновой</w:t>
      </w:r>
      <w:proofErr w:type="spellEnd"/>
    </w:p>
    <w:p w:rsidR="00C4429B" w:rsidRPr="00410641" w:rsidRDefault="00320D37" w:rsidP="00410641">
      <w:pPr>
        <w:pStyle w:val="30"/>
        <w:numPr>
          <w:ilvl w:val="0"/>
          <w:numId w:val="7"/>
        </w:numPr>
        <w:shd w:val="clear" w:color="auto" w:fill="auto"/>
        <w:tabs>
          <w:tab w:val="left" w:pos="765"/>
        </w:tabs>
        <w:spacing w:before="0" w:after="0" w:line="240" w:lineRule="auto"/>
        <w:ind w:left="20" w:firstLine="380"/>
        <w:jc w:val="both"/>
        <w:rPr>
          <w:sz w:val="27"/>
        </w:rPr>
      </w:pPr>
      <w:proofErr w:type="spellStart"/>
      <w:r w:rsidRPr="00410641">
        <w:rPr>
          <w:sz w:val="27"/>
        </w:rPr>
        <w:t>Лядов</w:t>
      </w:r>
      <w:proofErr w:type="spellEnd"/>
      <w:r w:rsidRPr="00410641">
        <w:rPr>
          <w:sz w:val="27"/>
        </w:rPr>
        <w:t xml:space="preserve"> А. «Детские песни», сл. народные</w:t>
      </w:r>
    </w:p>
    <w:p w:rsidR="00C4429B" w:rsidRPr="00410641" w:rsidRDefault="00320D37" w:rsidP="00410641">
      <w:pPr>
        <w:pStyle w:val="30"/>
        <w:numPr>
          <w:ilvl w:val="0"/>
          <w:numId w:val="7"/>
        </w:numPr>
        <w:shd w:val="clear" w:color="auto" w:fill="auto"/>
        <w:tabs>
          <w:tab w:val="left" w:pos="765"/>
        </w:tabs>
        <w:spacing w:before="0" w:after="0" w:line="240" w:lineRule="auto"/>
        <w:ind w:left="20" w:firstLine="380"/>
        <w:jc w:val="both"/>
        <w:rPr>
          <w:sz w:val="27"/>
        </w:rPr>
      </w:pPr>
      <w:r w:rsidRPr="00410641">
        <w:rPr>
          <w:sz w:val="27"/>
        </w:rPr>
        <w:t>Немецкая народная песня «Весна», обр. В. Каратыгина</w:t>
      </w:r>
    </w:p>
    <w:p w:rsidR="00C4429B" w:rsidRPr="00410641" w:rsidRDefault="00320D37" w:rsidP="00410641">
      <w:pPr>
        <w:pStyle w:val="30"/>
        <w:numPr>
          <w:ilvl w:val="0"/>
          <w:numId w:val="7"/>
        </w:numPr>
        <w:shd w:val="clear" w:color="auto" w:fill="auto"/>
        <w:tabs>
          <w:tab w:val="left" w:pos="755"/>
        </w:tabs>
        <w:spacing w:before="0" w:after="0" w:line="240" w:lineRule="auto"/>
        <w:ind w:left="20" w:firstLine="380"/>
        <w:jc w:val="both"/>
        <w:rPr>
          <w:sz w:val="27"/>
        </w:rPr>
      </w:pPr>
      <w:r w:rsidRPr="00410641">
        <w:rPr>
          <w:sz w:val="27"/>
        </w:rPr>
        <w:t>Русская народная песня</w:t>
      </w:r>
      <w:r w:rsidR="00A64FAA">
        <w:rPr>
          <w:sz w:val="27"/>
        </w:rPr>
        <w:t xml:space="preserve"> </w:t>
      </w:r>
      <w:r w:rsidRPr="00410641">
        <w:rPr>
          <w:sz w:val="27"/>
        </w:rPr>
        <w:t xml:space="preserve">«В тёмном лесе», обр. В. </w:t>
      </w:r>
      <w:proofErr w:type="spellStart"/>
      <w:r w:rsidRPr="00410641">
        <w:rPr>
          <w:sz w:val="27"/>
        </w:rPr>
        <w:t>Кикты</w:t>
      </w:r>
      <w:proofErr w:type="spellEnd"/>
    </w:p>
    <w:p w:rsidR="00C4429B" w:rsidRPr="00410641" w:rsidRDefault="00320D37" w:rsidP="00410641">
      <w:pPr>
        <w:pStyle w:val="30"/>
        <w:numPr>
          <w:ilvl w:val="0"/>
          <w:numId w:val="7"/>
        </w:numPr>
        <w:shd w:val="clear" w:color="auto" w:fill="auto"/>
        <w:tabs>
          <w:tab w:val="left" w:pos="760"/>
        </w:tabs>
        <w:spacing w:before="0" w:after="0" w:line="240" w:lineRule="auto"/>
        <w:ind w:left="20" w:firstLine="380"/>
        <w:jc w:val="both"/>
        <w:rPr>
          <w:sz w:val="27"/>
        </w:rPr>
      </w:pPr>
      <w:r w:rsidRPr="00410641">
        <w:rPr>
          <w:sz w:val="27"/>
        </w:rPr>
        <w:t>Русская народная песня</w:t>
      </w:r>
      <w:r w:rsidR="00A64FAA">
        <w:rPr>
          <w:sz w:val="27"/>
        </w:rPr>
        <w:t xml:space="preserve"> </w:t>
      </w:r>
      <w:r w:rsidRPr="00410641">
        <w:rPr>
          <w:sz w:val="27"/>
        </w:rPr>
        <w:t xml:space="preserve">«Ходила </w:t>
      </w:r>
      <w:proofErr w:type="spellStart"/>
      <w:r w:rsidRPr="00410641">
        <w:rPr>
          <w:sz w:val="27"/>
        </w:rPr>
        <w:t>младешенька</w:t>
      </w:r>
      <w:proofErr w:type="spellEnd"/>
      <w:r w:rsidRPr="00410641">
        <w:rPr>
          <w:sz w:val="27"/>
        </w:rPr>
        <w:t>», обр. Н. Римского-Корсакова</w:t>
      </w:r>
    </w:p>
    <w:p w:rsidR="00C4429B" w:rsidRPr="00410641" w:rsidRDefault="00320D37" w:rsidP="00410641">
      <w:pPr>
        <w:pStyle w:val="30"/>
        <w:numPr>
          <w:ilvl w:val="0"/>
          <w:numId w:val="7"/>
        </w:numPr>
        <w:shd w:val="clear" w:color="auto" w:fill="auto"/>
        <w:tabs>
          <w:tab w:val="left" w:pos="760"/>
        </w:tabs>
        <w:spacing w:before="0" w:after="0" w:line="240" w:lineRule="auto"/>
        <w:ind w:left="20" w:firstLine="380"/>
        <w:jc w:val="both"/>
        <w:rPr>
          <w:sz w:val="27"/>
        </w:rPr>
      </w:pPr>
      <w:r w:rsidRPr="00410641">
        <w:rPr>
          <w:sz w:val="27"/>
        </w:rPr>
        <w:t xml:space="preserve">Русские народные песни «В сыром бору </w:t>
      </w:r>
      <w:proofErr w:type="spellStart"/>
      <w:r w:rsidRPr="00410641">
        <w:rPr>
          <w:sz w:val="27"/>
        </w:rPr>
        <w:t>тропина</w:t>
      </w:r>
      <w:proofErr w:type="spellEnd"/>
      <w:r w:rsidRPr="00410641">
        <w:rPr>
          <w:sz w:val="27"/>
        </w:rPr>
        <w:t>», «Колыбельная», обр.</w:t>
      </w:r>
    </w:p>
    <w:p w:rsidR="00C4429B" w:rsidRPr="00410641" w:rsidRDefault="00320D37" w:rsidP="00410641">
      <w:pPr>
        <w:pStyle w:val="30"/>
        <w:shd w:val="clear" w:color="auto" w:fill="auto"/>
        <w:spacing w:before="0" w:line="240" w:lineRule="auto"/>
        <w:ind w:left="20" w:firstLine="380"/>
        <w:jc w:val="both"/>
        <w:rPr>
          <w:sz w:val="27"/>
        </w:rPr>
      </w:pPr>
      <w:r w:rsidRPr="00410641">
        <w:rPr>
          <w:sz w:val="27"/>
        </w:rPr>
        <w:t xml:space="preserve">А. </w:t>
      </w:r>
      <w:proofErr w:type="spellStart"/>
      <w:r w:rsidRPr="00410641">
        <w:rPr>
          <w:sz w:val="27"/>
        </w:rPr>
        <w:t>Лядова</w:t>
      </w:r>
      <w:proofErr w:type="spellEnd"/>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 xml:space="preserve">Произведения </w:t>
      </w:r>
      <w:proofErr w:type="spellStart"/>
      <w:r w:rsidRPr="00410641">
        <w:rPr>
          <w:rStyle w:val="132"/>
          <w:i/>
          <w:iCs/>
          <w:sz w:val="27"/>
        </w:rPr>
        <w:t>композитоуов</w:t>
      </w:r>
      <w:proofErr w:type="spellEnd"/>
      <w:r w:rsidRPr="00410641">
        <w:rPr>
          <w:rStyle w:val="132"/>
          <w:i/>
          <w:iCs/>
          <w:sz w:val="27"/>
        </w:rPr>
        <w:t>-классиков</w:t>
      </w:r>
    </w:p>
    <w:p w:rsidR="00C4429B" w:rsidRPr="00410641" w:rsidRDefault="00320D37" w:rsidP="00410641">
      <w:pPr>
        <w:pStyle w:val="30"/>
        <w:numPr>
          <w:ilvl w:val="0"/>
          <w:numId w:val="8"/>
        </w:numPr>
        <w:shd w:val="clear" w:color="auto" w:fill="auto"/>
        <w:tabs>
          <w:tab w:val="left" w:pos="746"/>
        </w:tabs>
        <w:spacing w:before="0" w:after="0" w:line="240" w:lineRule="auto"/>
        <w:ind w:left="20" w:firstLine="380"/>
        <w:jc w:val="both"/>
        <w:rPr>
          <w:sz w:val="27"/>
        </w:rPr>
      </w:pPr>
      <w:r w:rsidRPr="00410641">
        <w:rPr>
          <w:sz w:val="27"/>
        </w:rPr>
        <w:t xml:space="preserve">Аренский А., сл. А. </w:t>
      </w:r>
      <w:proofErr w:type="spellStart"/>
      <w:r w:rsidRPr="00410641">
        <w:rPr>
          <w:sz w:val="27"/>
        </w:rPr>
        <w:t>Майкова</w:t>
      </w:r>
      <w:proofErr w:type="spellEnd"/>
      <w:r w:rsidRPr="00410641">
        <w:rPr>
          <w:sz w:val="27"/>
        </w:rPr>
        <w:t xml:space="preserve"> «Расскажи, мотылёк»</w:t>
      </w:r>
    </w:p>
    <w:p w:rsidR="00C4429B" w:rsidRPr="00410641" w:rsidRDefault="00320D37" w:rsidP="00410641">
      <w:pPr>
        <w:pStyle w:val="30"/>
        <w:numPr>
          <w:ilvl w:val="0"/>
          <w:numId w:val="8"/>
        </w:numPr>
        <w:shd w:val="clear" w:color="auto" w:fill="auto"/>
        <w:tabs>
          <w:tab w:val="left" w:pos="765"/>
        </w:tabs>
        <w:spacing w:before="0" w:after="0" w:line="240" w:lineRule="auto"/>
        <w:ind w:left="20" w:firstLine="380"/>
        <w:jc w:val="both"/>
        <w:rPr>
          <w:sz w:val="27"/>
        </w:rPr>
      </w:pPr>
      <w:proofErr w:type="spellStart"/>
      <w:r w:rsidRPr="00410641">
        <w:rPr>
          <w:sz w:val="27"/>
        </w:rPr>
        <w:lastRenderedPageBreak/>
        <w:t>Барток</w:t>
      </w:r>
      <w:proofErr w:type="spellEnd"/>
      <w:r w:rsidRPr="00410641">
        <w:rPr>
          <w:sz w:val="27"/>
        </w:rPr>
        <w:t xml:space="preserve"> Б. «Лиса»</w:t>
      </w:r>
    </w:p>
    <w:p w:rsidR="00C4429B" w:rsidRPr="00410641" w:rsidRDefault="00320D37" w:rsidP="00410641">
      <w:pPr>
        <w:pStyle w:val="30"/>
        <w:numPr>
          <w:ilvl w:val="0"/>
          <w:numId w:val="8"/>
        </w:numPr>
        <w:shd w:val="clear" w:color="auto" w:fill="auto"/>
        <w:tabs>
          <w:tab w:val="left" w:pos="760"/>
        </w:tabs>
        <w:spacing w:before="0" w:after="0" w:line="240" w:lineRule="auto"/>
        <w:ind w:left="20" w:firstLine="380"/>
        <w:jc w:val="both"/>
        <w:rPr>
          <w:sz w:val="27"/>
        </w:rPr>
      </w:pPr>
      <w:r w:rsidRPr="00410641">
        <w:rPr>
          <w:sz w:val="27"/>
        </w:rPr>
        <w:t>Бах П., русский текст Е. Нестеренко «Жизнь моя полна тобою»</w:t>
      </w:r>
    </w:p>
    <w:p w:rsidR="00C4429B" w:rsidRPr="00410641" w:rsidRDefault="00320D37" w:rsidP="00410641">
      <w:pPr>
        <w:pStyle w:val="30"/>
        <w:numPr>
          <w:ilvl w:val="0"/>
          <w:numId w:val="8"/>
        </w:numPr>
        <w:shd w:val="clear" w:color="auto" w:fill="auto"/>
        <w:tabs>
          <w:tab w:val="left" w:pos="765"/>
        </w:tabs>
        <w:spacing w:before="0" w:after="0" w:line="240" w:lineRule="auto"/>
        <w:ind w:left="20" w:firstLine="380"/>
        <w:jc w:val="both"/>
        <w:rPr>
          <w:sz w:val="27"/>
        </w:rPr>
      </w:pPr>
      <w:r w:rsidRPr="00410641">
        <w:rPr>
          <w:sz w:val="27"/>
        </w:rPr>
        <w:t>Гайдн П., русский текст П. Синявского «Мы дружим с музыкой»</w:t>
      </w:r>
    </w:p>
    <w:p w:rsidR="00C4429B" w:rsidRPr="00410641" w:rsidRDefault="00320D37" w:rsidP="00410641">
      <w:pPr>
        <w:pStyle w:val="30"/>
        <w:numPr>
          <w:ilvl w:val="0"/>
          <w:numId w:val="8"/>
        </w:numPr>
        <w:shd w:val="clear" w:color="auto" w:fill="auto"/>
        <w:tabs>
          <w:tab w:val="left" w:pos="755"/>
        </w:tabs>
        <w:spacing w:before="0" w:after="0" w:line="240" w:lineRule="auto"/>
        <w:ind w:left="20" w:firstLine="380"/>
        <w:jc w:val="both"/>
        <w:rPr>
          <w:sz w:val="27"/>
        </w:rPr>
      </w:pPr>
      <w:r w:rsidRPr="00410641">
        <w:rPr>
          <w:sz w:val="27"/>
        </w:rPr>
        <w:t xml:space="preserve">Григ Э., русский текст С. </w:t>
      </w:r>
      <w:proofErr w:type="spellStart"/>
      <w:r w:rsidRPr="00410641">
        <w:rPr>
          <w:sz w:val="27"/>
        </w:rPr>
        <w:t>Гинзберг</w:t>
      </w:r>
      <w:proofErr w:type="spellEnd"/>
      <w:r w:rsidRPr="00410641">
        <w:rPr>
          <w:sz w:val="27"/>
        </w:rPr>
        <w:t xml:space="preserve"> «Лесная песнь»</w:t>
      </w:r>
    </w:p>
    <w:p w:rsidR="00C4429B" w:rsidRPr="00410641" w:rsidRDefault="00320D37" w:rsidP="00410641">
      <w:pPr>
        <w:pStyle w:val="30"/>
        <w:numPr>
          <w:ilvl w:val="0"/>
          <w:numId w:val="8"/>
        </w:numPr>
        <w:shd w:val="clear" w:color="auto" w:fill="auto"/>
        <w:tabs>
          <w:tab w:val="left" w:pos="760"/>
        </w:tabs>
        <w:spacing w:before="0" w:after="0" w:line="240" w:lineRule="auto"/>
        <w:ind w:left="20" w:firstLine="380"/>
        <w:jc w:val="both"/>
        <w:rPr>
          <w:sz w:val="27"/>
        </w:rPr>
      </w:pPr>
      <w:r w:rsidRPr="00410641">
        <w:rPr>
          <w:sz w:val="27"/>
        </w:rPr>
        <w:t>Ипполитов-Иванов М. «Коза и детки»</w:t>
      </w:r>
    </w:p>
    <w:p w:rsidR="00C4429B" w:rsidRPr="00410641" w:rsidRDefault="00320D37" w:rsidP="00410641">
      <w:pPr>
        <w:pStyle w:val="30"/>
        <w:numPr>
          <w:ilvl w:val="0"/>
          <w:numId w:val="8"/>
        </w:numPr>
        <w:shd w:val="clear" w:color="auto" w:fill="auto"/>
        <w:tabs>
          <w:tab w:val="left" w:pos="760"/>
        </w:tabs>
        <w:spacing w:before="0" w:after="0" w:line="240" w:lineRule="auto"/>
        <w:ind w:left="20" w:firstLine="380"/>
        <w:jc w:val="both"/>
        <w:rPr>
          <w:sz w:val="27"/>
        </w:rPr>
      </w:pPr>
      <w:r w:rsidRPr="00410641">
        <w:rPr>
          <w:sz w:val="27"/>
        </w:rPr>
        <w:t>Калинников В. «Детские песни»</w:t>
      </w:r>
    </w:p>
    <w:p w:rsidR="00C4429B" w:rsidRPr="00410641" w:rsidRDefault="00320D37" w:rsidP="00410641">
      <w:pPr>
        <w:pStyle w:val="30"/>
        <w:numPr>
          <w:ilvl w:val="0"/>
          <w:numId w:val="8"/>
        </w:numPr>
        <w:shd w:val="clear" w:color="auto" w:fill="auto"/>
        <w:tabs>
          <w:tab w:val="left" w:pos="755"/>
        </w:tabs>
        <w:spacing w:before="0" w:after="0" w:line="240" w:lineRule="auto"/>
        <w:ind w:left="20" w:firstLine="380"/>
        <w:jc w:val="both"/>
        <w:rPr>
          <w:sz w:val="27"/>
        </w:rPr>
      </w:pPr>
      <w:r w:rsidRPr="00410641">
        <w:rPr>
          <w:sz w:val="27"/>
        </w:rPr>
        <w:t xml:space="preserve">Кюи Ц., сл. В. Жуковского «Мыльные </w:t>
      </w:r>
      <w:proofErr w:type="spellStart"/>
      <w:r w:rsidRPr="00410641">
        <w:rPr>
          <w:sz w:val="27"/>
        </w:rPr>
        <w:t>пузырики</w:t>
      </w:r>
      <w:proofErr w:type="spellEnd"/>
      <w:r w:rsidRPr="00410641">
        <w:rPr>
          <w:sz w:val="27"/>
        </w:rPr>
        <w:t xml:space="preserve">»; «Цирк кота </w:t>
      </w:r>
      <w:proofErr w:type="spellStart"/>
      <w:r w:rsidRPr="00410641">
        <w:rPr>
          <w:sz w:val="27"/>
        </w:rPr>
        <w:t>Морданки</w:t>
      </w:r>
      <w:proofErr w:type="spellEnd"/>
      <w:r w:rsidRPr="00410641">
        <w:rPr>
          <w:sz w:val="27"/>
        </w:rPr>
        <w:t>»</w:t>
      </w:r>
    </w:p>
    <w:p w:rsidR="00C4429B" w:rsidRPr="00410641" w:rsidRDefault="00320D37" w:rsidP="00410641">
      <w:pPr>
        <w:pStyle w:val="30"/>
        <w:numPr>
          <w:ilvl w:val="0"/>
          <w:numId w:val="8"/>
        </w:numPr>
        <w:shd w:val="clear" w:color="auto" w:fill="auto"/>
        <w:tabs>
          <w:tab w:val="left" w:pos="760"/>
        </w:tabs>
        <w:spacing w:before="0" w:after="0" w:line="240" w:lineRule="auto"/>
        <w:ind w:left="20" w:firstLine="380"/>
        <w:jc w:val="both"/>
        <w:rPr>
          <w:sz w:val="27"/>
        </w:rPr>
      </w:pPr>
      <w:r w:rsidRPr="00410641">
        <w:rPr>
          <w:sz w:val="27"/>
        </w:rPr>
        <w:t xml:space="preserve">Моцарт В., сл. </w:t>
      </w:r>
      <w:proofErr w:type="spellStart"/>
      <w:r w:rsidRPr="00410641">
        <w:rPr>
          <w:sz w:val="27"/>
        </w:rPr>
        <w:t>Кр</w:t>
      </w:r>
      <w:proofErr w:type="spellEnd"/>
      <w:r w:rsidRPr="00410641">
        <w:rPr>
          <w:sz w:val="27"/>
        </w:rPr>
        <w:t xml:space="preserve">. </w:t>
      </w:r>
      <w:proofErr w:type="spellStart"/>
      <w:r w:rsidRPr="00410641">
        <w:rPr>
          <w:sz w:val="27"/>
        </w:rPr>
        <w:t>Овербека</w:t>
      </w:r>
      <w:proofErr w:type="spellEnd"/>
      <w:r w:rsidRPr="00410641">
        <w:rPr>
          <w:sz w:val="27"/>
        </w:rPr>
        <w:t xml:space="preserve"> «Тоска по весне»</w:t>
      </w:r>
    </w:p>
    <w:p w:rsidR="00C4429B" w:rsidRPr="00410641" w:rsidRDefault="00320D37" w:rsidP="00410641">
      <w:pPr>
        <w:pStyle w:val="30"/>
        <w:numPr>
          <w:ilvl w:val="0"/>
          <w:numId w:val="8"/>
        </w:numPr>
        <w:shd w:val="clear" w:color="auto" w:fill="auto"/>
        <w:tabs>
          <w:tab w:val="left" w:pos="741"/>
        </w:tabs>
        <w:spacing w:before="0" w:after="0" w:line="240" w:lineRule="auto"/>
        <w:ind w:left="20" w:firstLine="380"/>
        <w:jc w:val="both"/>
        <w:rPr>
          <w:sz w:val="27"/>
        </w:rPr>
      </w:pPr>
      <w:proofErr w:type="spellStart"/>
      <w:r w:rsidRPr="00410641">
        <w:rPr>
          <w:sz w:val="27"/>
        </w:rPr>
        <w:t>Потоловский</w:t>
      </w:r>
      <w:proofErr w:type="spellEnd"/>
      <w:r w:rsidRPr="00410641">
        <w:rPr>
          <w:sz w:val="27"/>
        </w:rPr>
        <w:t xml:space="preserve"> Н., сл. К. Бальмонта «Колыбельная», «Золотая рыбка»; сл.</w:t>
      </w:r>
    </w:p>
    <w:p w:rsidR="00C4429B" w:rsidRPr="00410641" w:rsidRDefault="00320D37" w:rsidP="00410641">
      <w:pPr>
        <w:pStyle w:val="30"/>
        <w:shd w:val="clear" w:color="auto" w:fill="auto"/>
        <w:spacing w:before="0" w:after="0" w:line="240" w:lineRule="auto"/>
        <w:ind w:left="20" w:firstLine="380"/>
        <w:jc w:val="both"/>
        <w:rPr>
          <w:sz w:val="27"/>
        </w:rPr>
      </w:pPr>
      <w:r w:rsidRPr="00410641">
        <w:rPr>
          <w:sz w:val="27"/>
        </w:rPr>
        <w:t>И. Белоусова «Берёзы»; сл. Ф. Фёдорова «Восход солнца»</w:t>
      </w:r>
    </w:p>
    <w:p w:rsidR="00C4429B" w:rsidRPr="00410641" w:rsidRDefault="00320D37" w:rsidP="00410641">
      <w:pPr>
        <w:pStyle w:val="30"/>
        <w:numPr>
          <w:ilvl w:val="0"/>
          <w:numId w:val="8"/>
        </w:numPr>
        <w:shd w:val="clear" w:color="auto" w:fill="auto"/>
        <w:tabs>
          <w:tab w:val="left" w:pos="750"/>
        </w:tabs>
        <w:spacing w:before="0" w:after="0" w:line="240" w:lineRule="auto"/>
        <w:ind w:left="20" w:firstLine="380"/>
        <w:jc w:val="both"/>
        <w:rPr>
          <w:sz w:val="27"/>
        </w:rPr>
      </w:pPr>
      <w:r w:rsidRPr="00410641">
        <w:rPr>
          <w:sz w:val="27"/>
        </w:rPr>
        <w:t xml:space="preserve">Тома А., русский текст Л. </w:t>
      </w:r>
      <w:proofErr w:type="spellStart"/>
      <w:r w:rsidRPr="00410641">
        <w:rPr>
          <w:sz w:val="27"/>
        </w:rPr>
        <w:t>Модзалевского</w:t>
      </w:r>
      <w:proofErr w:type="spellEnd"/>
      <w:r w:rsidRPr="00410641">
        <w:rPr>
          <w:sz w:val="27"/>
        </w:rPr>
        <w:t xml:space="preserve"> «Вечерняя песнь»</w:t>
      </w:r>
    </w:p>
    <w:p w:rsidR="00C4429B" w:rsidRPr="00410641" w:rsidRDefault="00320D37" w:rsidP="00410641">
      <w:pPr>
        <w:pStyle w:val="30"/>
        <w:numPr>
          <w:ilvl w:val="0"/>
          <w:numId w:val="8"/>
        </w:numPr>
        <w:shd w:val="clear" w:color="auto" w:fill="auto"/>
        <w:tabs>
          <w:tab w:val="left" w:pos="741"/>
        </w:tabs>
        <w:spacing w:before="0" w:line="240" w:lineRule="auto"/>
        <w:ind w:left="20" w:firstLine="380"/>
        <w:jc w:val="both"/>
        <w:rPr>
          <w:sz w:val="27"/>
        </w:rPr>
      </w:pPr>
      <w:r w:rsidRPr="00410641">
        <w:rPr>
          <w:sz w:val="27"/>
        </w:rPr>
        <w:t>Шуман Р., русский текст Я. Родионова «Небывалая страна»</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Произведения современных композиторов</w:t>
      </w:r>
    </w:p>
    <w:p w:rsidR="00C4429B" w:rsidRPr="00410641" w:rsidRDefault="00320D37" w:rsidP="00410641">
      <w:pPr>
        <w:pStyle w:val="30"/>
        <w:numPr>
          <w:ilvl w:val="0"/>
          <w:numId w:val="9"/>
        </w:numPr>
        <w:shd w:val="clear" w:color="auto" w:fill="auto"/>
        <w:tabs>
          <w:tab w:val="left" w:pos="741"/>
        </w:tabs>
        <w:spacing w:before="0" w:after="0" w:line="240" w:lineRule="auto"/>
        <w:ind w:left="20" w:firstLine="380"/>
        <w:jc w:val="both"/>
        <w:rPr>
          <w:sz w:val="27"/>
        </w:rPr>
      </w:pPr>
      <w:proofErr w:type="spellStart"/>
      <w:r w:rsidRPr="00410641">
        <w:rPr>
          <w:sz w:val="27"/>
        </w:rPr>
        <w:t>Кикта</w:t>
      </w:r>
      <w:proofErr w:type="spellEnd"/>
      <w:r w:rsidRPr="00410641">
        <w:rPr>
          <w:sz w:val="27"/>
        </w:rPr>
        <w:t xml:space="preserve"> В., сл. В. Татаринова «Синеглазка»</w:t>
      </w:r>
    </w:p>
    <w:p w:rsidR="00C4429B" w:rsidRPr="00410641" w:rsidRDefault="00320D37" w:rsidP="00410641">
      <w:pPr>
        <w:pStyle w:val="30"/>
        <w:numPr>
          <w:ilvl w:val="0"/>
          <w:numId w:val="9"/>
        </w:numPr>
        <w:shd w:val="clear" w:color="auto" w:fill="auto"/>
        <w:tabs>
          <w:tab w:val="left" w:pos="765"/>
        </w:tabs>
        <w:spacing w:before="0" w:after="0" w:line="240" w:lineRule="auto"/>
        <w:ind w:left="20" w:firstLine="380"/>
        <w:jc w:val="both"/>
        <w:rPr>
          <w:sz w:val="27"/>
        </w:rPr>
      </w:pPr>
      <w:proofErr w:type="spellStart"/>
      <w:r w:rsidRPr="00410641">
        <w:rPr>
          <w:sz w:val="27"/>
        </w:rPr>
        <w:t>Компанеец</w:t>
      </w:r>
      <w:proofErr w:type="spellEnd"/>
      <w:r w:rsidRPr="00410641">
        <w:rPr>
          <w:sz w:val="27"/>
        </w:rPr>
        <w:t xml:space="preserve"> 3., сл. В. </w:t>
      </w:r>
      <w:proofErr w:type="spellStart"/>
      <w:r w:rsidRPr="00410641">
        <w:rPr>
          <w:sz w:val="27"/>
        </w:rPr>
        <w:t>Семернина</w:t>
      </w:r>
      <w:proofErr w:type="spellEnd"/>
      <w:r w:rsidRPr="00410641">
        <w:rPr>
          <w:sz w:val="27"/>
        </w:rPr>
        <w:t xml:space="preserve"> «Первые ноты»</w:t>
      </w:r>
    </w:p>
    <w:p w:rsidR="00C4429B" w:rsidRPr="00410641" w:rsidRDefault="00320D37" w:rsidP="00410641">
      <w:pPr>
        <w:pStyle w:val="30"/>
        <w:numPr>
          <w:ilvl w:val="0"/>
          <w:numId w:val="9"/>
        </w:numPr>
        <w:shd w:val="clear" w:color="auto" w:fill="auto"/>
        <w:tabs>
          <w:tab w:val="left" w:pos="760"/>
        </w:tabs>
        <w:spacing w:before="0" w:after="0" w:line="240" w:lineRule="auto"/>
        <w:ind w:left="20" w:firstLine="380"/>
        <w:jc w:val="both"/>
        <w:rPr>
          <w:sz w:val="27"/>
        </w:rPr>
      </w:pPr>
      <w:proofErr w:type="spellStart"/>
      <w:r w:rsidRPr="00410641">
        <w:rPr>
          <w:sz w:val="27"/>
        </w:rPr>
        <w:t>Паулс</w:t>
      </w:r>
      <w:proofErr w:type="spellEnd"/>
      <w:r w:rsidRPr="00410641">
        <w:rPr>
          <w:sz w:val="27"/>
        </w:rPr>
        <w:t xml:space="preserve"> Р., сл. И. </w:t>
      </w:r>
      <w:proofErr w:type="spellStart"/>
      <w:r w:rsidRPr="00410641">
        <w:rPr>
          <w:sz w:val="27"/>
        </w:rPr>
        <w:t>Ласманиса</w:t>
      </w:r>
      <w:proofErr w:type="spellEnd"/>
      <w:r w:rsidRPr="00410641">
        <w:rPr>
          <w:sz w:val="27"/>
        </w:rPr>
        <w:t xml:space="preserve"> «Сонная песенка»</w:t>
      </w:r>
    </w:p>
    <w:p w:rsidR="00C4429B" w:rsidRPr="00410641" w:rsidRDefault="00320D37" w:rsidP="00410641">
      <w:pPr>
        <w:pStyle w:val="30"/>
        <w:numPr>
          <w:ilvl w:val="0"/>
          <w:numId w:val="9"/>
        </w:numPr>
        <w:shd w:val="clear" w:color="auto" w:fill="auto"/>
        <w:tabs>
          <w:tab w:val="left" w:pos="845"/>
        </w:tabs>
        <w:spacing w:before="0" w:after="0" w:line="240" w:lineRule="auto"/>
        <w:ind w:left="20" w:firstLine="460"/>
        <w:jc w:val="both"/>
        <w:rPr>
          <w:sz w:val="27"/>
        </w:rPr>
      </w:pPr>
      <w:proofErr w:type="spellStart"/>
      <w:r w:rsidRPr="00410641">
        <w:rPr>
          <w:sz w:val="27"/>
        </w:rPr>
        <w:t>Подгайц</w:t>
      </w:r>
      <w:proofErr w:type="spellEnd"/>
      <w:r w:rsidRPr="00410641">
        <w:rPr>
          <w:sz w:val="27"/>
        </w:rPr>
        <w:t xml:space="preserve"> Е. </w:t>
      </w:r>
      <w:r w:rsidRPr="00410641">
        <w:rPr>
          <w:sz w:val="27"/>
          <w:lang w:val="en-US"/>
        </w:rPr>
        <w:t>«Goodnight»</w:t>
      </w:r>
    </w:p>
    <w:p w:rsidR="00C4429B" w:rsidRPr="00410641" w:rsidRDefault="00320D37" w:rsidP="00410641">
      <w:pPr>
        <w:pStyle w:val="30"/>
        <w:numPr>
          <w:ilvl w:val="0"/>
          <w:numId w:val="9"/>
        </w:numPr>
        <w:shd w:val="clear" w:color="auto" w:fill="auto"/>
        <w:tabs>
          <w:tab w:val="left" w:pos="845"/>
        </w:tabs>
        <w:spacing w:before="0" w:after="0" w:line="240" w:lineRule="auto"/>
        <w:ind w:left="20" w:firstLine="460"/>
        <w:jc w:val="both"/>
        <w:rPr>
          <w:sz w:val="27"/>
        </w:rPr>
      </w:pPr>
      <w:r w:rsidRPr="00410641">
        <w:rPr>
          <w:sz w:val="27"/>
        </w:rPr>
        <w:t>Семенов В., сл. Л. Дымовой «Если снег идет»</w:t>
      </w:r>
    </w:p>
    <w:p w:rsidR="00C4429B" w:rsidRPr="00410641" w:rsidRDefault="00320D37" w:rsidP="00410641">
      <w:pPr>
        <w:pStyle w:val="30"/>
        <w:numPr>
          <w:ilvl w:val="0"/>
          <w:numId w:val="9"/>
        </w:numPr>
        <w:shd w:val="clear" w:color="auto" w:fill="auto"/>
        <w:tabs>
          <w:tab w:val="left" w:pos="850"/>
        </w:tabs>
        <w:spacing w:before="0" w:after="0" w:line="240" w:lineRule="auto"/>
        <w:ind w:left="20" w:firstLine="460"/>
        <w:jc w:val="both"/>
        <w:rPr>
          <w:sz w:val="27"/>
        </w:rPr>
      </w:pPr>
      <w:r w:rsidRPr="00410641">
        <w:rPr>
          <w:sz w:val="27"/>
        </w:rPr>
        <w:t>Струве Г., сл. Н. Соловьёвой «Моя Россия»</w:t>
      </w:r>
    </w:p>
    <w:p w:rsidR="00C4429B" w:rsidRPr="00410641" w:rsidRDefault="00320D37" w:rsidP="00410641">
      <w:pPr>
        <w:pStyle w:val="30"/>
        <w:numPr>
          <w:ilvl w:val="0"/>
          <w:numId w:val="9"/>
        </w:numPr>
        <w:shd w:val="clear" w:color="auto" w:fill="auto"/>
        <w:tabs>
          <w:tab w:val="left" w:pos="850"/>
        </w:tabs>
        <w:spacing w:before="0" w:after="480" w:line="240" w:lineRule="auto"/>
        <w:ind w:left="20" w:firstLine="460"/>
        <w:jc w:val="both"/>
        <w:rPr>
          <w:sz w:val="27"/>
        </w:rPr>
      </w:pPr>
      <w:r w:rsidRPr="00410641">
        <w:rPr>
          <w:sz w:val="27"/>
        </w:rPr>
        <w:t>Филиппенко А., сл. Т. Волгиной «Берёзонька»</w:t>
      </w:r>
    </w:p>
    <w:p w:rsidR="00C4429B" w:rsidRPr="00410641" w:rsidRDefault="00320D37" w:rsidP="00410641">
      <w:pPr>
        <w:pStyle w:val="90"/>
        <w:shd w:val="clear" w:color="auto" w:fill="auto"/>
        <w:spacing w:line="240" w:lineRule="auto"/>
        <w:ind w:left="2700"/>
        <w:rPr>
          <w:sz w:val="27"/>
        </w:rPr>
      </w:pPr>
      <w:r w:rsidRPr="00410641">
        <w:rPr>
          <w:sz w:val="27"/>
        </w:rPr>
        <w:t>Примерная концертная программа</w:t>
      </w:r>
    </w:p>
    <w:p w:rsidR="00C4429B" w:rsidRPr="00410641" w:rsidRDefault="00410641" w:rsidP="00410641">
      <w:pPr>
        <w:pStyle w:val="131"/>
        <w:numPr>
          <w:ilvl w:val="0"/>
          <w:numId w:val="10"/>
        </w:numPr>
        <w:shd w:val="clear" w:color="auto" w:fill="auto"/>
        <w:tabs>
          <w:tab w:val="left" w:pos="850"/>
        </w:tabs>
        <w:spacing w:line="240" w:lineRule="auto"/>
        <w:ind w:left="20" w:firstLine="460"/>
        <w:rPr>
          <w:rStyle w:val="132"/>
          <w:i/>
          <w:iCs/>
          <w:sz w:val="27"/>
          <w:u w:val="none"/>
        </w:rPr>
      </w:pPr>
      <w:r w:rsidRPr="00410641">
        <w:rPr>
          <w:rStyle w:val="132"/>
          <w:i/>
          <w:iCs/>
          <w:sz w:val="27"/>
        </w:rPr>
        <w:t xml:space="preserve">й </w:t>
      </w:r>
      <w:r w:rsidR="00320D37" w:rsidRPr="00410641">
        <w:rPr>
          <w:rStyle w:val="132"/>
          <w:i/>
          <w:iCs/>
          <w:sz w:val="27"/>
        </w:rPr>
        <w:t>вариант</w:t>
      </w:r>
    </w:p>
    <w:p w:rsidR="00C4429B" w:rsidRPr="00410641" w:rsidRDefault="00320D37" w:rsidP="00410641">
      <w:pPr>
        <w:pStyle w:val="30"/>
        <w:numPr>
          <w:ilvl w:val="0"/>
          <w:numId w:val="11"/>
        </w:numPr>
        <w:shd w:val="clear" w:color="auto" w:fill="auto"/>
        <w:tabs>
          <w:tab w:val="left" w:pos="830"/>
        </w:tabs>
        <w:spacing w:before="0" w:after="0" w:line="240" w:lineRule="auto"/>
        <w:ind w:left="20" w:firstLine="460"/>
        <w:jc w:val="both"/>
        <w:rPr>
          <w:sz w:val="27"/>
        </w:rPr>
      </w:pPr>
      <w:r w:rsidRPr="00410641">
        <w:rPr>
          <w:sz w:val="27"/>
        </w:rPr>
        <w:t>Филиппенко А., сл. Г. Бойко «Соловейко»</w:t>
      </w:r>
    </w:p>
    <w:p w:rsidR="00C4429B" w:rsidRPr="00410641" w:rsidRDefault="00320D37" w:rsidP="00410641">
      <w:pPr>
        <w:pStyle w:val="30"/>
        <w:numPr>
          <w:ilvl w:val="0"/>
          <w:numId w:val="11"/>
        </w:numPr>
        <w:shd w:val="clear" w:color="auto" w:fill="auto"/>
        <w:tabs>
          <w:tab w:val="left" w:pos="854"/>
        </w:tabs>
        <w:spacing w:before="0" w:after="0" w:line="240" w:lineRule="auto"/>
        <w:ind w:left="20" w:firstLine="460"/>
        <w:jc w:val="both"/>
        <w:rPr>
          <w:sz w:val="27"/>
        </w:rPr>
      </w:pPr>
      <w:r w:rsidRPr="00410641">
        <w:rPr>
          <w:sz w:val="27"/>
        </w:rPr>
        <w:t xml:space="preserve">Французская народная песня «Пастушья», обр. А. </w:t>
      </w:r>
      <w:proofErr w:type="spellStart"/>
      <w:r w:rsidRPr="00410641">
        <w:rPr>
          <w:sz w:val="27"/>
        </w:rPr>
        <w:t>Колэ</w:t>
      </w:r>
      <w:proofErr w:type="spellEnd"/>
    </w:p>
    <w:p w:rsidR="00C4429B" w:rsidRPr="00410641" w:rsidRDefault="00320D37" w:rsidP="00410641">
      <w:pPr>
        <w:pStyle w:val="30"/>
        <w:numPr>
          <w:ilvl w:val="0"/>
          <w:numId w:val="11"/>
        </w:numPr>
        <w:shd w:val="clear" w:color="auto" w:fill="auto"/>
        <w:tabs>
          <w:tab w:val="left" w:pos="840"/>
        </w:tabs>
        <w:spacing w:before="0" w:line="240" w:lineRule="auto"/>
        <w:ind w:left="20" w:firstLine="460"/>
        <w:jc w:val="both"/>
        <w:rPr>
          <w:sz w:val="27"/>
        </w:rPr>
      </w:pPr>
      <w:proofErr w:type="spellStart"/>
      <w:r w:rsidRPr="00410641">
        <w:rPr>
          <w:sz w:val="27"/>
        </w:rPr>
        <w:t>Потоловский</w:t>
      </w:r>
      <w:proofErr w:type="spellEnd"/>
      <w:r w:rsidRPr="00410641">
        <w:rPr>
          <w:sz w:val="27"/>
        </w:rPr>
        <w:t xml:space="preserve"> Н., сл. Ф. Фёдорова «Восход солнца»</w:t>
      </w:r>
    </w:p>
    <w:p w:rsidR="00C4429B" w:rsidRPr="00410641" w:rsidRDefault="00320D37" w:rsidP="00410641">
      <w:pPr>
        <w:pStyle w:val="131"/>
        <w:numPr>
          <w:ilvl w:val="0"/>
          <w:numId w:val="10"/>
        </w:numPr>
        <w:shd w:val="clear" w:color="auto" w:fill="auto"/>
        <w:tabs>
          <w:tab w:val="left" w:pos="859"/>
        </w:tabs>
        <w:spacing w:line="240" w:lineRule="auto"/>
        <w:ind w:left="20" w:firstLine="460"/>
        <w:rPr>
          <w:sz w:val="27"/>
        </w:rPr>
      </w:pPr>
      <w:r w:rsidRPr="00410641">
        <w:rPr>
          <w:rStyle w:val="132"/>
          <w:i/>
          <w:iCs/>
          <w:sz w:val="27"/>
        </w:rPr>
        <w:t>й</w:t>
      </w:r>
      <w:r w:rsidRPr="00410641">
        <w:rPr>
          <w:rStyle w:val="132"/>
          <w:i/>
          <w:iCs/>
          <w:sz w:val="27"/>
        </w:rPr>
        <w:tab/>
        <w:t>вариант</w:t>
      </w:r>
    </w:p>
    <w:p w:rsidR="00C4429B" w:rsidRPr="00410641" w:rsidRDefault="00320D37" w:rsidP="00410641">
      <w:pPr>
        <w:pStyle w:val="30"/>
        <w:numPr>
          <w:ilvl w:val="0"/>
          <w:numId w:val="12"/>
        </w:numPr>
        <w:shd w:val="clear" w:color="auto" w:fill="auto"/>
        <w:tabs>
          <w:tab w:val="left" w:pos="845"/>
        </w:tabs>
        <w:spacing w:before="0" w:after="0" w:line="240" w:lineRule="auto"/>
        <w:ind w:left="20" w:firstLine="460"/>
        <w:jc w:val="both"/>
        <w:rPr>
          <w:sz w:val="27"/>
        </w:rPr>
      </w:pPr>
      <w:r w:rsidRPr="00410641">
        <w:rPr>
          <w:sz w:val="27"/>
        </w:rPr>
        <w:t xml:space="preserve">Аренский А., сл. А. </w:t>
      </w:r>
      <w:proofErr w:type="spellStart"/>
      <w:r w:rsidRPr="00410641">
        <w:rPr>
          <w:sz w:val="27"/>
        </w:rPr>
        <w:t>Майкова</w:t>
      </w:r>
      <w:proofErr w:type="spellEnd"/>
      <w:r w:rsidRPr="00410641">
        <w:rPr>
          <w:sz w:val="27"/>
        </w:rPr>
        <w:t xml:space="preserve"> «Расскажи, мотылёк»</w:t>
      </w:r>
    </w:p>
    <w:p w:rsidR="00C4429B" w:rsidRPr="00410641" w:rsidRDefault="00320D37" w:rsidP="00410641">
      <w:pPr>
        <w:pStyle w:val="30"/>
        <w:numPr>
          <w:ilvl w:val="0"/>
          <w:numId w:val="12"/>
        </w:numPr>
        <w:shd w:val="clear" w:color="auto" w:fill="auto"/>
        <w:tabs>
          <w:tab w:val="left" w:pos="845"/>
        </w:tabs>
        <w:spacing w:before="0" w:after="0" w:line="240" w:lineRule="auto"/>
        <w:ind w:left="20" w:firstLine="460"/>
        <w:jc w:val="both"/>
        <w:rPr>
          <w:sz w:val="27"/>
        </w:rPr>
      </w:pPr>
      <w:r w:rsidRPr="00410641">
        <w:rPr>
          <w:sz w:val="27"/>
        </w:rPr>
        <w:t xml:space="preserve">Русская народная песня «Ай, на горе дуб», обр. Ю. </w:t>
      </w:r>
      <w:proofErr w:type="spellStart"/>
      <w:r w:rsidRPr="00410641">
        <w:rPr>
          <w:sz w:val="27"/>
        </w:rPr>
        <w:t>Тугаринова</w:t>
      </w:r>
      <w:proofErr w:type="spellEnd"/>
    </w:p>
    <w:p w:rsidR="00C4429B" w:rsidRPr="00410641" w:rsidRDefault="00320D37" w:rsidP="00410641">
      <w:pPr>
        <w:pStyle w:val="30"/>
        <w:numPr>
          <w:ilvl w:val="0"/>
          <w:numId w:val="12"/>
        </w:numPr>
        <w:shd w:val="clear" w:color="auto" w:fill="auto"/>
        <w:tabs>
          <w:tab w:val="left" w:pos="840"/>
        </w:tabs>
        <w:spacing w:before="0" w:after="283" w:line="240" w:lineRule="auto"/>
        <w:ind w:left="20" w:firstLine="460"/>
        <w:jc w:val="both"/>
        <w:rPr>
          <w:sz w:val="27"/>
        </w:rPr>
      </w:pPr>
      <w:proofErr w:type="spellStart"/>
      <w:r w:rsidRPr="00410641">
        <w:rPr>
          <w:sz w:val="27"/>
        </w:rPr>
        <w:t>Чичков</w:t>
      </w:r>
      <w:proofErr w:type="spellEnd"/>
      <w:r w:rsidRPr="00410641">
        <w:rPr>
          <w:sz w:val="27"/>
        </w:rPr>
        <w:t xml:space="preserve"> Ю., сл. П. Синявского «Родная песенка»</w:t>
      </w:r>
    </w:p>
    <w:p w:rsidR="0091216A" w:rsidRDefault="0091216A" w:rsidP="00410641">
      <w:pPr>
        <w:pStyle w:val="90"/>
        <w:shd w:val="clear" w:color="auto" w:fill="auto"/>
        <w:spacing w:after="303" w:line="240" w:lineRule="auto"/>
        <w:ind w:left="3700"/>
        <w:rPr>
          <w:sz w:val="27"/>
        </w:rPr>
      </w:pPr>
    </w:p>
    <w:p w:rsidR="00C4429B" w:rsidRPr="00410641" w:rsidRDefault="00320D37" w:rsidP="00410641">
      <w:pPr>
        <w:pStyle w:val="90"/>
        <w:shd w:val="clear" w:color="auto" w:fill="auto"/>
        <w:spacing w:after="303" w:line="240" w:lineRule="auto"/>
        <w:ind w:left="3700"/>
        <w:rPr>
          <w:sz w:val="27"/>
        </w:rPr>
      </w:pPr>
      <w:r w:rsidRPr="00410641">
        <w:rPr>
          <w:sz w:val="27"/>
        </w:rPr>
        <w:t>СТАРШИЙ ХОР</w:t>
      </w:r>
    </w:p>
    <w:p w:rsidR="00C4429B" w:rsidRPr="00410641" w:rsidRDefault="00320D37" w:rsidP="00410641">
      <w:pPr>
        <w:pStyle w:val="90"/>
        <w:shd w:val="clear" w:color="auto" w:fill="auto"/>
        <w:spacing w:after="140" w:line="240" w:lineRule="auto"/>
        <w:ind w:left="2340"/>
        <w:rPr>
          <w:sz w:val="27"/>
        </w:rPr>
      </w:pPr>
      <w:r w:rsidRPr="00410641">
        <w:rPr>
          <w:sz w:val="27"/>
        </w:rPr>
        <w:t>Содержание учебно-методической работы</w:t>
      </w:r>
    </w:p>
    <w:p w:rsidR="00C4429B" w:rsidRPr="00410641" w:rsidRDefault="00320D37" w:rsidP="00410641">
      <w:pPr>
        <w:pStyle w:val="30"/>
        <w:numPr>
          <w:ilvl w:val="0"/>
          <w:numId w:val="13"/>
        </w:numPr>
        <w:shd w:val="clear" w:color="auto" w:fill="auto"/>
        <w:tabs>
          <w:tab w:val="left" w:pos="865"/>
        </w:tabs>
        <w:spacing w:before="0" w:after="0" w:line="240" w:lineRule="auto"/>
        <w:ind w:left="20" w:right="20" w:firstLine="460"/>
        <w:jc w:val="both"/>
        <w:rPr>
          <w:sz w:val="27"/>
        </w:rPr>
      </w:pPr>
      <w:r w:rsidRPr="00410641">
        <w:rPr>
          <w:sz w:val="27"/>
        </w:rPr>
        <w:t xml:space="preserve">Певческая установка. Закрепление навыков, полученных в среднем хоре. Дыхательные упражнения. Задержка дыхания перед началом пения. </w:t>
      </w:r>
      <w:proofErr w:type="gramStart"/>
      <w:r w:rsidRPr="00410641">
        <w:rPr>
          <w:sz w:val="27"/>
        </w:rPr>
        <w:t xml:space="preserve">Исполнение пауз между звуками без смены дыхания </w:t>
      </w:r>
      <w:r w:rsidRPr="00410641">
        <w:rPr>
          <w:rStyle w:val="3a"/>
          <w:sz w:val="27"/>
          <w:lang w:val="ru-RU"/>
        </w:rPr>
        <w:t>{</w:t>
      </w:r>
      <w:r w:rsidRPr="00410641">
        <w:rPr>
          <w:rStyle w:val="3a"/>
          <w:sz w:val="27"/>
        </w:rPr>
        <w:t>staccato</w:t>
      </w:r>
      <w:r w:rsidRPr="00410641">
        <w:rPr>
          <w:rStyle w:val="3a"/>
          <w:sz w:val="27"/>
          <w:lang w:val="ru-RU"/>
        </w:rPr>
        <w:t>).</w:t>
      </w:r>
      <w:proofErr w:type="gramEnd"/>
      <w:r w:rsidRPr="00410641">
        <w:rPr>
          <w:sz w:val="27"/>
        </w:rPr>
        <w:t xml:space="preserve"> Работа над дыханием как важным фактором выразительного исполнения. Пение на опоре. Совершенствование навыков «цепного дыхания» на длинных фразах, </w:t>
      </w:r>
      <w:r w:rsidRPr="00410641">
        <w:rPr>
          <w:sz w:val="27"/>
        </w:rPr>
        <w:lastRenderedPageBreak/>
        <w:t>не имеющих пауз; на длинных звуках или аккордах в несколько тактов.</w:t>
      </w:r>
    </w:p>
    <w:p w:rsidR="00C4429B" w:rsidRPr="00410641" w:rsidRDefault="00320D37" w:rsidP="00410641">
      <w:pPr>
        <w:pStyle w:val="30"/>
        <w:numPr>
          <w:ilvl w:val="0"/>
          <w:numId w:val="13"/>
        </w:numPr>
        <w:shd w:val="clear" w:color="auto" w:fill="auto"/>
        <w:tabs>
          <w:tab w:val="left" w:pos="855"/>
        </w:tabs>
        <w:spacing w:before="0" w:after="0" w:line="240" w:lineRule="auto"/>
        <w:ind w:left="20" w:right="20" w:firstLine="460"/>
        <w:jc w:val="both"/>
        <w:rPr>
          <w:sz w:val="27"/>
        </w:rPr>
      </w:pPr>
      <w:r w:rsidRPr="00410641">
        <w:rPr>
          <w:sz w:val="27"/>
        </w:rPr>
        <w:t xml:space="preserve">Закрепление навыков </w:t>
      </w:r>
      <w:proofErr w:type="spellStart"/>
      <w:r w:rsidRPr="00410641">
        <w:rPr>
          <w:sz w:val="27"/>
        </w:rPr>
        <w:t>звуковедения</w:t>
      </w:r>
      <w:proofErr w:type="spellEnd"/>
      <w:r w:rsidRPr="00410641">
        <w:rPr>
          <w:sz w:val="27"/>
        </w:rPr>
        <w:t>. Контроль и освобождение певческого аппарата. Ровность звучания на протяжении всего диапазона голоса. Высокая певческая позиция. Использование скачкообразного типа движения мелодии и полутоновых интонаций, движение по хроматическим звукам.</w:t>
      </w:r>
    </w:p>
    <w:p w:rsidR="00C4429B" w:rsidRPr="00410641" w:rsidRDefault="00320D37" w:rsidP="00410641">
      <w:pPr>
        <w:pStyle w:val="30"/>
        <w:numPr>
          <w:ilvl w:val="0"/>
          <w:numId w:val="13"/>
        </w:numPr>
        <w:shd w:val="clear" w:color="auto" w:fill="auto"/>
        <w:tabs>
          <w:tab w:val="left" w:pos="841"/>
        </w:tabs>
        <w:spacing w:before="0" w:after="0" w:line="240" w:lineRule="auto"/>
        <w:ind w:left="20" w:right="20" w:firstLine="460"/>
        <w:jc w:val="both"/>
        <w:rPr>
          <w:sz w:val="27"/>
        </w:rPr>
      </w:pPr>
      <w:r w:rsidRPr="00410641">
        <w:rPr>
          <w:sz w:val="27"/>
        </w:rPr>
        <w:t>Совершенствование ансамбля и строя. Закрепление навыков, полученных в младшем хоре. Достижение чистоты строя в произведениях различного склада изложения и с различными средствами музыкального языка.</w:t>
      </w:r>
    </w:p>
    <w:p w:rsidR="00C4429B" w:rsidRPr="00410641" w:rsidRDefault="00320D37" w:rsidP="00410641">
      <w:pPr>
        <w:pStyle w:val="30"/>
        <w:numPr>
          <w:ilvl w:val="0"/>
          <w:numId w:val="13"/>
        </w:numPr>
        <w:shd w:val="clear" w:color="auto" w:fill="auto"/>
        <w:tabs>
          <w:tab w:val="left" w:pos="894"/>
        </w:tabs>
        <w:spacing w:before="0" w:after="0" w:line="240" w:lineRule="auto"/>
        <w:ind w:left="20" w:right="20" w:firstLine="460"/>
        <w:jc w:val="both"/>
        <w:rPr>
          <w:sz w:val="27"/>
        </w:rPr>
      </w:pPr>
      <w:r w:rsidRPr="00410641">
        <w:rPr>
          <w:sz w:val="27"/>
        </w:rPr>
        <w:t xml:space="preserve">Многоголосие. Развитие навыка интервального, аккордового мышления. Выработка чистой интонации при двух-, трёхголосном пении. Совершенствование навыка пения </w:t>
      </w:r>
      <w:r w:rsidRPr="00410641">
        <w:rPr>
          <w:rStyle w:val="3a"/>
          <w:sz w:val="27"/>
        </w:rPr>
        <w:t>a</w:t>
      </w:r>
      <w:r w:rsidRPr="00410641">
        <w:rPr>
          <w:rStyle w:val="3a"/>
          <w:sz w:val="27"/>
          <w:lang w:val="ru-RU"/>
        </w:rPr>
        <w:t xml:space="preserve"> </w:t>
      </w:r>
      <w:r w:rsidRPr="00410641">
        <w:rPr>
          <w:rStyle w:val="3a"/>
          <w:sz w:val="27"/>
        </w:rPr>
        <w:t>cappella</w:t>
      </w:r>
      <w:r w:rsidRPr="00410641">
        <w:rPr>
          <w:rStyle w:val="3a"/>
          <w:sz w:val="27"/>
          <w:lang w:val="ru-RU"/>
        </w:rPr>
        <w:t>.</w:t>
      </w:r>
      <w:r w:rsidRPr="00410641">
        <w:rPr>
          <w:sz w:val="27"/>
        </w:rPr>
        <w:t xml:space="preserve"> Умение слышать сочетание интервалов в исполнении произведения.</w:t>
      </w:r>
    </w:p>
    <w:p w:rsidR="00C4429B" w:rsidRPr="00410641" w:rsidRDefault="00320D37" w:rsidP="00410641">
      <w:pPr>
        <w:pStyle w:val="30"/>
        <w:numPr>
          <w:ilvl w:val="0"/>
          <w:numId w:val="13"/>
        </w:numPr>
        <w:shd w:val="clear" w:color="auto" w:fill="auto"/>
        <w:tabs>
          <w:tab w:val="left" w:pos="1018"/>
        </w:tabs>
        <w:spacing w:before="0" w:after="0" w:line="240" w:lineRule="auto"/>
        <w:ind w:left="20" w:right="20" w:firstLine="460"/>
        <w:jc w:val="both"/>
        <w:rPr>
          <w:sz w:val="27"/>
        </w:rPr>
      </w:pPr>
      <w:r w:rsidRPr="00410641">
        <w:rPr>
          <w:sz w:val="27"/>
        </w:rPr>
        <w:t>Анализ интонационных трудностей произведения. Вычленение и проработка трудных интонационных моментов.</w:t>
      </w:r>
    </w:p>
    <w:p w:rsidR="00C4429B" w:rsidRPr="00410641" w:rsidRDefault="00320D37" w:rsidP="00410641">
      <w:pPr>
        <w:pStyle w:val="30"/>
        <w:numPr>
          <w:ilvl w:val="0"/>
          <w:numId w:val="13"/>
        </w:numPr>
        <w:shd w:val="clear" w:color="auto" w:fill="auto"/>
        <w:tabs>
          <w:tab w:val="left" w:pos="908"/>
        </w:tabs>
        <w:spacing w:before="0" w:after="0" w:line="240" w:lineRule="auto"/>
        <w:ind w:left="20" w:right="20" w:firstLine="460"/>
        <w:jc w:val="both"/>
        <w:rPr>
          <w:sz w:val="27"/>
        </w:rPr>
      </w:pPr>
      <w:r w:rsidRPr="00410641">
        <w:rPr>
          <w:sz w:val="27"/>
        </w:rPr>
        <w:t>Ритмические трудности. Проработка сложных ритмических рисунков с тактированием. Пение с дроблением более мелкими длительностями. Особое внимание следует уделять «звучащим» паузам.</w:t>
      </w:r>
    </w:p>
    <w:p w:rsidR="00C4429B" w:rsidRPr="00410641" w:rsidRDefault="00320D37" w:rsidP="00410641">
      <w:pPr>
        <w:pStyle w:val="30"/>
        <w:numPr>
          <w:ilvl w:val="0"/>
          <w:numId w:val="13"/>
        </w:numPr>
        <w:shd w:val="clear" w:color="auto" w:fill="auto"/>
        <w:tabs>
          <w:tab w:val="left" w:pos="884"/>
        </w:tabs>
        <w:spacing w:before="0" w:after="0" w:line="240" w:lineRule="auto"/>
        <w:ind w:left="20" w:right="20" w:firstLine="460"/>
        <w:jc w:val="both"/>
        <w:rPr>
          <w:sz w:val="27"/>
        </w:rPr>
      </w:pPr>
      <w:r w:rsidRPr="00410641">
        <w:rPr>
          <w:sz w:val="27"/>
        </w:rPr>
        <w:t>Продолжение работы над освоением музыкальной формы. Знакомство с произведениями крупной формы. Определение формы (куплетная, двухчастная, трёхчастная, рондо и др.).</w:t>
      </w:r>
    </w:p>
    <w:p w:rsidR="00C4429B" w:rsidRPr="00410641" w:rsidRDefault="00320D37" w:rsidP="00410641">
      <w:pPr>
        <w:pStyle w:val="30"/>
        <w:numPr>
          <w:ilvl w:val="0"/>
          <w:numId w:val="13"/>
        </w:numPr>
        <w:shd w:val="clear" w:color="auto" w:fill="auto"/>
        <w:tabs>
          <w:tab w:val="left" w:pos="850"/>
        </w:tabs>
        <w:spacing w:before="0" w:after="0" w:line="240" w:lineRule="auto"/>
        <w:ind w:left="20" w:right="20" w:firstLine="460"/>
        <w:jc w:val="both"/>
        <w:rPr>
          <w:sz w:val="27"/>
        </w:rPr>
      </w:pPr>
      <w:r w:rsidRPr="00410641">
        <w:rPr>
          <w:sz w:val="27"/>
        </w:rPr>
        <w:t>Знакомство с многообразными жанрами хоровой музыки. Краткие бесед</w:t>
      </w:r>
      <w:proofErr w:type="gramStart"/>
      <w:r w:rsidRPr="00410641">
        <w:rPr>
          <w:sz w:val="27"/>
        </w:rPr>
        <w:t>ы-</w:t>
      </w:r>
      <w:proofErr w:type="gramEnd"/>
      <w:r w:rsidRPr="00410641">
        <w:rPr>
          <w:sz w:val="27"/>
        </w:rPr>
        <w:t xml:space="preserve"> ознакомления учащихся со стилем отдельных композиторов разных эпох. Продолжение изучения профессиональной терминологии.</w:t>
      </w:r>
    </w:p>
    <w:p w:rsidR="00C4429B" w:rsidRPr="00410641" w:rsidRDefault="00320D37" w:rsidP="00410641">
      <w:pPr>
        <w:pStyle w:val="30"/>
        <w:numPr>
          <w:ilvl w:val="0"/>
          <w:numId w:val="13"/>
        </w:numPr>
        <w:shd w:val="clear" w:color="auto" w:fill="auto"/>
        <w:tabs>
          <w:tab w:val="left" w:pos="870"/>
        </w:tabs>
        <w:spacing w:before="0" w:after="0" w:line="240" w:lineRule="auto"/>
        <w:ind w:left="20" w:right="20" w:firstLine="380"/>
        <w:jc w:val="both"/>
        <w:rPr>
          <w:sz w:val="27"/>
        </w:rPr>
      </w:pPr>
      <w:r w:rsidRPr="00410641">
        <w:rPr>
          <w:sz w:val="27"/>
        </w:rPr>
        <w:t xml:space="preserve">Развитие исполнительских навыков. Уверенное чтение нотного текста по партиям и партитурам. Работа над фразировкой, вытекающей из музыкального и текстового содержания. Разбор тонального плана, ладовой структуры, гармонической канвы произведения. Работа над словом, музыкальной и поэтической фразой. Динамика и агогика, взаимопроникновение двух элементов при исполнении произведений. Многообразие </w:t>
      </w:r>
      <w:proofErr w:type="spellStart"/>
      <w:r w:rsidRPr="00410641">
        <w:rPr>
          <w:sz w:val="27"/>
        </w:rPr>
        <w:t>агогических</w:t>
      </w:r>
      <w:proofErr w:type="spellEnd"/>
      <w:r w:rsidRPr="00410641">
        <w:rPr>
          <w:sz w:val="27"/>
        </w:rPr>
        <w:t xml:space="preserve"> возможностей исполнения произведений: пение в строго размеренном темпе; сопоставление двух темпов (медленный и быстрый); замедление в конце произведения; различные виды фермат.</w:t>
      </w:r>
    </w:p>
    <w:p w:rsidR="00C4429B" w:rsidRPr="00410641" w:rsidRDefault="00320D37" w:rsidP="00410641">
      <w:pPr>
        <w:pStyle w:val="30"/>
        <w:numPr>
          <w:ilvl w:val="0"/>
          <w:numId w:val="13"/>
        </w:numPr>
        <w:shd w:val="clear" w:color="auto" w:fill="auto"/>
        <w:tabs>
          <w:tab w:val="left" w:pos="966"/>
        </w:tabs>
        <w:spacing w:before="0" w:line="240" w:lineRule="auto"/>
        <w:ind w:left="20" w:right="20" w:firstLine="380"/>
        <w:jc w:val="both"/>
        <w:rPr>
          <w:sz w:val="27"/>
        </w:rPr>
      </w:pPr>
      <w:r w:rsidRPr="00410641">
        <w:rPr>
          <w:sz w:val="27"/>
        </w:rPr>
        <w:t xml:space="preserve">Навыки работы над произведением в целом. Пение </w:t>
      </w:r>
      <w:r w:rsidRPr="00410641">
        <w:rPr>
          <w:rStyle w:val="3a"/>
          <w:sz w:val="27"/>
        </w:rPr>
        <w:t>a</w:t>
      </w:r>
      <w:r w:rsidRPr="00410641">
        <w:rPr>
          <w:rStyle w:val="3a"/>
          <w:sz w:val="27"/>
          <w:lang w:val="ru-RU"/>
        </w:rPr>
        <w:t xml:space="preserve"> </w:t>
      </w:r>
      <w:r w:rsidRPr="00410641">
        <w:rPr>
          <w:rStyle w:val="3a"/>
          <w:sz w:val="27"/>
        </w:rPr>
        <w:t>cappella</w:t>
      </w:r>
      <w:r w:rsidRPr="00410641">
        <w:rPr>
          <w:rStyle w:val="3a"/>
          <w:sz w:val="27"/>
          <w:lang w:val="ru-RU"/>
        </w:rPr>
        <w:t>.</w:t>
      </w:r>
      <w:r w:rsidRPr="00410641">
        <w:rPr>
          <w:sz w:val="27"/>
        </w:rPr>
        <w:t xml:space="preserve"> Выявление кульминационных разделов, идейно-эмоционального смысла, работа над художественным образом. Использование дополнительных средств в исполнении. Использование приёмов запева солиста (или группы солистов) с хором, варьирование элементов хоровой и оркестровой (фортепианной) аранжировки и пр. Использование различных шумовых и музыкальных инструментов помимо фортепиано. Исполнительскому воплощению произведений, яркости, праздничности концерта-действа всячески способствует использование элементов театрализации. Исполнительские приёмы при этом должны быть художественно оправданы, не превращаясь в развлечение или в способ демонстрации «эффектов», </w:t>
      </w:r>
      <w:r w:rsidRPr="00410641">
        <w:rPr>
          <w:sz w:val="27"/>
        </w:rPr>
        <w:lastRenderedPageBreak/>
        <w:t>отвлекающих от музыки.</w:t>
      </w:r>
    </w:p>
    <w:p w:rsidR="00C4429B" w:rsidRPr="00410641" w:rsidRDefault="00320D37" w:rsidP="00410641">
      <w:pPr>
        <w:pStyle w:val="90"/>
        <w:shd w:val="clear" w:color="auto" w:fill="auto"/>
        <w:spacing w:line="240" w:lineRule="auto"/>
        <w:ind w:left="3380"/>
        <w:rPr>
          <w:sz w:val="27"/>
        </w:rPr>
      </w:pPr>
      <w:r w:rsidRPr="00410641">
        <w:rPr>
          <w:sz w:val="27"/>
        </w:rPr>
        <w:t>Примерный репертуар</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Народные песни</w:t>
      </w:r>
    </w:p>
    <w:p w:rsidR="00C4429B" w:rsidRPr="00410641" w:rsidRDefault="00320D37" w:rsidP="00410641">
      <w:pPr>
        <w:pStyle w:val="30"/>
        <w:numPr>
          <w:ilvl w:val="0"/>
          <w:numId w:val="14"/>
        </w:numPr>
        <w:shd w:val="clear" w:color="auto" w:fill="auto"/>
        <w:tabs>
          <w:tab w:val="left" w:pos="741"/>
        </w:tabs>
        <w:spacing w:before="0" w:after="0" w:line="240" w:lineRule="auto"/>
        <w:ind w:left="20" w:firstLine="380"/>
        <w:jc w:val="both"/>
        <w:rPr>
          <w:sz w:val="27"/>
        </w:rPr>
      </w:pPr>
      <w:r w:rsidRPr="00410641">
        <w:rPr>
          <w:sz w:val="27"/>
        </w:rPr>
        <w:t>Болгарская народная песта «Посадил полынь я», обр. И. Димитрова</w:t>
      </w:r>
    </w:p>
    <w:p w:rsidR="00C4429B" w:rsidRPr="00A64FAA" w:rsidRDefault="00320D37" w:rsidP="00410641">
      <w:pPr>
        <w:pStyle w:val="30"/>
        <w:numPr>
          <w:ilvl w:val="0"/>
          <w:numId w:val="14"/>
        </w:numPr>
        <w:shd w:val="clear" w:color="auto" w:fill="auto"/>
        <w:tabs>
          <w:tab w:val="left" w:pos="765"/>
        </w:tabs>
        <w:spacing w:before="0" w:after="0" w:line="240" w:lineRule="auto"/>
        <w:ind w:left="20" w:firstLine="380"/>
        <w:jc w:val="both"/>
        <w:rPr>
          <w:sz w:val="27"/>
        </w:rPr>
      </w:pPr>
      <w:r w:rsidRPr="00A64FAA">
        <w:rPr>
          <w:sz w:val="27"/>
        </w:rPr>
        <w:t>Итальянская народная песня «В путь», обр. А. Свешникова, русский текст</w:t>
      </w:r>
      <w:r w:rsidR="00A64FAA" w:rsidRPr="00A64FAA">
        <w:rPr>
          <w:sz w:val="27"/>
        </w:rPr>
        <w:t xml:space="preserve"> </w:t>
      </w:r>
      <w:r w:rsidRPr="00A64FAA">
        <w:rPr>
          <w:sz w:val="27"/>
        </w:rPr>
        <w:t xml:space="preserve">А. </w:t>
      </w:r>
      <w:proofErr w:type="spellStart"/>
      <w:r w:rsidRPr="00A64FAA">
        <w:rPr>
          <w:sz w:val="27"/>
        </w:rPr>
        <w:t>Машистова</w:t>
      </w:r>
      <w:proofErr w:type="spellEnd"/>
    </w:p>
    <w:p w:rsidR="00C4429B" w:rsidRPr="00410641"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r w:rsidRPr="00410641">
        <w:rPr>
          <w:sz w:val="27"/>
        </w:rPr>
        <w:t>Русская народная песня «Ой, да ты, калинушка», обр. А. Новикова</w:t>
      </w:r>
    </w:p>
    <w:p w:rsidR="00C4429B" w:rsidRPr="00410641" w:rsidRDefault="00320D37" w:rsidP="00410641">
      <w:pPr>
        <w:pStyle w:val="30"/>
        <w:numPr>
          <w:ilvl w:val="0"/>
          <w:numId w:val="14"/>
        </w:numPr>
        <w:shd w:val="clear" w:color="auto" w:fill="auto"/>
        <w:tabs>
          <w:tab w:val="left" w:pos="765"/>
        </w:tabs>
        <w:spacing w:before="0" w:after="0" w:line="240" w:lineRule="auto"/>
        <w:ind w:left="20" w:firstLine="380"/>
        <w:jc w:val="both"/>
        <w:rPr>
          <w:sz w:val="27"/>
        </w:rPr>
      </w:pPr>
      <w:r w:rsidRPr="00410641">
        <w:rPr>
          <w:sz w:val="27"/>
        </w:rPr>
        <w:t>Русская народная песня «Милый мой хоровод», обр. В. Попова</w:t>
      </w:r>
    </w:p>
    <w:p w:rsidR="00C4429B" w:rsidRPr="00410641" w:rsidRDefault="00320D37" w:rsidP="00410641">
      <w:pPr>
        <w:pStyle w:val="30"/>
        <w:numPr>
          <w:ilvl w:val="0"/>
          <w:numId w:val="14"/>
        </w:numPr>
        <w:shd w:val="clear" w:color="auto" w:fill="auto"/>
        <w:tabs>
          <w:tab w:val="left" w:pos="755"/>
        </w:tabs>
        <w:spacing w:before="0" w:after="0" w:line="240" w:lineRule="auto"/>
        <w:ind w:left="20" w:firstLine="380"/>
        <w:jc w:val="both"/>
        <w:rPr>
          <w:sz w:val="27"/>
        </w:rPr>
      </w:pPr>
      <w:r w:rsidRPr="00410641">
        <w:rPr>
          <w:sz w:val="27"/>
        </w:rPr>
        <w:t xml:space="preserve">Русская народная песня «Ленок», обр. М. </w:t>
      </w:r>
      <w:proofErr w:type="spellStart"/>
      <w:r w:rsidRPr="00410641">
        <w:rPr>
          <w:sz w:val="27"/>
        </w:rPr>
        <w:t>Анцева</w:t>
      </w:r>
      <w:proofErr w:type="spellEnd"/>
    </w:p>
    <w:p w:rsidR="00C4429B" w:rsidRPr="00410641"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r w:rsidRPr="00410641">
        <w:rPr>
          <w:sz w:val="27"/>
        </w:rPr>
        <w:t xml:space="preserve">Русская народная песня «Ай, на горе дуб, дуб», обр. С. </w:t>
      </w:r>
      <w:proofErr w:type="spellStart"/>
      <w:r w:rsidRPr="00410641">
        <w:rPr>
          <w:sz w:val="27"/>
        </w:rPr>
        <w:t>Благообразова</w:t>
      </w:r>
      <w:proofErr w:type="spellEnd"/>
    </w:p>
    <w:p w:rsidR="00C4429B" w:rsidRPr="00410641"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r w:rsidRPr="00410641">
        <w:rPr>
          <w:sz w:val="27"/>
        </w:rPr>
        <w:t>Русская народная песня «Я на горку шла», обр. В. Попова</w:t>
      </w:r>
    </w:p>
    <w:p w:rsidR="00C4429B" w:rsidRPr="00410641"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proofErr w:type="gramStart"/>
      <w:r w:rsidRPr="00410641">
        <w:rPr>
          <w:sz w:val="27"/>
        </w:rPr>
        <w:t>Украинская</w:t>
      </w:r>
      <w:proofErr w:type="gramEnd"/>
      <w:r w:rsidRPr="00410641">
        <w:rPr>
          <w:sz w:val="27"/>
        </w:rPr>
        <w:t xml:space="preserve"> народная песта «Журавель», обр. Р. </w:t>
      </w:r>
      <w:proofErr w:type="spellStart"/>
      <w:r w:rsidRPr="00410641">
        <w:rPr>
          <w:sz w:val="27"/>
        </w:rPr>
        <w:t>Скалецкого</w:t>
      </w:r>
      <w:proofErr w:type="spellEnd"/>
    </w:p>
    <w:p w:rsidR="00C4429B" w:rsidRPr="00A64FAA"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r w:rsidRPr="00A64FAA">
        <w:rPr>
          <w:sz w:val="27"/>
        </w:rPr>
        <w:t xml:space="preserve">Русская народная песня «Повянь, повянь, </w:t>
      </w:r>
      <w:proofErr w:type="gramStart"/>
      <w:r w:rsidRPr="00A64FAA">
        <w:rPr>
          <w:sz w:val="27"/>
        </w:rPr>
        <w:t>бурь-погодушка</w:t>
      </w:r>
      <w:proofErr w:type="gramEnd"/>
      <w:r w:rsidRPr="00A64FAA">
        <w:rPr>
          <w:sz w:val="27"/>
        </w:rPr>
        <w:t>», «В сыром бору</w:t>
      </w:r>
      <w:r w:rsidR="00A64FAA" w:rsidRPr="00A64FAA">
        <w:rPr>
          <w:sz w:val="27"/>
        </w:rPr>
        <w:t xml:space="preserve"> </w:t>
      </w:r>
      <w:proofErr w:type="spellStart"/>
      <w:r w:rsidRPr="00A64FAA">
        <w:rPr>
          <w:sz w:val="27"/>
        </w:rPr>
        <w:t>тропина</w:t>
      </w:r>
      <w:proofErr w:type="spellEnd"/>
      <w:r w:rsidRPr="00A64FAA">
        <w:rPr>
          <w:sz w:val="27"/>
        </w:rPr>
        <w:t>», в обр. В. Соколова</w:t>
      </w:r>
    </w:p>
    <w:p w:rsidR="00C4429B" w:rsidRPr="00410641" w:rsidRDefault="00320D37" w:rsidP="00410641">
      <w:pPr>
        <w:pStyle w:val="30"/>
        <w:numPr>
          <w:ilvl w:val="0"/>
          <w:numId w:val="14"/>
        </w:numPr>
        <w:shd w:val="clear" w:color="auto" w:fill="auto"/>
        <w:tabs>
          <w:tab w:val="left" w:pos="750"/>
        </w:tabs>
        <w:spacing w:before="0" w:line="240" w:lineRule="auto"/>
        <w:ind w:left="20" w:firstLine="380"/>
        <w:jc w:val="both"/>
        <w:rPr>
          <w:sz w:val="27"/>
        </w:rPr>
      </w:pPr>
      <w:r w:rsidRPr="00410641">
        <w:rPr>
          <w:sz w:val="27"/>
        </w:rPr>
        <w:t>Финская народная песня «Лебеди», обр. Е. Подгайца</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Произведения русских композиторов-классиков</w:t>
      </w:r>
    </w:p>
    <w:p w:rsidR="00C4429B" w:rsidRPr="00410641" w:rsidRDefault="00320D37" w:rsidP="00410641">
      <w:pPr>
        <w:pStyle w:val="30"/>
        <w:numPr>
          <w:ilvl w:val="0"/>
          <w:numId w:val="15"/>
        </w:numPr>
        <w:shd w:val="clear" w:color="auto" w:fill="auto"/>
        <w:tabs>
          <w:tab w:val="left" w:pos="741"/>
        </w:tabs>
        <w:spacing w:before="0" w:after="0" w:line="240" w:lineRule="auto"/>
        <w:ind w:left="20" w:firstLine="380"/>
        <w:jc w:val="both"/>
        <w:rPr>
          <w:sz w:val="27"/>
        </w:rPr>
      </w:pPr>
      <w:r w:rsidRPr="00410641">
        <w:rPr>
          <w:sz w:val="27"/>
        </w:rPr>
        <w:t xml:space="preserve">Глинка М., сл. И. Козлова, </w:t>
      </w:r>
      <w:proofErr w:type="spellStart"/>
      <w:r w:rsidRPr="00410641">
        <w:rPr>
          <w:sz w:val="27"/>
        </w:rPr>
        <w:t>перел</w:t>
      </w:r>
      <w:proofErr w:type="spellEnd"/>
      <w:r w:rsidRPr="00410641">
        <w:rPr>
          <w:sz w:val="27"/>
        </w:rPr>
        <w:t>. Н. Шереметьевой «Венецианская ночь»</w:t>
      </w:r>
    </w:p>
    <w:p w:rsidR="00C4429B" w:rsidRPr="00410641" w:rsidRDefault="00320D37" w:rsidP="00410641">
      <w:pPr>
        <w:pStyle w:val="30"/>
        <w:numPr>
          <w:ilvl w:val="0"/>
          <w:numId w:val="15"/>
        </w:numPr>
        <w:shd w:val="clear" w:color="auto" w:fill="auto"/>
        <w:tabs>
          <w:tab w:val="left" w:pos="765"/>
        </w:tabs>
        <w:spacing w:before="0" w:after="0" w:line="240" w:lineRule="auto"/>
        <w:ind w:left="20" w:firstLine="380"/>
        <w:jc w:val="both"/>
        <w:rPr>
          <w:sz w:val="27"/>
        </w:rPr>
      </w:pPr>
      <w:r w:rsidRPr="00410641">
        <w:rPr>
          <w:sz w:val="27"/>
        </w:rPr>
        <w:t>Глиэр Р., сл. Ф. Тютчева «Сияет солнце», «Вечер»</w:t>
      </w:r>
    </w:p>
    <w:p w:rsidR="00C4429B" w:rsidRPr="00410641" w:rsidRDefault="00320D37" w:rsidP="00410641">
      <w:pPr>
        <w:pStyle w:val="30"/>
        <w:numPr>
          <w:ilvl w:val="0"/>
          <w:numId w:val="15"/>
        </w:numPr>
        <w:shd w:val="clear" w:color="auto" w:fill="auto"/>
        <w:tabs>
          <w:tab w:val="left" w:pos="760"/>
        </w:tabs>
        <w:spacing w:before="0" w:after="0" w:line="240" w:lineRule="auto"/>
        <w:ind w:left="20" w:firstLine="380"/>
        <w:jc w:val="both"/>
        <w:rPr>
          <w:sz w:val="27"/>
        </w:rPr>
      </w:pPr>
      <w:r w:rsidRPr="00410641">
        <w:rPr>
          <w:sz w:val="27"/>
        </w:rPr>
        <w:t>Гречанинов А., сл. И. Белоусова «Пришла весна»; сл. Н. Некрасова</w:t>
      </w:r>
    </w:p>
    <w:p w:rsidR="00C4429B" w:rsidRPr="00410641" w:rsidRDefault="00320D37" w:rsidP="00410641">
      <w:pPr>
        <w:pStyle w:val="30"/>
        <w:shd w:val="clear" w:color="auto" w:fill="auto"/>
        <w:spacing w:before="0" w:after="0" w:line="240" w:lineRule="auto"/>
        <w:ind w:left="20" w:firstLine="380"/>
        <w:jc w:val="both"/>
        <w:rPr>
          <w:sz w:val="27"/>
        </w:rPr>
      </w:pPr>
      <w:r w:rsidRPr="00410641">
        <w:rPr>
          <w:sz w:val="27"/>
        </w:rPr>
        <w:t>«Урожай»</w:t>
      </w:r>
    </w:p>
    <w:p w:rsidR="00C4429B" w:rsidRPr="00410641" w:rsidRDefault="00320D37" w:rsidP="00410641">
      <w:pPr>
        <w:pStyle w:val="30"/>
        <w:numPr>
          <w:ilvl w:val="0"/>
          <w:numId w:val="15"/>
        </w:numPr>
        <w:shd w:val="clear" w:color="auto" w:fill="auto"/>
        <w:tabs>
          <w:tab w:val="left" w:pos="765"/>
        </w:tabs>
        <w:spacing w:before="0" w:after="0" w:line="240" w:lineRule="auto"/>
        <w:ind w:left="20" w:firstLine="380"/>
        <w:jc w:val="both"/>
        <w:rPr>
          <w:sz w:val="27"/>
        </w:rPr>
      </w:pPr>
      <w:r w:rsidRPr="00410641">
        <w:rPr>
          <w:sz w:val="27"/>
        </w:rPr>
        <w:t>Ипполитов-Иванов М., сл. А. Толстого «Острою секирой»</w:t>
      </w:r>
    </w:p>
    <w:p w:rsidR="00C4429B" w:rsidRPr="00410641" w:rsidRDefault="00320D37" w:rsidP="00410641">
      <w:pPr>
        <w:pStyle w:val="30"/>
        <w:numPr>
          <w:ilvl w:val="0"/>
          <w:numId w:val="15"/>
        </w:numPr>
        <w:shd w:val="clear" w:color="auto" w:fill="auto"/>
        <w:tabs>
          <w:tab w:val="left" w:pos="755"/>
        </w:tabs>
        <w:spacing w:before="0" w:after="0" w:line="240" w:lineRule="auto"/>
        <w:ind w:left="20" w:firstLine="380"/>
        <w:jc w:val="both"/>
        <w:rPr>
          <w:sz w:val="27"/>
        </w:rPr>
      </w:pPr>
      <w:r w:rsidRPr="00410641">
        <w:rPr>
          <w:sz w:val="27"/>
        </w:rPr>
        <w:t>Кюи Ц., сл. К.Р. «Задремали волны»</w:t>
      </w:r>
    </w:p>
    <w:p w:rsidR="00C4429B" w:rsidRPr="00410641" w:rsidRDefault="00320D37" w:rsidP="00410641">
      <w:pPr>
        <w:pStyle w:val="30"/>
        <w:numPr>
          <w:ilvl w:val="0"/>
          <w:numId w:val="15"/>
        </w:numPr>
        <w:shd w:val="clear" w:color="auto" w:fill="auto"/>
        <w:tabs>
          <w:tab w:val="left" w:pos="760"/>
        </w:tabs>
        <w:spacing w:before="0" w:after="0" w:line="240" w:lineRule="auto"/>
        <w:ind w:left="20" w:firstLine="380"/>
        <w:jc w:val="both"/>
        <w:rPr>
          <w:sz w:val="27"/>
        </w:rPr>
      </w:pPr>
      <w:r w:rsidRPr="00410641">
        <w:rPr>
          <w:sz w:val="27"/>
        </w:rPr>
        <w:t>Мусоргский М., сл. А. Пушкина «</w:t>
      </w:r>
      <w:proofErr w:type="gramStart"/>
      <w:r w:rsidRPr="00410641">
        <w:rPr>
          <w:sz w:val="27"/>
        </w:rPr>
        <w:t>Стрекотунья-белобока</w:t>
      </w:r>
      <w:proofErr w:type="gramEnd"/>
      <w:r w:rsidRPr="00410641">
        <w:rPr>
          <w:sz w:val="27"/>
        </w:rPr>
        <w:t>»</w:t>
      </w:r>
    </w:p>
    <w:p w:rsidR="00C4429B" w:rsidRPr="00410641" w:rsidRDefault="00320D37" w:rsidP="00410641">
      <w:pPr>
        <w:pStyle w:val="30"/>
        <w:numPr>
          <w:ilvl w:val="0"/>
          <w:numId w:val="15"/>
        </w:numPr>
        <w:shd w:val="clear" w:color="auto" w:fill="auto"/>
        <w:tabs>
          <w:tab w:val="left" w:pos="760"/>
        </w:tabs>
        <w:spacing w:before="0" w:after="0" w:line="240" w:lineRule="auto"/>
        <w:ind w:left="20" w:firstLine="380"/>
        <w:jc w:val="both"/>
        <w:rPr>
          <w:sz w:val="27"/>
        </w:rPr>
      </w:pPr>
      <w:r w:rsidRPr="00410641">
        <w:rPr>
          <w:sz w:val="27"/>
        </w:rPr>
        <w:t>Римский-Корсаков Н., сл. А. Толстого «Звонче жаворонка пенье»</w:t>
      </w:r>
    </w:p>
    <w:p w:rsidR="00C4429B" w:rsidRPr="00410641" w:rsidRDefault="00320D37" w:rsidP="00410641">
      <w:pPr>
        <w:pStyle w:val="30"/>
        <w:numPr>
          <w:ilvl w:val="0"/>
          <w:numId w:val="15"/>
        </w:numPr>
        <w:shd w:val="clear" w:color="auto" w:fill="auto"/>
        <w:tabs>
          <w:tab w:val="left" w:pos="755"/>
        </w:tabs>
        <w:spacing w:before="0" w:after="0" w:line="240" w:lineRule="auto"/>
        <w:ind w:left="20" w:firstLine="380"/>
        <w:jc w:val="both"/>
        <w:rPr>
          <w:sz w:val="27"/>
        </w:rPr>
      </w:pPr>
      <w:r w:rsidRPr="00410641">
        <w:rPr>
          <w:sz w:val="27"/>
        </w:rPr>
        <w:t>Рубинштейн А., сл. А. Пушкина «Туча»</w:t>
      </w:r>
    </w:p>
    <w:p w:rsidR="00C4429B" w:rsidRPr="00410641" w:rsidRDefault="00320D37" w:rsidP="00410641">
      <w:pPr>
        <w:pStyle w:val="30"/>
        <w:numPr>
          <w:ilvl w:val="0"/>
          <w:numId w:val="15"/>
        </w:numPr>
        <w:shd w:val="clear" w:color="auto" w:fill="auto"/>
        <w:tabs>
          <w:tab w:val="left" w:pos="770"/>
        </w:tabs>
        <w:spacing w:before="0" w:after="0" w:line="240" w:lineRule="auto"/>
        <w:ind w:left="20" w:firstLine="380"/>
        <w:jc w:val="both"/>
        <w:rPr>
          <w:sz w:val="27"/>
        </w:rPr>
      </w:pPr>
      <w:r w:rsidRPr="00410641">
        <w:rPr>
          <w:sz w:val="27"/>
        </w:rPr>
        <w:t>Танеев С., сл. М. Лермонтова «Сосна»</w:t>
      </w:r>
    </w:p>
    <w:p w:rsidR="00C4429B" w:rsidRPr="00410641" w:rsidRDefault="00320D37" w:rsidP="00410641">
      <w:pPr>
        <w:pStyle w:val="30"/>
        <w:numPr>
          <w:ilvl w:val="0"/>
          <w:numId w:val="15"/>
        </w:numPr>
        <w:shd w:val="clear" w:color="auto" w:fill="auto"/>
        <w:tabs>
          <w:tab w:val="left" w:pos="741"/>
        </w:tabs>
        <w:spacing w:before="0" w:after="275" w:line="240" w:lineRule="auto"/>
        <w:ind w:left="20" w:firstLine="380"/>
        <w:jc w:val="both"/>
        <w:rPr>
          <w:sz w:val="27"/>
        </w:rPr>
      </w:pPr>
      <w:r w:rsidRPr="00410641">
        <w:rPr>
          <w:sz w:val="27"/>
        </w:rPr>
        <w:t>Чайковский П., сл. А. Плещеева «Весна»</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Произведения зарубежных композиторов-классиков</w:t>
      </w:r>
    </w:p>
    <w:p w:rsidR="00C4429B" w:rsidRPr="00410641" w:rsidRDefault="00320D37" w:rsidP="00410641">
      <w:pPr>
        <w:pStyle w:val="30"/>
        <w:numPr>
          <w:ilvl w:val="0"/>
          <w:numId w:val="16"/>
        </w:numPr>
        <w:shd w:val="clear" w:color="auto" w:fill="auto"/>
        <w:tabs>
          <w:tab w:val="left" w:pos="721"/>
        </w:tabs>
        <w:spacing w:before="0" w:after="0" w:line="240" w:lineRule="auto"/>
        <w:ind w:left="60" w:firstLine="320"/>
        <w:rPr>
          <w:sz w:val="27"/>
        </w:rPr>
      </w:pPr>
      <w:r w:rsidRPr="00410641">
        <w:rPr>
          <w:sz w:val="27"/>
        </w:rPr>
        <w:t>Бах И. «</w:t>
      </w:r>
      <w:r w:rsidRPr="00410641">
        <w:rPr>
          <w:sz w:val="27"/>
          <w:lang w:val="en-US"/>
        </w:rPr>
        <w:t>Dann</w:t>
      </w:r>
      <w:r w:rsidRPr="00410641">
        <w:rPr>
          <w:sz w:val="27"/>
        </w:rPr>
        <w:t xml:space="preserve"> </w:t>
      </w:r>
      <w:r w:rsidRPr="00410641">
        <w:rPr>
          <w:sz w:val="27"/>
          <w:lang w:val="en-US"/>
        </w:rPr>
        <w:t>das</w:t>
      </w:r>
      <w:r w:rsidRPr="00410641">
        <w:rPr>
          <w:sz w:val="27"/>
        </w:rPr>
        <w:t xml:space="preserve"> </w:t>
      </w:r>
      <w:proofErr w:type="spellStart"/>
      <w:r w:rsidRPr="00410641">
        <w:rPr>
          <w:sz w:val="27"/>
          <w:lang w:val="en-US"/>
        </w:rPr>
        <w:t>Gesetz</w:t>
      </w:r>
      <w:proofErr w:type="spellEnd"/>
      <w:r w:rsidRPr="00410641">
        <w:rPr>
          <w:sz w:val="27"/>
        </w:rPr>
        <w:t xml:space="preserve"> </w:t>
      </w:r>
      <w:r w:rsidRPr="00410641">
        <w:rPr>
          <w:sz w:val="27"/>
          <w:lang w:val="en-US"/>
        </w:rPr>
        <w:t>des</w:t>
      </w:r>
      <w:r w:rsidRPr="00410641">
        <w:rPr>
          <w:sz w:val="27"/>
        </w:rPr>
        <w:t xml:space="preserve"> </w:t>
      </w:r>
      <w:proofErr w:type="spellStart"/>
      <w:r w:rsidRPr="00410641">
        <w:rPr>
          <w:sz w:val="27"/>
          <w:lang w:val="en-US"/>
        </w:rPr>
        <w:t>Geistes</w:t>
      </w:r>
      <w:proofErr w:type="spellEnd"/>
      <w:r w:rsidRPr="00410641">
        <w:rPr>
          <w:sz w:val="27"/>
        </w:rPr>
        <w:t>» терцет из мотета №3</w:t>
      </w:r>
    </w:p>
    <w:p w:rsidR="00C4429B" w:rsidRPr="00410641" w:rsidRDefault="00320D37" w:rsidP="00410641">
      <w:pPr>
        <w:pStyle w:val="30"/>
        <w:numPr>
          <w:ilvl w:val="0"/>
          <w:numId w:val="16"/>
        </w:numPr>
        <w:shd w:val="clear" w:color="auto" w:fill="auto"/>
        <w:tabs>
          <w:tab w:val="left" w:pos="754"/>
        </w:tabs>
        <w:spacing w:before="0" w:after="0" w:line="240" w:lineRule="auto"/>
        <w:ind w:left="380" w:right="380" w:firstLine="0"/>
        <w:rPr>
          <w:sz w:val="27"/>
        </w:rPr>
      </w:pPr>
      <w:r w:rsidRPr="00410641">
        <w:rPr>
          <w:sz w:val="27"/>
        </w:rPr>
        <w:t xml:space="preserve">Брамс П., русский текст Н. </w:t>
      </w:r>
      <w:proofErr w:type="spellStart"/>
      <w:r w:rsidRPr="00410641">
        <w:rPr>
          <w:sz w:val="27"/>
        </w:rPr>
        <w:t>Авериной</w:t>
      </w:r>
      <w:proofErr w:type="spellEnd"/>
      <w:r w:rsidRPr="00410641">
        <w:rPr>
          <w:sz w:val="27"/>
        </w:rPr>
        <w:t xml:space="preserve"> «Как нежно льются звуки»; «</w:t>
      </w:r>
      <w:r w:rsidRPr="00410641">
        <w:rPr>
          <w:sz w:val="27"/>
          <w:lang w:val="en-US"/>
        </w:rPr>
        <w:t>In</w:t>
      </w:r>
      <w:r w:rsidRPr="00410641">
        <w:rPr>
          <w:sz w:val="27"/>
        </w:rPr>
        <w:t xml:space="preserve"> </w:t>
      </w:r>
      <w:r w:rsidRPr="00410641">
        <w:rPr>
          <w:sz w:val="27"/>
          <w:lang w:val="en-US"/>
        </w:rPr>
        <w:t>stiller</w:t>
      </w:r>
      <w:r w:rsidRPr="00410641">
        <w:rPr>
          <w:sz w:val="27"/>
        </w:rPr>
        <w:t xml:space="preserve"> </w:t>
      </w:r>
      <w:proofErr w:type="spellStart"/>
      <w:r w:rsidRPr="00410641">
        <w:rPr>
          <w:sz w:val="27"/>
          <w:lang w:val="en-US"/>
        </w:rPr>
        <w:t>Nacht</w:t>
      </w:r>
      <w:proofErr w:type="spellEnd"/>
      <w:r w:rsidRPr="00410641">
        <w:rPr>
          <w:sz w:val="27"/>
        </w:rPr>
        <w:t xml:space="preserve">», </w:t>
      </w:r>
      <w:proofErr w:type="spellStart"/>
      <w:r w:rsidRPr="00410641">
        <w:rPr>
          <w:sz w:val="27"/>
        </w:rPr>
        <w:t>перел</w:t>
      </w:r>
      <w:proofErr w:type="spellEnd"/>
      <w:r w:rsidRPr="00410641">
        <w:rPr>
          <w:sz w:val="27"/>
        </w:rPr>
        <w:t xml:space="preserve">. А. </w:t>
      </w:r>
      <w:proofErr w:type="spellStart"/>
      <w:r w:rsidRPr="00410641">
        <w:rPr>
          <w:sz w:val="27"/>
        </w:rPr>
        <w:t>Пономарёва</w:t>
      </w:r>
      <w:proofErr w:type="spellEnd"/>
    </w:p>
    <w:p w:rsidR="00C4429B" w:rsidRPr="00410641" w:rsidRDefault="00320D37" w:rsidP="00410641">
      <w:pPr>
        <w:pStyle w:val="30"/>
        <w:numPr>
          <w:ilvl w:val="0"/>
          <w:numId w:val="16"/>
        </w:numPr>
        <w:shd w:val="clear" w:color="auto" w:fill="auto"/>
        <w:tabs>
          <w:tab w:val="left" w:pos="740"/>
        </w:tabs>
        <w:spacing w:before="0" w:after="0" w:line="240" w:lineRule="auto"/>
        <w:ind w:left="60" w:firstLine="320"/>
        <w:rPr>
          <w:sz w:val="27"/>
        </w:rPr>
      </w:pPr>
      <w:r w:rsidRPr="00410641">
        <w:rPr>
          <w:sz w:val="27"/>
        </w:rPr>
        <w:t xml:space="preserve">Бриттен Б., русский текст Н. </w:t>
      </w:r>
      <w:proofErr w:type="spellStart"/>
      <w:r w:rsidRPr="00410641">
        <w:rPr>
          <w:sz w:val="27"/>
        </w:rPr>
        <w:t>Авериной</w:t>
      </w:r>
      <w:proofErr w:type="spellEnd"/>
      <w:r w:rsidRPr="00410641">
        <w:rPr>
          <w:sz w:val="27"/>
        </w:rPr>
        <w:t xml:space="preserve"> «Кукушка»</w:t>
      </w:r>
    </w:p>
    <w:p w:rsidR="00C4429B" w:rsidRPr="00410641" w:rsidRDefault="00320D37" w:rsidP="00410641">
      <w:pPr>
        <w:pStyle w:val="30"/>
        <w:numPr>
          <w:ilvl w:val="0"/>
          <w:numId w:val="16"/>
        </w:numPr>
        <w:shd w:val="clear" w:color="auto" w:fill="auto"/>
        <w:tabs>
          <w:tab w:val="left" w:pos="745"/>
        </w:tabs>
        <w:spacing w:before="0" w:after="0" w:line="240" w:lineRule="auto"/>
        <w:ind w:left="60" w:firstLine="320"/>
        <w:rPr>
          <w:sz w:val="27"/>
        </w:rPr>
      </w:pPr>
      <w:r w:rsidRPr="00410641">
        <w:rPr>
          <w:sz w:val="27"/>
        </w:rPr>
        <w:t xml:space="preserve">Гендель Г., </w:t>
      </w:r>
      <w:proofErr w:type="spellStart"/>
      <w:r w:rsidRPr="00410641">
        <w:rPr>
          <w:sz w:val="27"/>
        </w:rPr>
        <w:t>рус</w:t>
      </w:r>
      <w:proofErr w:type="gramStart"/>
      <w:r w:rsidRPr="00410641">
        <w:rPr>
          <w:sz w:val="27"/>
        </w:rPr>
        <w:t>.т</w:t>
      </w:r>
      <w:proofErr w:type="gramEnd"/>
      <w:r w:rsidRPr="00410641">
        <w:rPr>
          <w:sz w:val="27"/>
        </w:rPr>
        <w:t>екст</w:t>
      </w:r>
      <w:proofErr w:type="spellEnd"/>
      <w:r w:rsidRPr="00410641">
        <w:rPr>
          <w:sz w:val="27"/>
        </w:rPr>
        <w:t xml:space="preserve"> Н. </w:t>
      </w:r>
      <w:proofErr w:type="spellStart"/>
      <w:r w:rsidRPr="00410641">
        <w:rPr>
          <w:sz w:val="27"/>
        </w:rPr>
        <w:t>Авериной</w:t>
      </w:r>
      <w:proofErr w:type="spellEnd"/>
      <w:r w:rsidRPr="00410641">
        <w:rPr>
          <w:sz w:val="27"/>
        </w:rPr>
        <w:t>, «Хвала смеху».</w:t>
      </w:r>
    </w:p>
    <w:p w:rsidR="00C4429B" w:rsidRPr="00410641" w:rsidRDefault="00320D37" w:rsidP="00410641">
      <w:pPr>
        <w:pStyle w:val="30"/>
        <w:numPr>
          <w:ilvl w:val="0"/>
          <w:numId w:val="16"/>
        </w:numPr>
        <w:shd w:val="clear" w:color="auto" w:fill="auto"/>
        <w:tabs>
          <w:tab w:val="left" w:pos="735"/>
        </w:tabs>
        <w:spacing w:before="0" w:after="0" w:line="240" w:lineRule="auto"/>
        <w:ind w:left="60" w:firstLine="320"/>
        <w:rPr>
          <w:sz w:val="27"/>
        </w:rPr>
      </w:pPr>
      <w:r w:rsidRPr="00410641">
        <w:rPr>
          <w:sz w:val="27"/>
        </w:rPr>
        <w:t xml:space="preserve">Мендельсон Ф., русский текст Н. </w:t>
      </w:r>
      <w:proofErr w:type="spellStart"/>
      <w:r w:rsidRPr="00410641">
        <w:rPr>
          <w:sz w:val="27"/>
        </w:rPr>
        <w:t>Авериной</w:t>
      </w:r>
      <w:proofErr w:type="spellEnd"/>
      <w:r w:rsidRPr="00410641">
        <w:rPr>
          <w:sz w:val="27"/>
        </w:rPr>
        <w:t xml:space="preserve"> «</w:t>
      </w:r>
      <w:proofErr w:type="gramStart"/>
      <w:r w:rsidRPr="00410641">
        <w:rPr>
          <w:sz w:val="27"/>
        </w:rPr>
        <w:t>Осенняя</w:t>
      </w:r>
      <w:proofErr w:type="gramEnd"/>
      <w:r w:rsidRPr="00410641">
        <w:rPr>
          <w:sz w:val="27"/>
        </w:rPr>
        <w:t xml:space="preserve"> песта»</w:t>
      </w:r>
    </w:p>
    <w:p w:rsidR="00C4429B" w:rsidRPr="00410641" w:rsidRDefault="00320D37" w:rsidP="00410641">
      <w:pPr>
        <w:pStyle w:val="30"/>
        <w:numPr>
          <w:ilvl w:val="0"/>
          <w:numId w:val="16"/>
        </w:numPr>
        <w:shd w:val="clear" w:color="auto" w:fill="auto"/>
        <w:tabs>
          <w:tab w:val="left" w:pos="740"/>
        </w:tabs>
        <w:spacing w:before="0" w:after="0" w:line="240" w:lineRule="auto"/>
        <w:ind w:left="60" w:firstLine="320"/>
        <w:rPr>
          <w:sz w:val="27"/>
        </w:rPr>
      </w:pPr>
      <w:r w:rsidRPr="00410641">
        <w:rPr>
          <w:sz w:val="27"/>
        </w:rPr>
        <w:t xml:space="preserve">Моцарт В. «Светлый день», </w:t>
      </w:r>
      <w:proofErr w:type="spellStart"/>
      <w:r w:rsidRPr="00410641">
        <w:rPr>
          <w:sz w:val="27"/>
        </w:rPr>
        <w:t>перел</w:t>
      </w:r>
      <w:proofErr w:type="spellEnd"/>
      <w:r w:rsidRPr="00410641">
        <w:rPr>
          <w:sz w:val="27"/>
        </w:rPr>
        <w:t>. В. Попова</w:t>
      </w:r>
    </w:p>
    <w:p w:rsidR="00C4429B" w:rsidRPr="00410641" w:rsidRDefault="00320D37" w:rsidP="00410641">
      <w:pPr>
        <w:pStyle w:val="30"/>
        <w:numPr>
          <w:ilvl w:val="0"/>
          <w:numId w:val="16"/>
        </w:numPr>
        <w:shd w:val="clear" w:color="auto" w:fill="auto"/>
        <w:tabs>
          <w:tab w:val="left" w:pos="740"/>
        </w:tabs>
        <w:spacing w:before="0" w:after="0" w:line="240" w:lineRule="auto"/>
        <w:ind w:left="60" w:firstLine="320"/>
        <w:rPr>
          <w:sz w:val="27"/>
        </w:rPr>
      </w:pPr>
      <w:proofErr w:type="spellStart"/>
      <w:r w:rsidRPr="00410641">
        <w:rPr>
          <w:sz w:val="27"/>
        </w:rPr>
        <w:t>Перголези</w:t>
      </w:r>
      <w:proofErr w:type="spellEnd"/>
      <w:r w:rsidRPr="00410641">
        <w:rPr>
          <w:sz w:val="27"/>
        </w:rPr>
        <w:t xml:space="preserve"> Дж. </w:t>
      </w:r>
      <w:r w:rsidRPr="00410641">
        <w:rPr>
          <w:sz w:val="27"/>
          <w:lang w:val="en-US"/>
        </w:rPr>
        <w:t>«</w:t>
      </w:r>
      <w:proofErr w:type="spellStart"/>
      <w:r w:rsidRPr="00410641">
        <w:rPr>
          <w:sz w:val="27"/>
          <w:lang w:val="en-US"/>
        </w:rPr>
        <w:t>Stabat</w:t>
      </w:r>
      <w:proofErr w:type="spellEnd"/>
      <w:r w:rsidRPr="00410641">
        <w:rPr>
          <w:sz w:val="27"/>
          <w:lang w:val="en-US"/>
        </w:rPr>
        <w:t xml:space="preserve"> Mater»</w:t>
      </w:r>
    </w:p>
    <w:p w:rsidR="00C4429B" w:rsidRPr="00410641" w:rsidRDefault="00320D37" w:rsidP="00410641">
      <w:pPr>
        <w:pStyle w:val="30"/>
        <w:numPr>
          <w:ilvl w:val="0"/>
          <w:numId w:val="16"/>
        </w:numPr>
        <w:shd w:val="clear" w:color="auto" w:fill="auto"/>
        <w:tabs>
          <w:tab w:val="left" w:pos="735"/>
        </w:tabs>
        <w:spacing w:before="0" w:after="0" w:line="240" w:lineRule="auto"/>
        <w:ind w:left="60" w:firstLine="320"/>
        <w:rPr>
          <w:sz w:val="27"/>
          <w:lang w:val="en-US"/>
        </w:rPr>
      </w:pPr>
      <w:proofErr w:type="spellStart"/>
      <w:r w:rsidRPr="00410641">
        <w:rPr>
          <w:sz w:val="27"/>
        </w:rPr>
        <w:t>Пёрселл</w:t>
      </w:r>
      <w:proofErr w:type="spellEnd"/>
      <w:r w:rsidRPr="00410641">
        <w:rPr>
          <w:sz w:val="27"/>
          <w:lang w:val="en-US"/>
        </w:rPr>
        <w:t xml:space="preserve"> </w:t>
      </w:r>
      <w:r w:rsidRPr="00410641">
        <w:rPr>
          <w:sz w:val="27"/>
        </w:rPr>
        <w:t>Г</w:t>
      </w:r>
      <w:r w:rsidRPr="00410641">
        <w:rPr>
          <w:sz w:val="27"/>
          <w:lang w:val="en-US"/>
        </w:rPr>
        <w:t>. «Sing, sing ye Muses», «Sound the trumpet»</w:t>
      </w:r>
    </w:p>
    <w:p w:rsidR="00C4429B" w:rsidRPr="00410641" w:rsidRDefault="00320D37" w:rsidP="00410641">
      <w:pPr>
        <w:pStyle w:val="30"/>
        <w:numPr>
          <w:ilvl w:val="0"/>
          <w:numId w:val="16"/>
        </w:numPr>
        <w:shd w:val="clear" w:color="auto" w:fill="auto"/>
        <w:tabs>
          <w:tab w:val="left" w:pos="740"/>
        </w:tabs>
        <w:spacing w:before="0" w:after="0" w:line="240" w:lineRule="auto"/>
        <w:ind w:left="60" w:firstLine="320"/>
        <w:rPr>
          <w:sz w:val="27"/>
        </w:rPr>
      </w:pPr>
      <w:proofErr w:type="spellStart"/>
      <w:r w:rsidRPr="00410641">
        <w:rPr>
          <w:sz w:val="27"/>
        </w:rPr>
        <w:t>Регер</w:t>
      </w:r>
      <w:proofErr w:type="spellEnd"/>
      <w:r w:rsidRPr="00410641">
        <w:rPr>
          <w:sz w:val="27"/>
        </w:rPr>
        <w:t xml:space="preserve"> М., сл. М. Белица, </w:t>
      </w:r>
      <w:proofErr w:type="spellStart"/>
      <w:r w:rsidRPr="00410641">
        <w:rPr>
          <w:sz w:val="27"/>
        </w:rPr>
        <w:t>русскийтекст</w:t>
      </w:r>
      <w:proofErr w:type="spellEnd"/>
      <w:r w:rsidRPr="00410641">
        <w:rPr>
          <w:sz w:val="27"/>
        </w:rPr>
        <w:t xml:space="preserve"> Н. </w:t>
      </w:r>
      <w:proofErr w:type="spellStart"/>
      <w:r w:rsidRPr="00410641">
        <w:rPr>
          <w:sz w:val="27"/>
        </w:rPr>
        <w:t>Авериной</w:t>
      </w:r>
      <w:proofErr w:type="spellEnd"/>
      <w:r w:rsidRPr="00410641">
        <w:rPr>
          <w:sz w:val="27"/>
        </w:rPr>
        <w:t xml:space="preserve"> «Колыбельная»</w:t>
      </w:r>
    </w:p>
    <w:p w:rsidR="00C4429B" w:rsidRPr="00410641" w:rsidRDefault="00320D37" w:rsidP="00410641">
      <w:pPr>
        <w:pStyle w:val="30"/>
        <w:numPr>
          <w:ilvl w:val="0"/>
          <w:numId w:val="16"/>
        </w:numPr>
        <w:shd w:val="clear" w:color="auto" w:fill="auto"/>
        <w:tabs>
          <w:tab w:val="left" w:pos="730"/>
        </w:tabs>
        <w:spacing w:before="0" w:after="0" w:line="240" w:lineRule="auto"/>
        <w:ind w:left="60" w:firstLine="320"/>
        <w:rPr>
          <w:sz w:val="27"/>
          <w:lang w:val="en-US"/>
        </w:rPr>
      </w:pPr>
      <w:r w:rsidRPr="00410641">
        <w:rPr>
          <w:sz w:val="27"/>
        </w:rPr>
        <w:t>Сен</w:t>
      </w:r>
      <w:r w:rsidRPr="00410641">
        <w:rPr>
          <w:sz w:val="27"/>
          <w:lang w:val="en-US"/>
        </w:rPr>
        <w:t>-</w:t>
      </w:r>
      <w:proofErr w:type="spellStart"/>
      <w:r w:rsidRPr="00410641">
        <w:rPr>
          <w:sz w:val="27"/>
        </w:rPr>
        <w:t>Санс</w:t>
      </w:r>
      <w:proofErr w:type="spellEnd"/>
      <w:r w:rsidRPr="00410641">
        <w:rPr>
          <w:sz w:val="27"/>
          <w:lang w:val="en-US"/>
        </w:rPr>
        <w:t xml:space="preserve"> </w:t>
      </w:r>
      <w:r w:rsidRPr="00410641">
        <w:rPr>
          <w:sz w:val="27"/>
        </w:rPr>
        <w:t>К</w:t>
      </w:r>
      <w:r w:rsidRPr="00410641">
        <w:rPr>
          <w:sz w:val="27"/>
          <w:lang w:val="en-US"/>
        </w:rPr>
        <w:t>. «Ave Maria».</w:t>
      </w:r>
    </w:p>
    <w:p w:rsidR="00C4429B" w:rsidRPr="00410641" w:rsidRDefault="00320D37" w:rsidP="00410641">
      <w:pPr>
        <w:pStyle w:val="30"/>
        <w:numPr>
          <w:ilvl w:val="0"/>
          <w:numId w:val="16"/>
        </w:numPr>
        <w:shd w:val="clear" w:color="auto" w:fill="auto"/>
        <w:tabs>
          <w:tab w:val="left" w:pos="721"/>
        </w:tabs>
        <w:spacing w:before="0" w:line="240" w:lineRule="auto"/>
        <w:ind w:left="60" w:firstLine="320"/>
        <w:rPr>
          <w:sz w:val="27"/>
        </w:rPr>
      </w:pPr>
      <w:r w:rsidRPr="00410641">
        <w:rPr>
          <w:sz w:val="27"/>
        </w:rPr>
        <w:t xml:space="preserve">Шуберт Ф., русский текст Г. </w:t>
      </w:r>
      <w:proofErr w:type="spellStart"/>
      <w:r w:rsidRPr="00410641">
        <w:rPr>
          <w:sz w:val="27"/>
        </w:rPr>
        <w:t>Шохмана</w:t>
      </w:r>
      <w:proofErr w:type="spellEnd"/>
      <w:r w:rsidRPr="00410641">
        <w:rPr>
          <w:sz w:val="27"/>
        </w:rPr>
        <w:t xml:space="preserve"> «Альпийский охотник»</w:t>
      </w:r>
    </w:p>
    <w:p w:rsidR="00C4429B" w:rsidRPr="00410641" w:rsidRDefault="00320D37" w:rsidP="00410641">
      <w:pPr>
        <w:pStyle w:val="131"/>
        <w:shd w:val="clear" w:color="auto" w:fill="auto"/>
        <w:spacing w:line="240" w:lineRule="auto"/>
        <w:ind w:left="60"/>
        <w:jc w:val="left"/>
        <w:rPr>
          <w:sz w:val="27"/>
        </w:rPr>
      </w:pPr>
      <w:r w:rsidRPr="00410641">
        <w:rPr>
          <w:rStyle w:val="132"/>
          <w:i/>
          <w:iCs/>
          <w:sz w:val="27"/>
        </w:rPr>
        <w:lastRenderedPageBreak/>
        <w:t>Произведения современных композиторов</w:t>
      </w:r>
    </w:p>
    <w:p w:rsidR="00C4429B" w:rsidRPr="00410641" w:rsidRDefault="00320D37" w:rsidP="00410641">
      <w:pPr>
        <w:pStyle w:val="30"/>
        <w:numPr>
          <w:ilvl w:val="0"/>
          <w:numId w:val="17"/>
        </w:numPr>
        <w:shd w:val="clear" w:color="auto" w:fill="auto"/>
        <w:tabs>
          <w:tab w:val="left" w:pos="721"/>
        </w:tabs>
        <w:spacing w:before="0" w:after="0" w:line="240" w:lineRule="auto"/>
        <w:ind w:left="60" w:firstLine="320"/>
        <w:rPr>
          <w:sz w:val="27"/>
          <w:lang w:val="en-US"/>
        </w:rPr>
      </w:pPr>
      <w:r w:rsidRPr="00410641">
        <w:rPr>
          <w:sz w:val="27"/>
          <w:lang w:val="en-US"/>
        </w:rPr>
        <w:t xml:space="preserve">Fisher </w:t>
      </w:r>
      <w:r w:rsidRPr="00410641">
        <w:rPr>
          <w:sz w:val="27"/>
        </w:rPr>
        <w:t>М</w:t>
      </w:r>
      <w:r w:rsidRPr="00410641">
        <w:rPr>
          <w:sz w:val="27"/>
          <w:lang w:val="en-US"/>
        </w:rPr>
        <w:t>. «When you smiling»</w:t>
      </w:r>
    </w:p>
    <w:p w:rsidR="00C4429B" w:rsidRPr="00410641" w:rsidRDefault="00320D37" w:rsidP="00410641">
      <w:pPr>
        <w:pStyle w:val="30"/>
        <w:numPr>
          <w:ilvl w:val="0"/>
          <w:numId w:val="17"/>
        </w:numPr>
        <w:shd w:val="clear" w:color="auto" w:fill="auto"/>
        <w:tabs>
          <w:tab w:val="left" w:pos="750"/>
        </w:tabs>
        <w:spacing w:before="0" w:after="0" w:line="240" w:lineRule="auto"/>
        <w:ind w:left="60" w:firstLine="320"/>
        <w:rPr>
          <w:sz w:val="27"/>
        </w:rPr>
      </w:pPr>
      <w:proofErr w:type="spellStart"/>
      <w:r w:rsidRPr="00410641">
        <w:rPr>
          <w:sz w:val="27"/>
          <w:lang w:val="en-US"/>
        </w:rPr>
        <w:t>Janczak</w:t>
      </w:r>
      <w:proofErr w:type="spellEnd"/>
      <w:r w:rsidRPr="00410641">
        <w:rPr>
          <w:sz w:val="27"/>
          <w:lang w:val="en-US"/>
        </w:rPr>
        <w:t xml:space="preserve"> P. «Pater </w:t>
      </w:r>
      <w:proofErr w:type="spellStart"/>
      <w:r w:rsidRPr="00410641">
        <w:rPr>
          <w:sz w:val="27"/>
          <w:lang w:val="en-US"/>
        </w:rPr>
        <w:t>noster</w:t>
      </w:r>
      <w:proofErr w:type="spellEnd"/>
      <w:r w:rsidRPr="00410641">
        <w:rPr>
          <w:sz w:val="27"/>
          <w:lang w:val="en-US"/>
        </w:rPr>
        <w:t>»</w:t>
      </w:r>
    </w:p>
    <w:p w:rsidR="00C4429B" w:rsidRPr="00410641" w:rsidRDefault="00320D37" w:rsidP="00410641">
      <w:pPr>
        <w:pStyle w:val="30"/>
        <w:numPr>
          <w:ilvl w:val="0"/>
          <w:numId w:val="17"/>
        </w:numPr>
        <w:shd w:val="clear" w:color="auto" w:fill="auto"/>
        <w:tabs>
          <w:tab w:val="left" w:pos="740"/>
        </w:tabs>
        <w:spacing w:before="0" w:after="0" w:line="240" w:lineRule="auto"/>
        <w:ind w:left="60" w:firstLine="320"/>
        <w:rPr>
          <w:sz w:val="27"/>
          <w:lang w:val="en-US"/>
        </w:rPr>
      </w:pPr>
      <w:r w:rsidRPr="00410641">
        <w:rPr>
          <w:sz w:val="27"/>
          <w:lang w:val="en-US"/>
        </w:rPr>
        <w:t>Rutter J. «I will sing with the spirit»</w:t>
      </w:r>
    </w:p>
    <w:p w:rsidR="00C4429B" w:rsidRPr="00410641" w:rsidRDefault="00320D37" w:rsidP="00410641">
      <w:pPr>
        <w:pStyle w:val="30"/>
        <w:numPr>
          <w:ilvl w:val="0"/>
          <w:numId w:val="17"/>
        </w:numPr>
        <w:shd w:val="clear" w:color="auto" w:fill="auto"/>
        <w:tabs>
          <w:tab w:val="left" w:pos="745"/>
        </w:tabs>
        <w:spacing w:before="0" w:after="0" w:line="240" w:lineRule="auto"/>
        <w:ind w:left="60" w:firstLine="320"/>
        <w:rPr>
          <w:sz w:val="27"/>
        </w:rPr>
      </w:pPr>
      <w:r w:rsidRPr="00410641">
        <w:rPr>
          <w:sz w:val="27"/>
        </w:rPr>
        <w:t xml:space="preserve">Бойко </w:t>
      </w:r>
      <w:r w:rsidRPr="00410641">
        <w:rPr>
          <w:sz w:val="27"/>
          <w:lang w:val="en-US"/>
        </w:rPr>
        <w:t>P</w:t>
      </w:r>
      <w:r w:rsidRPr="00410641">
        <w:rPr>
          <w:sz w:val="27"/>
        </w:rPr>
        <w:t>., сл. С. Есенина «Утро»</w:t>
      </w:r>
    </w:p>
    <w:p w:rsidR="00C4429B" w:rsidRPr="00410641" w:rsidRDefault="00320D37" w:rsidP="00410641">
      <w:pPr>
        <w:pStyle w:val="30"/>
        <w:numPr>
          <w:ilvl w:val="0"/>
          <w:numId w:val="17"/>
        </w:numPr>
        <w:shd w:val="clear" w:color="auto" w:fill="auto"/>
        <w:tabs>
          <w:tab w:val="left" w:pos="745"/>
        </w:tabs>
        <w:spacing w:before="0" w:after="0" w:line="240" w:lineRule="auto"/>
        <w:ind w:left="380" w:right="380" w:firstLine="0"/>
        <w:rPr>
          <w:sz w:val="27"/>
        </w:rPr>
      </w:pPr>
      <w:r w:rsidRPr="00410641">
        <w:rPr>
          <w:sz w:val="27"/>
        </w:rPr>
        <w:t xml:space="preserve">Пахмутова А., сл. </w:t>
      </w:r>
      <w:r w:rsidRPr="00410641">
        <w:rPr>
          <w:sz w:val="27"/>
          <w:lang w:val="en-US"/>
        </w:rPr>
        <w:t>H</w:t>
      </w:r>
      <w:r w:rsidRPr="00410641">
        <w:rPr>
          <w:sz w:val="27"/>
        </w:rPr>
        <w:t>. Добронравова «Добрая сказка», сл. Р. Рождественского «Просьба»</w:t>
      </w:r>
    </w:p>
    <w:p w:rsidR="00C4429B" w:rsidRPr="00410641" w:rsidRDefault="00320D37" w:rsidP="00410641">
      <w:pPr>
        <w:pStyle w:val="30"/>
        <w:numPr>
          <w:ilvl w:val="0"/>
          <w:numId w:val="17"/>
        </w:numPr>
        <w:shd w:val="clear" w:color="auto" w:fill="auto"/>
        <w:tabs>
          <w:tab w:val="left" w:pos="740"/>
        </w:tabs>
        <w:spacing w:before="0" w:after="0" w:line="240" w:lineRule="auto"/>
        <w:ind w:left="60" w:firstLine="320"/>
        <w:rPr>
          <w:sz w:val="27"/>
        </w:rPr>
      </w:pPr>
      <w:proofErr w:type="spellStart"/>
      <w:r w:rsidRPr="00410641">
        <w:rPr>
          <w:sz w:val="27"/>
        </w:rPr>
        <w:t>Подгайц</w:t>
      </w:r>
      <w:proofErr w:type="spellEnd"/>
      <w:r w:rsidRPr="00410641">
        <w:rPr>
          <w:sz w:val="27"/>
        </w:rPr>
        <w:t xml:space="preserve"> Е. «Осенний вокализ»</w:t>
      </w:r>
    </w:p>
    <w:p w:rsidR="00C4429B" w:rsidRPr="00410641" w:rsidRDefault="00320D37" w:rsidP="00410641">
      <w:pPr>
        <w:pStyle w:val="30"/>
        <w:numPr>
          <w:ilvl w:val="0"/>
          <w:numId w:val="17"/>
        </w:numPr>
        <w:shd w:val="clear" w:color="auto" w:fill="auto"/>
        <w:tabs>
          <w:tab w:val="left" w:pos="750"/>
        </w:tabs>
        <w:spacing w:before="0" w:after="0" w:line="240" w:lineRule="auto"/>
        <w:ind w:left="60" w:firstLine="320"/>
        <w:rPr>
          <w:sz w:val="27"/>
        </w:rPr>
      </w:pPr>
      <w:r w:rsidRPr="00410641">
        <w:rPr>
          <w:sz w:val="27"/>
        </w:rPr>
        <w:t xml:space="preserve">Соснин С., сл. </w:t>
      </w:r>
      <w:r w:rsidRPr="00410641">
        <w:rPr>
          <w:rStyle w:val="3a"/>
          <w:sz w:val="27"/>
          <w:lang w:val="ru-RU"/>
        </w:rPr>
        <w:t>Я.</w:t>
      </w:r>
      <w:r w:rsidRPr="00410641">
        <w:rPr>
          <w:sz w:val="27"/>
        </w:rPr>
        <w:t xml:space="preserve"> </w:t>
      </w:r>
      <w:proofErr w:type="spellStart"/>
      <w:r w:rsidRPr="00410641">
        <w:rPr>
          <w:sz w:val="27"/>
        </w:rPr>
        <w:t>Серпина</w:t>
      </w:r>
      <w:proofErr w:type="spellEnd"/>
      <w:r w:rsidRPr="00410641">
        <w:rPr>
          <w:sz w:val="27"/>
        </w:rPr>
        <w:t xml:space="preserve"> «Мы поём»</w:t>
      </w:r>
    </w:p>
    <w:p w:rsidR="00C4429B" w:rsidRPr="00410641" w:rsidRDefault="00320D37" w:rsidP="00410641">
      <w:pPr>
        <w:pStyle w:val="30"/>
        <w:numPr>
          <w:ilvl w:val="0"/>
          <w:numId w:val="17"/>
        </w:numPr>
        <w:shd w:val="clear" w:color="auto" w:fill="auto"/>
        <w:tabs>
          <w:tab w:val="left" w:pos="745"/>
        </w:tabs>
        <w:spacing w:before="0" w:after="0" w:line="240" w:lineRule="auto"/>
        <w:ind w:left="60" w:firstLine="320"/>
        <w:rPr>
          <w:sz w:val="27"/>
        </w:rPr>
      </w:pPr>
      <w:r w:rsidRPr="00410641">
        <w:rPr>
          <w:sz w:val="27"/>
        </w:rPr>
        <w:t>Струве Г., сл. В. Орлова «Мы желаем Вам добра»</w:t>
      </w:r>
    </w:p>
    <w:p w:rsidR="00C4429B" w:rsidRPr="00410641" w:rsidRDefault="00320D37" w:rsidP="00410641">
      <w:pPr>
        <w:pStyle w:val="30"/>
        <w:numPr>
          <w:ilvl w:val="0"/>
          <w:numId w:val="17"/>
        </w:numPr>
        <w:shd w:val="clear" w:color="auto" w:fill="auto"/>
        <w:tabs>
          <w:tab w:val="left" w:pos="745"/>
        </w:tabs>
        <w:spacing w:before="0" w:after="0" w:line="240" w:lineRule="auto"/>
        <w:ind w:left="60" w:firstLine="320"/>
        <w:rPr>
          <w:sz w:val="27"/>
        </w:rPr>
      </w:pPr>
      <w:proofErr w:type="spellStart"/>
      <w:r w:rsidRPr="00410641">
        <w:rPr>
          <w:sz w:val="27"/>
        </w:rPr>
        <w:t>Хромушин</w:t>
      </w:r>
      <w:proofErr w:type="spellEnd"/>
      <w:r w:rsidRPr="00410641">
        <w:rPr>
          <w:sz w:val="27"/>
        </w:rPr>
        <w:t xml:space="preserve"> О., сл. Л. Куклина «Сколько нас!»</w:t>
      </w:r>
    </w:p>
    <w:p w:rsidR="00C4429B" w:rsidRPr="00410641" w:rsidRDefault="00320D37" w:rsidP="00410641">
      <w:pPr>
        <w:pStyle w:val="30"/>
        <w:numPr>
          <w:ilvl w:val="0"/>
          <w:numId w:val="17"/>
        </w:numPr>
        <w:shd w:val="clear" w:color="auto" w:fill="auto"/>
        <w:tabs>
          <w:tab w:val="left" w:pos="745"/>
        </w:tabs>
        <w:spacing w:before="0" w:after="283" w:line="240" w:lineRule="auto"/>
        <w:ind w:left="380" w:right="380" w:firstLine="0"/>
        <w:rPr>
          <w:sz w:val="27"/>
        </w:rPr>
      </w:pPr>
      <w:proofErr w:type="spellStart"/>
      <w:r w:rsidRPr="00410641">
        <w:rPr>
          <w:sz w:val="27"/>
        </w:rPr>
        <w:t>ЧичковЮ</w:t>
      </w:r>
      <w:proofErr w:type="spellEnd"/>
      <w:r w:rsidRPr="00410641">
        <w:rPr>
          <w:sz w:val="27"/>
        </w:rPr>
        <w:t xml:space="preserve">., сл. В. Степанова «Океан улыбок», сл. М. </w:t>
      </w:r>
      <w:proofErr w:type="spellStart"/>
      <w:r w:rsidRPr="00410641">
        <w:rPr>
          <w:sz w:val="27"/>
        </w:rPr>
        <w:t>Пляцковского</w:t>
      </w:r>
      <w:proofErr w:type="spellEnd"/>
      <w:r w:rsidRPr="00410641">
        <w:rPr>
          <w:sz w:val="27"/>
        </w:rPr>
        <w:t xml:space="preserve"> «Ромашковая Русь», сл. К. </w:t>
      </w:r>
      <w:proofErr w:type="spellStart"/>
      <w:r w:rsidRPr="00410641">
        <w:rPr>
          <w:sz w:val="27"/>
        </w:rPr>
        <w:t>Ибряева</w:t>
      </w:r>
      <w:proofErr w:type="spellEnd"/>
      <w:r w:rsidRPr="00410641">
        <w:rPr>
          <w:sz w:val="27"/>
        </w:rPr>
        <w:t xml:space="preserve"> «Солдатские звёзды»</w:t>
      </w:r>
    </w:p>
    <w:p w:rsidR="00C4429B" w:rsidRPr="00410641" w:rsidRDefault="00410641" w:rsidP="00410641">
      <w:pPr>
        <w:pStyle w:val="90"/>
        <w:shd w:val="clear" w:color="auto" w:fill="auto"/>
        <w:spacing w:after="255" w:line="240" w:lineRule="auto"/>
        <w:jc w:val="center"/>
        <w:rPr>
          <w:sz w:val="27"/>
        </w:rPr>
      </w:pPr>
      <w:r w:rsidRPr="00410641">
        <w:rPr>
          <w:sz w:val="27"/>
        </w:rPr>
        <w:br/>
      </w:r>
      <w:r w:rsidR="00320D37" w:rsidRPr="00410641">
        <w:rPr>
          <w:sz w:val="27"/>
        </w:rPr>
        <w:t>Примерная концертная программа</w:t>
      </w:r>
    </w:p>
    <w:p w:rsidR="00C4429B" w:rsidRPr="00410641" w:rsidRDefault="00320D37" w:rsidP="00410641">
      <w:pPr>
        <w:pStyle w:val="131"/>
        <w:numPr>
          <w:ilvl w:val="0"/>
          <w:numId w:val="18"/>
        </w:numPr>
        <w:shd w:val="clear" w:color="auto" w:fill="auto"/>
        <w:tabs>
          <w:tab w:val="left" w:pos="750"/>
        </w:tabs>
        <w:spacing w:line="240" w:lineRule="auto"/>
        <w:ind w:left="60"/>
        <w:jc w:val="left"/>
        <w:rPr>
          <w:sz w:val="27"/>
        </w:rPr>
      </w:pPr>
      <w:r w:rsidRPr="00410641">
        <w:rPr>
          <w:rStyle w:val="132"/>
          <w:i/>
          <w:iCs/>
          <w:sz w:val="27"/>
        </w:rPr>
        <w:t>й</w:t>
      </w:r>
      <w:r w:rsidRPr="00410641">
        <w:rPr>
          <w:rStyle w:val="132"/>
          <w:i/>
          <w:iCs/>
          <w:sz w:val="27"/>
        </w:rPr>
        <w:tab/>
        <w:t>вариант</w:t>
      </w:r>
    </w:p>
    <w:p w:rsidR="00C4429B" w:rsidRPr="00410641" w:rsidRDefault="00320D37" w:rsidP="00410641">
      <w:pPr>
        <w:pStyle w:val="30"/>
        <w:numPr>
          <w:ilvl w:val="0"/>
          <w:numId w:val="19"/>
        </w:numPr>
        <w:shd w:val="clear" w:color="auto" w:fill="auto"/>
        <w:tabs>
          <w:tab w:val="left" w:pos="721"/>
        </w:tabs>
        <w:spacing w:before="0" w:after="0" w:line="240" w:lineRule="auto"/>
        <w:ind w:left="60" w:firstLine="320"/>
        <w:rPr>
          <w:sz w:val="27"/>
        </w:rPr>
      </w:pPr>
      <w:r w:rsidRPr="00410641">
        <w:rPr>
          <w:sz w:val="27"/>
        </w:rPr>
        <w:t>Глинка М., сл. И. Козлова «Венецианская ночь»</w:t>
      </w:r>
    </w:p>
    <w:p w:rsidR="00C4429B" w:rsidRPr="00410641" w:rsidRDefault="00320D37" w:rsidP="00410641">
      <w:pPr>
        <w:pStyle w:val="30"/>
        <w:numPr>
          <w:ilvl w:val="0"/>
          <w:numId w:val="19"/>
        </w:numPr>
        <w:shd w:val="clear" w:color="auto" w:fill="auto"/>
        <w:tabs>
          <w:tab w:val="left" w:pos="745"/>
        </w:tabs>
        <w:spacing w:before="0" w:after="0" w:line="240" w:lineRule="auto"/>
        <w:ind w:left="60" w:firstLine="320"/>
        <w:rPr>
          <w:sz w:val="27"/>
        </w:rPr>
      </w:pPr>
      <w:r w:rsidRPr="00410641">
        <w:rPr>
          <w:sz w:val="27"/>
        </w:rPr>
        <w:t>Римский-Корсаков Н., сл. А. Толстого «Не ветер, вея с высоты»</w:t>
      </w:r>
    </w:p>
    <w:p w:rsidR="00C4429B" w:rsidRPr="00410641" w:rsidRDefault="00320D37" w:rsidP="00410641">
      <w:pPr>
        <w:pStyle w:val="30"/>
        <w:numPr>
          <w:ilvl w:val="0"/>
          <w:numId w:val="19"/>
        </w:numPr>
        <w:shd w:val="clear" w:color="auto" w:fill="auto"/>
        <w:tabs>
          <w:tab w:val="left" w:pos="740"/>
        </w:tabs>
        <w:spacing w:before="0" w:after="0" w:line="240" w:lineRule="auto"/>
        <w:ind w:left="60" w:firstLine="320"/>
        <w:rPr>
          <w:sz w:val="27"/>
        </w:rPr>
      </w:pPr>
      <w:r w:rsidRPr="00410641">
        <w:rPr>
          <w:sz w:val="27"/>
        </w:rPr>
        <w:t>Русская народная песня «Милый мой хоровод», обр. В. Попова</w:t>
      </w:r>
    </w:p>
    <w:p w:rsidR="00C4429B" w:rsidRPr="00410641" w:rsidRDefault="00320D37" w:rsidP="00410641">
      <w:pPr>
        <w:pStyle w:val="30"/>
        <w:numPr>
          <w:ilvl w:val="0"/>
          <w:numId w:val="19"/>
        </w:numPr>
        <w:shd w:val="clear" w:color="auto" w:fill="auto"/>
        <w:tabs>
          <w:tab w:val="left" w:pos="745"/>
        </w:tabs>
        <w:spacing w:before="0" w:line="240" w:lineRule="auto"/>
        <w:ind w:left="60" w:firstLine="320"/>
        <w:rPr>
          <w:sz w:val="27"/>
        </w:rPr>
      </w:pPr>
      <w:r w:rsidRPr="00410641">
        <w:rPr>
          <w:sz w:val="27"/>
        </w:rPr>
        <w:t>Пахмутова А., сл. Н. Добронравова «Добрая сказка»</w:t>
      </w:r>
    </w:p>
    <w:p w:rsidR="00C4429B" w:rsidRPr="00410641" w:rsidRDefault="00320D37" w:rsidP="00410641">
      <w:pPr>
        <w:pStyle w:val="131"/>
        <w:numPr>
          <w:ilvl w:val="0"/>
          <w:numId w:val="18"/>
        </w:numPr>
        <w:shd w:val="clear" w:color="auto" w:fill="auto"/>
        <w:tabs>
          <w:tab w:val="left" w:pos="759"/>
        </w:tabs>
        <w:spacing w:line="240" w:lineRule="auto"/>
        <w:ind w:left="60"/>
        <w:jc w:val="left"/>
        <w:rPr>
          <w:sz w:val="27"/>
        </w:rPr>
      </w:pPr>
      <w:r w:rsidRPr="00410641">
        <w:rPr>
          <w:rStyle w:val="132"/>
          <w:i/>
          <w:iCs/>
          <w:sz w:val="27"/>
        </w:rPr>
        <w:t>й</w:t>
      </w:r>
      <w:r w:rsidRPr="00410641">
        <w:rPr>
          <w:rStyle w:val="132"/>
          <w:i/>
          <w:iCs/>
          <w:sz w:val="27"/>
        </w:rPr>
        <w:tab/>
        <w:t>вариант</w:t>
      </w:r>
    </w:p>
    <w:p w:rsidR="00C4429B" w:rsidRPr="00410641" w:rsidRDefault="00320D37" w:rsidP="00410641">
      <w:pPr>
        <w:pStyle w:val="30"/>
        <w:numPr>
          <w:ilvl w:val="0"/>
          <w:numId w:val="20"/>
        </w:numPr>
        <w:shd w:val="clear" w:color="auto" w:fill="auto"/>
        <w:tabs>
          <w:tab w:val="left" w:pos="730"/>
        </w:tabs>
        <w:spacing w:before="0" w:after="0" w:line="240" w:lineRule="auto"/>
        <w:ind w:left="60" w:firstLine="320"/>
        <w:rPr>
          <w:sz w:val="27"/>
        </w:rPr>
      </w:pPr>
      <w:r w:rsidRPr="00410641">
        <w:rPr>
          <w:sz w:val="27"/>
        </w:rPr>
        <w:t>Танеев С., сл. М. Лермонтова «Сосна»</w:t>
      </w:r>
    </w:p>
    <w:p w:rsidR="00C4429B" w:rsidRPr="00410641" w:rsidRDefault="00320D37" w:rsidP="00410641">
      <w:pPr>
        <w:pStyle w:val="30"/>
        <w:numPr>
          <w:ilvl w:val="0"/>
          <w:numId w:val="20"/>
        </w:numPr>
        <w:shd w:val="clear" w:color="auto" w:fill="auto"/>
        <w:tabs>
          <w:tab w:val="left" w:pos="745"/>
        </w:tabs>
        <w:spacing w:before="0" w:after="0" w:line="240" w:lineRule="auto"/>
        <w:ind w:left="60" w:firstLine="320"/>
        <w:rPr>
          <w:sz w:val="27"/>
        </w:rPr>
      </w:pPr>
      <w:r w:rsidRPr="00410641">
        <w:rPr>
          <w:sz w:val="27"/>
        </w:rPr>
        <w:t xml:space="preserve">Русская народная песня «Лён </w:t>
      </w:r>
      <w:proofErr w:type="gramStart"/>
      <w:r w:rsidRPr="00410641">
        <w:rPr>
          <w:sz w:val="27"/>
        </w:rPr>
        <w:t>зеленой</w:t>
      </w:r>
      <w:proofErr w:type="gramEnd"/>
      <w:r w:rsidRPr="00410641">
        <w:rPr>
          <w:sz w:val="27"/>
        </w:rPr>
        <w:t xml:space="preserve">», обр. М. </w:t>
      </w:r>
      <w:proofErr w:type="spellStart"/>
      <w:r w:rsidRPr="00410641">
        <w:rPr>
          <w:sz w:val="27"/>
        </w:rPr>
        <w:t>Анцева</w:t>
      </w:r>
      <w:proofErr w:type="spellEnd"/>
    </w:p>
    <w:p w:rsidR="00C4429B" w:rsidRPr="00410641" w:rsidRDefault="00320D37" w:rsidP="00410641">
      <w:pPr>
        <w:pStyle w:val="30"/>
        <w:numPr>
          <w:ilvl w:val="0"/>
          <w:numId w:val="20"/>
        </w:numPr>
        <w:shd w:val="clear" w:color="auto" w:fill="auto"/>
        <w:tabs>
          <w:tab w:val="left" w:pos="740"/>
        </w:tabs>
        <w:spacing w:before="0" w:after="0" w:line="240" w:lineRule="auto"/>
        <w:ind w:left="60" w:firstLine="320"/>
        <w:rPr>
          <w:sz w:val="27"/>
        </w:rPr>
      </w:pPr>
      <w:r w:rsidRPr="00410641">
        <w:rPr>
          <w:sz w:val="27"/>
        </w:rPr>
        <w:t>Пахмутова А., сл. Н. Добронравова «Новый день»</w:t>
      </w:r>
    </w:p>
    <w:p w:rsidR="00C4429B" w:rsidRPr="00410641" w:rsidRDefault="00320D37" w:rsidP="00410641">
      <w:pPr>
        <w:pStyle w:val="30"/>
        <w:numPr>
          <w:ilvl w:val="0"/>
          <w:numId w:val="20"/>
        </w:numPr>
        <w:shd w:val="clear" w:color="auto" w:fill="auto"/>
        <w:tabs>
          <w:tab w:val="left" w:pos="745"/>
        </w:tabs>
        <w:spacing w:before="0" w:after="783" w:line="240" w:lineRule="auto"/>
        <w:ind w:left="60" w:firstLine="320"/>
        <w:rPr>
          <w:sz w:val="27"/>
        </w:rPr>
      </w:pPr>
      <w:proofErr w:type="spellStart"/>
      <w:r w:rsidRPr="00410641">
        <w:rPr>
          <w:sz w:val="27"/>
        </w:rPr>
        <w:t>Крылатов</w:t>
      </w:r>
      <w:proofErr w:type="spellEnd"/>
      <w:r w:rsidRPr="00410641">
        <w:rPr>
          <w:sz w:val="27"/>
        </w:rPr>
        <w:t xml:space="preserve"> Е., сл. Ю. </w:t>
      </w:r>
      <w:proofErr w:type="spellStart"/>
      <w:r w:rsidRPr="00410641">
        <w:rPr>
          <w:sz w:val="27"/>
        </w:rPr>
        <w:t>Энтина</w:t>
      </w:r>
      <w:proofErr w:type="spellEnd"/>
      <w:r w:rsidRPr="00410641">
        <w:rPr>
          <w:sz w:val="27"/>
        </w:rPr>
        <w:t xml:space="preserve"> «Где музыка берёт начало»</w:t>
      </w:r>
    </w:p>
    <w:p w:rsidR="00C4429B" w:rsidRDefault="00320D37">
      <w:pPr>
        <w:pStyle w:val="12"/>
        <w:keepNext/>
        <w:keepLines/>
        <w:numPr>
          <w:ilvl w:val="0"/>
          <w:numId w:val="4"/>
        </w:numPr>
        <w:shd w:val="clear" w:color="auto" w:fill="auto"/>
        <w:tabs>
          <w:tab w:val="left" w:pos="530"/>
        </w:tabs>
        <w:spacing w:after="241" w:line="270" w:lineRule="exact"/>
        <w:ind w:left="60" w:firstLine="0"/>
        <w:jc w:val="left"/>
      </w:pPr>
      <w:bookmarkStart w:id="5" w:name="bookmark5"/>
      <w:r>
        <w:t xml:space="preserve">ТРЕБОВАНИЯ К УРОВНЮ ПОДГОТОВКИ </w:t>
      </w:r>
      <w:proofErr w:type="gramStart"/>
      <w:r>
        <w:t>ОБУЧАЮЩИХСЯ</w:t>
      </w:r>
      <w:bookmarkEnd w:id="5"/>
      <w:proofErr w:type="gramEnd"/>
    </w:p>
    <w:p w:rsidR="00C4429B" w:rsidRDefault="00320D37">
      <w:pPr>
        <w:pStyle w:val="24"/>
        <w:shd w:val="clear" w:color="auto" w:fill="auto"/>
        <w:spacing w:line="322" w:lineRule="exact"/>
        <w:ind w:left="60" w:right="380" w:firstLine="320"/>
        <w:jc w:val="left"/>
      </w:pPr>
      <w:r>
        <w:t>Результатом освоения программы учебного предмета «Хор» являются следующие знания, умения, навыки:</w:t>
      </w:r>
    </w:p>
    <w:p w:rsidR="00C4429B" w:rsidRDefault="00781D9B">
      <w:pPr>
        <w:pStyle w:val="24"/>
        <w:shd w:val="clear" w:color="auto" w:fill="auto"/>
        <w:spacing w:line="322" w:lineRule="exact"/>
        <w:ind w:left="380" w:right="380" w:firstLine="780"/>
        <w:jc w:val="left"/>
      </w:pPr>
      <w:r>
        <w:t>-</w:t>
      </w:r>
      <w:r w:rsidR="00320D37">
        <w:t xml:space="preserve"> наличие у обучающегося интереса к музыкальному искусству, хоровому исполнительству;</w:t>
      </w:r>
    </w:p>
    <w:p w:rsidR="00C4429B" w:rsidRDefault="00320D37">
      <w:pPr>
        <w:pStyle w:val="24"/>
        <w:numPr>
          <w:ilvl w:val="0"/>
          <w:numId w:val="21"/>
        </w:numPr>
        <w:shd w:val="clear" w:color="auto" w:fill="auto"/>
        <w:tabs>
          <w:tab w:val="left" w:pos="1474"/>
        </w:tabs>
        <w:spacing w:line="322" w:lineRule="exact"/>
        <w:ind w:left="620" w:right="20" w:firstLine="540"/>
      </w:pPr>
      <w:r>
        <w:t>знание начальных основ хорового искусства, вокально</w:t>
      </w:r>
      <w:r>
        <w:softHyphen/>
      </w:r>
      <w:r w:rsidR="00A64FAA">
        <w:t>-</w:t>
      </w:r>
      <w:r>
        <w:t>хоровых особенностей хоровых партитур, художественно</w:t>
      </w:r>
      <w:r>
        <w:softHyphen/>
      </w:r>
      <w:r w:rsidR="00A64FAA">
        <w:t>-</w:t>
      </w:r>
      <w:r>
        <w:t>исполнительских возможностей хорового коллектива;</w:t>
      </w:r>
    </w:p>
    <w:p w:rsidR="00C4429B" w:rsidRDefault="00320D37">
      <w:pPr>
        <w:pStyle w:val="24"/>
        <w:numPr>
          <w:ilvl w:val="0"/>
          <w:numId w:val="21"/>
        </w:numPr>
        <w:shd w:val="clear" w:color="auto" w:fill="auto"/>
        <w:tabs>
          <w:tab w:val="left" w:pos="1424"/>
        </w:tabs>
        <w:spacing w:line="322" w:lineRule="exact"/>
        <w:ind w:left="620" w:firstLine="540"/>
      </w:pPr>
      <w:r>
        <w:t>знание профессиональной терминологии;</w:t>
      </w:r>
    </w:p>
    <w:p w:rsidR="00C4429B" w:rsidRDefault="00320D37">
      <w:pPr>
        <w:pStyle w:val="24"/>
        <w:numPr>
          <w:ilvl w:val="0"/>
          <w:numId w:val="21"/>
        </w:numPr>
        <w:shd w:val="clear" w:color="auto" w:fill="auto"/>
        <w:tabs>
          <w:tab w:val="left" w:pos="1465"/>
        </w:tabs>
        <w:spacing w:line="322" w:lineRule="exact"/>
        <w:ind w:left="620" w:right="20" w:firstLine="540"/>
      </w:pPr>
      <w:r>
        <w:t>умение передавать авторский замысел музыкального произведения с помощью органичного сочетания слова и музыки;</w:t>
      </w:r>
    </w:p>
    <w:p w:rsidR="00C4429B" w:rsidRDefault="00320D37">
      <w:pPr>
        <w:pStyle w:val="24"/>
        <w:numPr>
          <w:ilvl w:val="0"/>
          <w:numId w:val="21"/>
        </w:numPr>
        <w:shd w:val="clear" w:color="auto" w:fill="auto"/>
        <w:tabs>
          <w:tab w:val="left" w:pos="1474"/>
        </w:tabs>
        <w:spacing w:line="322" w:lineRule="exact"/>
        <w:ind w:left="620" w:right="20" w:firstLine="540"/>
      </w:pPr>
      <w:r>
        <w:t>навыки коллективного хорового исполнительского творчества, в том числе, отражающие взаимоотношения между солистом и хоровым коллективом;</w:t>
      </w:r>
    </w:p>
    <w:p w:rsidR="00C4429B" w:rsidRDefault="00320D37">
      <w:pPr>
        <w:pStyle w:val="24"/>
        <w:shd w:val="clear" w:color="auto" w:fill="auto"/>
        <w:spacing w:line="322" w:lineRule="exact"/>
        <w:ind w:left="620" w:right="20" w:firstLine="540"/>
      </w:pPr>
      <w:r>
        <w:lastRenderedPageBreak/>
        <w:t>^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C4429B" w:rsidRDefault="00320D37">
      <w:pPr>
        <w:pStyle w:val="24"/>
        <w:shd w:val="clear" w:color="auto" w:fill="auto"/>
        <w:spacing w:line="322" w:lineRule="exact"/>
        <w:ind w:left="620" w:right="20" w:firstLine="540"/>
      </w:pPr>
      <w:r>
        <w:t>^ наличие практических навыков исполнения партий в составе вокального ансамбля и хорового коллектива;</w:t>
      </w:r>
    </w:p>
    <w:p w:rsidR="00C4429B" w:rsidRDefault="00320D37">
      <w:pPr>
        <w:pStyle w:val="24"/>
        <w:numPr>
          <w:ilvl w:val="0"/>
          <w:numId w:val="21"/>
        </w:numPr>
        <w:shd w:val="clear" w:color="auto" w:fill="auto"/>
        <w:tabs>
          <w:tab w:val="left" w:pos="1465"/>
        </w:tabs>
        <w:spacing w:line="322" w:lineRule="exact"/>
        <w:ind w:left="620" w:right="20" w:firstLine="540"/>
      </w:pPr>
      <w:r>
        <w:t>знание устройства и при</w:t>
      </w:r>
      <w:r>
        <w:rPr>
          <w:rStyle w:val="13"/>
        </w:rPr>
        <w:t>нци</w:t>
      </w:r>
      <w:r>
        <w:t>пов работы голосового аппарата;</w:t>
      </w:r>
    </w:p>
    <w:p w:rsidR="00C4429B" w:rsidRDefault="00320D37">
      <w:pPr>
        <w:pStyle w:val="24"/>
        <w:shd w:val="clear" w:color="auto" w:fill="auto"/>
        <w:spacing w:line="322" w:lineRule="exact"/>
        <w:ind w:left="620" w:firstLine="540"/>
      </w:pPr>
      <w:r>
        <w:t>^ владение диапазоном в рамках принятой классификации;</w:t>
      </w:r>
    </w:p>
    <w:p w:rsidR="00C4429B" w:rsidRDefault="00320D37">
      <w:pPr>
        <w:pStyle w:val="24"/>
        <w:shd w:val="clear" w:color="auto" w:fill="auto"/>
        <w:spacing w:line="322" w:lineRule="exact"/>
        <w:ind w:left="620" w:firstLine="540"/>
      </w:pPr>
      <w:r>
        <w:t>^ владение всеми видами вокально-хорового дыхания;</w:t>
      </w:r>
    </w:p>
    <w:p w:rsidR="00C4429B" w:rsidRDefault="00320D37">
      <w:pPr>
        <w:pStyle w:val="24"/>
        <w:numPr>
          <w:ilvl w:val="0"/>
          <w:numId w:val="21"/>
        </w:numPr>
        <w:shd w:val="clear" w:color="auto" w:fill="auto"/>
        <w:tabs>
          <w:tab w:val="left" w:pos="1465"/>
        </w:tabs>
        <w:spacing w:line="322" w:lineRule="exact"/>
        <w:ind w:left="620" w:right="20" w:firstLine="540"/>
      </w:pPr>
      <w:r>
        <w:t>умение грамотно произносить текст в и</w:t>
      </w:r>
      <w:r w:rsidR="00A64FAA">
        <w:t>сполняемых произве</w:t>
      </w:r>
      <w:r>
        <w:t>дениях;</w:t>
      </w:r>
    </w:p>
    <w:p w:rsidR="00C4429B" w:rsidRDefault="00320D37">
      <w:pPr>
        <w:pStyle w:val="24"/>
        <w:numPr>
          <w:ilvl w:val="0"/>
          <w:numId w:val="21"/>
        </w:numPr>
        <w:shd w:val="clear" w:color="auto" w:fill="auto"/>
        <w:tabs>
          <w:tab w:val="left" w:pos="1470"/>
        </w:tabs>
        <w:spacing w:line="322" w:lineRule="exact"/>
        <w:ind w:left="620" w:right="20" w:firstLine="540"/>
      </w:pPr>
      <w:proofErr w:type="spellStart"/>
      <w:r>
        <w:t>слышание</w:t>
      </w:r>
      <w:proofErr w:type="spellEnd"/>
      <w:r>
        <w:t xml:space="preserve"> своего голоса в хоровой вертикали и понимание его функционального значения;</w:t>
      </w:r>
    </w:p>
    <w:p w:rsidR="00C4429B" w:rsidRDefault="00320D37">
      <w:pPr>
        <w:pStyle w:val="24"/>
        <w:numPr>
          <w:ilvl w:val="0"/>
          <w:numId w:val="21"/>
        </w:numPr>
        <w:shd w:val="clear" w:color="auto" w:fill="auto"/>
        <w:tabs>
          <w:tab w:val="left" w:pos="1470"/>
        </w:tabs>
        <w:spacing w:line="322" w:lineRule="exact"/>
        <w:ind w:left="620" w:right="20" w:firstLine="540"/>
      </w:pPr>
      <w:r>
        <w:t xml:space="preserve">знание метроритмических особенностей </w:t>
      </w:r>
      <w:proofErr w:type="spellStart"/>
      <w:r>
        <w:t>разножанровых</w:t>
      </w:r>
      <w:proofErr w:type="spellEnd"/>
      <w:r>
        <w:t xml:space="preserve"> музыкальных произведений;</w:t>
      </w:r>
    </w:p>
    <w:p w:rsidR="00C4429B" w:rsidRDefault="00320D37">
      <w:pPr>
        <w:pStyle w:val="24"/>
        <w:numPr>
          <w:ilvl w:val="0"/>
          <w:numId w:val="21"/>
        </w:numPr>
        <w:shd w:val="clear" w:color="auto" w:fill="auto"/>
        <w:tabs>
          <w:tab w:val="left" w:pos="1424"/>
        </w:tabs>
        <w:spacing w:after="300" w:line="322" w:lineRule="exact"/>
        <w:ind w:left="620" w:firstLine="540"/>
      </w:pPr>
      <w:r>
        <w:t>навыки чтения с листа.</w:t>
      </w:r>
    </w:p>
    <w:p w:rsidR="00C4429B" w:rsidRDefault="00320D37">
      <w:pPr>
        <w:pStyle w:val="24"/>
        <w:shd w:val="clear" w:color="auto" w:fill="auto"/>
        <w:spacing w:line="322" w:lineRule="exact"/>
        <w:ind w:right="20" w:firstLine="620"/>
        <w:jc w:val="left"/>
      </w:pPr>
      <w:r>
        <w:t>Основными показателями эффективности реализации данной программы являются:</w:t>
      </w:r>
    </w:p>
    <w:p w:rsidR="00C4429B" w:rsidRDefault="00320D37">
      <w:pPr>
        <w:pStyle w:val="24"/>
        <w:numPr>
          <w:ilvl w:val="0"/>
          <w:numId w:val="21"/>
        </w:numPr>
        <w:shd w:val="clear" w:color="auto" w:fill="auto"/>
        <w:tabs>
          <w:tab w:val="left" w:pos="1326"/>
        </w:tabs>
        <w:spacing w:line="322" w:lineRule="exact"/>
        <w:ind w:left="620" w:right="20" w:firstLine="540"/>
      </w:pPr>
      <w:r>
        <w:t xml:space="preserve">высокий уровень мотивации учащихся к вокально-хоровому </w:t>
      </w:r>
      <w:proofErr w:type="gramStart"/>
      <w:r>
        <w:t xml:space="preserve">исполнитель </w:t>
      </w:r>
      <w:proofErr w:type="spellStart"/>
      <w:r>
        <w:t>ству</w:t>
      </w:r>
      <w:proofErr w:type="spellEnd"/>
      <w:proofErr w:type="gramEnd"/>
      <w:r>
        <w:t>;</w:t>
      </w:r>
    </w:p>
    <w:p w:rsidR="00C4429B" w:rsidRDefault="00320D37">
      <w:pPr>
        <w:pStyle w:val="24"/>
        <w:numPr>
          <w:ilvl w:val="0"/>
          <w:numId w:val="21"/>
        </w:numPr>
        <w:shd w:val="clear" w:color="auto" w:fill="auto"/>
        <w:tabs>
          <w:tab w:val="left" w:pos="1326"/>
        </w:tabs>
        <w:spacing w:line="317" w:lineRule="exact"/>
        <w:ind w:left="620" w:right="20" w:firstLine="540"/>
      </w:pPr>
      <w:r>
        <w:t>творческая самореализация учащихся, участие вокально</w:t>
      </w:r>
      <w:r w:rsidR="00A64FAA">
        <w:t>-</w:t>
      </w:r>
      <w:r>
        <w:softHyphen/>
        <w:t>хоровых коллективов и их солистов в смотрах-конкурсах, фестивалях, концертно-массовых мероприятиях;</w:t>
      </w:r>
    </w:p>
    <w:p w:rsidR="00C4429B" w:rsidRDefault="00320D37">
      <w:pPr>
        <w:pStyle w:val="24"/>
        <w:numPr>
          <w:ilvl w:val="0"/>
          <w:numId w:val="21"/>
        </w:numPr>
        <w:shd w:val="clear" w:color="auto" w:fill="auto"/>
        <w:tabs>
          <w:tab w:val="left" w:pos="1321"/>
        </w:tabs>
        <w:spacing w:after="600" w:line="322" w:lineRule="exact"/>
        <w:ind w:left="620" w:right="20" w:firstLine="540"/>
      </w:pPr>
      <w:r>
        <w:t>профессиональное самоопределение одарённых детей в области музыкально-хорового образования.</w:t>
      </w:r>
    </w:p>
    <w:p w:rsidR="00C4429B" w:rsidRDefault="00320D37">
      <w:pPr>
        <w:pStyle w:val="12"/>
        <w:keepNext/>
        <w:keepLines/>
        <w:numPr>
          <w:ilvl w:val="0"/>
          <w:numId w:val="4"/>
        </w:numPr>
        <w:shd w:val="clear" w:color="auto" w:fill="auto"/>
        <w:tabs>
          <w:tab w:val="left" w:pos="1071"/>
        </w:tabs>
        <w:spacing w:after="0" w:line="322" w:lineRule="exact"/>
        <w:ind w:left="1800" w:right="20"/>
        <w:jc w:val="left"/>
      </w:pPr>
      <w:bookmarkStart w:id="6" w:name="bookmark6"/>
      <w:r>
        <w:t xml:space="preserve">ФОРМЫ И МЕТОДЫ КОНТРОЛЯ, СИСТЕМА ОЦЕНОК </w:t>
      </w:r>
      <w:r w:rsidR="00410641">
        <w:br/>
      </w:r>
      <w:r w:rsidR="00410641">
        <w:br/>
      </w:r>
      <w:r>
        <w:t>Аттестация: цели, виды, форма, содержание</w:t>
      </w:r>
      <w:bookmarkEnd w:id="6"/>
      <w:r w:rsidR="00410641">
        <w:br/>
      </w:r>
    </w:p>
    <w:p w:rsidR="00C4429B" w:rsidRDefault="00320D37">
      <w:pPr>
        <w:pStyle w:val="24"/>
        <w:shd w:val="clear" w:color="auto" w:fill="auto"/>
        <w:spacing w:line="322" w:lineRule="exact"/>
        <w:ind w:left="20" w:right="20" w:firstLine="460"/>
      </w:pPr>
      <w:r>
        <w:t xml:space="preserve">В программе обучения предмета «Хоровой класс» используются две основных формы контроля успеваемости </w:t>
      </w:r>
      <w:proofErr w:type="gramStart"/>
      <w:r>
        <w:rPr>
          <w:rStyle w:val="ac"/>
          <w:lang w:val="ru-RU"/>
        </w:rPr>
        <w:t>—т</w:t>
      </w:r>
      <w:proofErr w:type="gramEnd"/>
      <w:r>
        <w:rPr>
          <w:rStyle w:val="ac"/>
          <w:lang w:val="ru-RU"/>
        </w:rPr>
        <w:t>екущая</w:t>
      </w:r>
      <w:r>
        <w:t xml:space="preserve"> и </w:t>
      </w:r>
      <w:r>
        <w:rPr>
          <w:rStyle w:val="ac"/>
          <w:lang w:val="ru-RU"/>
        </w:rPr>
        <w:t>промежуточная.</w:t>
      </w:r>
    </w:p>
    <w:p w:rsidR="00C4429B" w:rsidRDefault="00320D37">
      <w:pPr>
        <w:pStyle w:val="24"/>
        <w:shd w:val="clear" w:color="auto" w:fill="auto"/>
        <w:spacing w:line="322" w:lineRule="exact"/>
        <w:ind w:left="20" w:right="20" w:firstLine="460"/>
      </w:pPr>
      <w:r>
        <w:t>Текущий контроль успеваемости обучающихся (оценка за работу в классе; текущая сдача партий; контрольный урок в конце каждой четверти) проводится в счёт аудиторного времени, предусмотренного на учебный предмет.</w:t>
      </w:r>
    </w:p>
    <w:p w:rsidR="00C4429B" w:rsidRDefault="00320D37">
      <w:pPr>
        <w:pStyle w:val="24"/>
        <w:shd w:val="clear" w:color="auto" w:fill="auto"/>
        <w:spacing w:line="322" w:lineRule="exact"/>
        <w:ind w:left="20" w:right="20" w:firstLine="460"/>
      </w:pPr>
      <w:r>
        <w:t xml:space="preserve">Промежуточная аттестация проводится в форме зачёта с оценкой в виде академического концерта или исполнения концертной программы. Зачёт в рамках промежуточной аттестации проводится в конце учебного года в счёт аудиторного времени, предусмотренного на учебный предмет «Хоровой класс». По завершении изучения учебного предмета «Хоровой класс» по </w:t>
      </w:r>
      <w:r>
        <w:lastRenderedPageBreak/>
        <w:t>итогам промежуточной аттестации обучающимся выставляется оценка, которая заносится в свидетельство</w:t>
      </w:r>
    </w:p>
    <w:p w:rsidR="00C4429B" w:rsidRDefault="00320D37">
      <w:pPr>
        <w:pStyle w:val="24"/>
        <w:shd w:val="clear" w:color="auto" w:fill="auto"/>
        <w:tabs>
          <w:tab w:val="left" w:pos="375"/>
        </w:tabs>
        <w:spacing w:line="322" w:lineRule="exact"/>
        <w:ind w:left="20" w:firstLine="0"/>
      </w:pPr>
      <w:r>
        <w:t>об</w:t>
      </w:r>
      <w:r>
        <w:tab/>
        <w:t>окончании образовательного учреждения.</w:t>
      </w:r>
    </w:p>
    <w:p w:rsidR="00C4429B" w:rsidRDefault="00320D37">
      <w:pPr>
        <w:pStyle w:val="24"/>
        <w:shd w:val="clear" w:color="auto" w:fill="auto"/>
        <w:spacing w:line="322" w:lineRule="exact"/>
        <w:ind w:left="20" w:right="20" w:firstLine="460"/>
      </w:pPr>
      <w:r>
        <w:t>Итоговая аттестация по учебному предмету «Хоровой класс» ФГТ не предусмотрена.</w:t>
      </w:r>
    </w:p>
    <w:p w:rsidR="00C4429B" w:rsidRDefault="00320D37">
      <w:pPr>
        <w:pStyle w:val="24"/>
        <w:shd w:val="clear" w:color="auto" w:fill="auto"/>
        <w:spacing w:line="322" w:lineRule="exact"/>
        <w:ind w:left="20" w:right="20" w:firstLine="460"/>
      </w:pPr>
      <w:r>
        <w:t>Учёт успеваемости учащихся проводится преподавателем на основе текущих занятий, их посещений, индивидуальной и групповой проверки знаний хоровых партий. При оценке учащегося учитывается также его участие в выступлениях хорового коллектива.</w:t>
      </w:r>
    </w:p>
    <w:p w:rsidR="00C4429B" w:rsidRDefault="00320D37">
      <w:pPr>
        <w:pStyle w:val="24"/>
        <w:shd w:val="clear" w:color="auto" w:fill="auto"/>
        <w:spacing w:line="322" w:lineRule="exact"/>
        <w:ind w:left="20" w:right="20" w:firstLine="460"/>
      </w:pPr>
      <w:r>
        <w:t>Повседневно оценивая каждого ученика, педагог, опираясь на ранее выявленный им уровень подготовленности каждого ребёнка, прежде всего, анализирует динамику усвоения им учебного материала, степень его прилежания, всеми средствами стимулируя его интерес к обучению.</w:t>
      </w:r>
    </w:p>
    <w:p w:rsidR="00C4429B" w:rsidRDefault="00320D37">
      <w:pPr>
        <w:pStyle w:val="24"/>
        <w:shd w:val="clear" w:color="auto" w:fill="auto"/>
        <w:spacing w:after="240" w:line="322" w:lineRule="exact"/>
        <w:ind w:left="20" w:right="20" w:firstLine="460"/>
      </w:pPr>
      <w:proofErr w:type="gramStart"/>
      <w:r>
        <w:t>При переходе учащихся из младшего в старший хор на контрольном уроке преподаватель в индивидуальной форме</w:t>
      </w:r>
      <w:proofErr w:type="gramEnd"/>
      <w:r>
        <w:t xml:space="preserve"> определяет готовность данного ребёнка петь в старшем хоре. Критериями перевода учащегося из младшего в старший хор являются:</w:t>
      </w:r>
    </w:p>
    <w:p w:rsidR="00C4429B" w:rsidRDefault="00410641" w:rsidP="00410641">
      <w:pPr>
        <w:pStyle w:val="24"/>
        <w:shd w:val="clear" w:color="auto" w:fill="auto"/>
        <w:spacing w:line="240" w:lineRule="auto"/>
        <w:ind w:left="23" w:firstLine="459"/>
      </w:pPr>
      <w:r>
        <w:rPr>
          <w:rStyle w:val="ac"/>
          <w:lang w:val="ru-RU"/>
        </w:rPr>
        <w:t xml:space="preserve">- </w:t>
      </w:r>
      <w:r w:rsidR="00320D37">
        <w:t>единство звукообразования;</w:t>
      </w:r>
    </w:p>
    <w:p w:rsidR="00C4429B" w:rsidRDefault="00410641" w:rsidP="00410641">
      <w:pPr>
        <w:pStyle w:val="24"/>
        <w:shd w:val="clear" w:color="auto" w:fill="auto"/>
        <w:spacing w:line="240" w:lineRule="auto"/>
        <w:ind w:firstLine="0"/>
      </w:pPr>
      <w:r>
        <w:rPr>
          <w:rStyle w:val="ac"/>
          <w:lang w:val="ru-RU"/>
        </w:rPr>
        <w:t xml:space="preserve">      - </w:t>
      </w:r>
      <w:r w:rsidR="00320D37" w:rsidRPr="00B06C17">
        <w:t xml:space="preserve"> </w:t>
      </w:r>
      <w:r w:rsidR="00320D37">
        <w:t>овладение «высокой певческой позицией»;</w:t>
      </w:r>
    </w:p>
    <w:p w:rsidR="00C4429B" w:rsidRDefault="00410641" w:rsidP="00410641">
      <w:pPr>
        <w:pStyle w:val="24"/>
        <w:shd w:val="clear" w:color="auto" w:fill="auto"/>
        <w:spacing w:line="240" w:lineRule="auto"/>
        <w:ind w:left="23" w:firstLine="459"/>
      </w:pPr>
      <w:r>
        <w:rPr>
          <w:rStyle w:val="ac"/>
          <w:lang w:val="ru-RU"/>
        </w:rPr>
        <w:t xml:space="preserve">- </w:t>
      </w:r>
      <w:r w:rsidR="00320D37" w:rsidRPr="00B06C17">
        <w:t xml:space="preserve"> </w:t>
      </w:r>
      <w:r w:rsidR="00320D37">
        <w:t>владение навыками двухголосного пения;</w:t>
      </w:r>
    </w:p>
    <w:p w:rsidR="00C4429B" w:rsidRDefault="00410641" w:rsidP="00410641">
      <w:pPr>
        <w:pStyle w:val="24"/>
        <w:shd w:val="clear" w:color="auto" w:fill="auto"/>
        <w:spacing w:line="240" w:lineRule="auto"/>
        <w:ind w:left="23" w:firstLine="459"/>
      </w:pPr>
      <w:r>
        <w:rPr>
          <w:rStyle w:val="ac"/>
          <w:lang w:val="ru-RU"/>
        </w:rPr>
        <w:t xml:space="preserve">- </w:t>
      </w:r>
      <w:r w:rsidR="00320D37" w:rsidRPr="00B06C17">
        <w:t xml:space="preserve"> </w:t>
      </w:r>
      <w:r w:rsidR="00320D37">
        <w:t xml:space="preserve">овладение навыками интонирования произведений </w:t>
      </w:r>
      <w:proofErr w:type="gramStart"/>
      <w:r w:rsidR="00320D37">
        <w:t>без</w:t>
      </w:r>
      <w:proofErr w:type="gramEnd"/>
    </w:p>
    <w:p w:rsidR="00C4429B" w:rsidRDefault="00320D37" w:rsidP="00410641">
      <w:pPr>
        <w:pStyle w:val="24"/>
        <w:shd w:val="clear" w:color="auto" w:fill="auto"/>
        <w:spacing w:line="240" w:lineRule="auto"/>
        <w:ind w:left="23" w:firstLine="459"/>
      </w:pPr>
      <w:r>
        <w:t>сопровождения;</w:t>
      </w:r>
    </w:p>
    <w:p w:rsidR="00C4429B" w:rsidRDefault="00410641" w:rsidP="00410641">
      <w:pPr>
        <w:pStyle w:val="24"/>
        <w:shd w:val="clear" w:color="auto" w:fill="auto"/>
        <w:spacing w:line="240" w:lineRule="auto"/>
        <w:ind w:left="23" w:firstLine="459"/>
      </w:pPr>
      <w:r>
        <w:rPr>
          <w:rStyle w:val="ac"/>
          <w:lang w:val="ru-RU"/>
        </w:rPr>
        <w:t xml:space="preserve">- </w:t>
      </w:r>
      <w:r w:rsidR="00320D37" w:rsidRPr="00B06C17">
        <w:t xml:space="preserve"> </w:t>
      </w:r>
      <w:r w:rsidR="00320D37">
        <w:t xml:space="preserve">сформированное пение </w:t>
      </w:r>
      <w:r w:rsidR="00320D37">
        <w:rPr>
          <w:rStyle w:val="ac"/>
        </w:rPr>
        <w:t>legato</w:t>
      </w:r>
      <w:r w:rsidR="00320D37" w:rsidRPr="00B06C17">
        <w:t xml:space="preserve"> </w:t>
      </w:r>
      <w:r w:rsidR="00320D37">
        <w:t xml:space="preserve">и </w:t>
      </w:r>
      <w:r w:rsidR="00320D37">
        <w:rPr>
          <w:rStyle w:val="ac"/>
        </w:rPr>
        <w:t>non</w:t>
      </w:r>
      <w:r w:rsidR="00320D37" w:rsidRPr="00B06C17">
        <w:rPr>
          <w:rStyle w:val="ac"/>
          <w:lang w:val="ru-RU"/>
        </w:rPr>
        <w:t xml:space="preserve"> </w:t>
      </w:r>
      <w:r w:rsidR="00320D37">
        <w:rPr>
          <w:rStyle w:val="ac"/>
        </w:rPr>
        <w:t>legato</w:t>
      </w:r>
      <w:r w:rsidR="00320D37">
        <w:rPr>
          <w:rStyle w:val="ac"/>
          <w:lang w:val="ru-RU"/>
        </w:rPr>
        <w:t>;</w:t>
      </w:r>
    </w:p>
    <w:p w:rsidR="00C4429B" w:rsidRDefault="00410641" w:rsidP="00410641">
      <w:pPr>
        <w:pStyle w:val="24"/>
        <w:shd w:val="clear" w:color="auto" w:fill="auto"/>
        <w:spacing w:line="240" w:lineRule="auto"/>
        <w:ind w:left="23" w:firstLine="459"/>
      </w:pPr>
      <w:r>
        <w:rPr>
          <w:rStyle w:val="ac"/>
          <w:lang w:val="ru-RU"/>
        </w:rPr>
        <w:t xml:space="preserve">- </w:t>
      </w:r>
      <w:r w:rsidR="00320D37" w:rsidRPr="00B06C17">
        <w:t xml:space="preserve"> </w:t>
      </w:r>
      <w:r w:rsidR="00320D37">
        <w:t>развитая певческая дикция;</w:t>
      </w:r>
    </w:p>
    <w:p w:rsidR="00C4429B" w:rsidRDefault="00410641" w:rsidP="00410641">
      <w:pPr>
        <w:pStyle w:val="24"/>
        <w:shd w:val="clear" w:color="auto" w:fill="auto"/>
        <w:spacing w:after="236" w:line="240" w:lineRule="auto"/>
        <w:ind w:left="23" w:firstLine="459"/>
      </w:pPr>
      <w:r>
        <w:rPr>
          <w:rStyle w:val="ac"/>
          <w:lang w:val="ru-RU"/>
        </w:rPr>
        <w:t xml:space="preserve">- </w:t>
      </w:r>
      <w:r w:rsidR="00320D37" w:rsidRPr="00B06C17">
        <w:t xml:space="preserve"> </w:t>
      </w:r>
      <w:r w:rsidR="00320D37">
        <w:t>расширение диапазона голоса.</w:t>
      </w:r>
    </w:p>
    <w:p w:rsidR="00C4429B" w:rsidRDefault="00320D37">
      <w:pPr>
        <w:pStyle w:val="24"/>
        <w:shd w:val="clear" w:color="auto" w:fill="auto"/>
        <w:spacing w:line="326" w:lineRule="exact"/>
        <w:ind w:left="20" w:right="20" w:firstLine="0"/>
      </w:pPr>
      <w:r>
        <w:rPr>
          <w:rStyle w:val="ab"/>
        </w:rPr>
        <w:t>Система оценок.</w:t>
      </w:r>
      <w:r w:rsidR="00410641">
        <w:rPr>
          <w:rStyle w:val="ab"/>
        </w:rPr>
        <w:br/>
      </w:r>
      <w:r w:rsidR="00410641">
        <w:rPr>
          <w:rStyle w:val="ab"/>
        </w:rPr>
        <w:br/>
      </w:r>
      <w:r>
        <w:t>Оценки выставляются по окончании четверти и в конце учебного года.</w:t>
      </w:r>
    </w:p>
    <w:p w:rsidR="00C4429B" w:rsidRDefault="00320D37">
      <w:pPr>
        <w:pStyle w:val="24"/>
        <w:shd w:val="clear" w:color="auto" w:fill="auto"/>
        <w:spacing w:line="322" w:lineRule="exact"/>
        <w:ind w:left="120" w:right="120" w:firstLine="460"/>
      </w:pPr>
      <w:r>
        <w:t>При выведении итоговой (переводной, в конце учебного года) оценки учитывается следующее:</w:t>
      </w:r>
    </w:p>
    <w:p w:rsidR="00C4429B" w:rsidRDefault="00781D9B">
      <w:pPr>
        <w:pStyle w:val="24"/>
        <w:shd w:val="clear" w:color="auto" w:fill="auto"/>
        <w:spacing w:line="322" w:lineRule="exact"/>
        <w:ind w:left="580" w:right="120" w:firstLine="0"/>
      </w:pPr>
      <w:r>
        <w:rPr>
          <w:rStyle w:val="ac"/>
          <w:lang w:val="ru-RU"/>
        </w:rPr>
        <w:t>-</w:t>
      </w:r>
      <w:r w:rsidR="00320D37">
        <w:t xml:space="preserve"> оценка годовой работы учащегося (сдача партий, выступления в течение учебного года);</w:t>
      </w:r>
    </w:p>
    <w:p w:rsidR="00C4429B" w:rsidRDefault="00781D9B">
      <w:pPr>
        <w:pStyle w:val="24"/>
        <w:shd w:val="clear" w:color="auto" w:fill="auto"/>
        <w:spacing w:after="240" w:line="322" w:lineRule="exact"/>
        <w:ind w:left="120" w:firstLine="460"/>
      </w:pPr>
      <w:r w:rsidRPr="00781D9B">
        <w:rPr>
          <w:rStyle w:val="ac"/>
          <w:lang w:val="ru-RU"/>
        </w:rPr>
        <w:t>-</w:t>
      </w:r>
      <w:r w:rsidR="00320D37" w:rsidRPr="00B06C17">
        <w:t xml:space="preserve"> </w:t>
      </w:r>
      <w:r w:rsidR="00320D37">
        <w:t>оценка на зачёте (академическом концерте);</w:t>
      </w:r>
    </w:p>
    <w:p w:rsidR="00C4429B" w:rsidRDefault="00320D37">
      <w:pPr>
        <w:pStyle w:val="24"/>
        <w:shd w:val="clear" w:color="auto" w:fill="auto"/>
        <w:spacing w:line="322" w:lineRule="exact"/>
        <w:ind w:left="120" w:right="120" w:firstLine="460"/>
      </w:pPr>
      <w:r>
        <w:t>Для аттестации обучающихся создаются фонды оценочных средств, которые включают в себя методы контроля, позволяющие оценить приобретённые знания, умения и навыки. Фонды оценочных сре</w:t>
      </w:r>
      <w:proofErr w:type="gramStart"/>
      <w:r>
        <w:t>дств пр</w:t>
      </w:r>
      <w:proofErr w:type="gramEnd"/>
      <w:r>
        <w:t>изваны обеспечивать оценку качества приобретённых учащимися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rsidR="00C4429B" w:rsidRDefault="00320D37">
      <w:pPr>
        <w:pStyle w:val="24"/>
        <w:shd w:val="clear" w:color="auto" w:fill="auto"/>
        <w:spacing w:line="322" w:lineRule="exact"/>
        <w:ind w:left="120" w:right="120" w:firstLine="460"/>
      </w:pPr>
      <w:r>
        <w:t xml:space="preserve">По итогам исполнения программы на зачёте, академическом </w:t>
      </w:r>
      <w:r>
        <w:lastRenderedPageBreak/>
        <w:t>прослушивании или экзамене выставляется оценка по пятибалльной системе:</w:t>
      </w:r>
    </w:p>
    <w:p w:rsidR="00C4429B" w:rsidRDefault="00320D37">
      <w:pPr>
        <w:pStyle w:val="50"/>
        <w:shd w:val="clear" w:color="auto" w:fill="auto"/>
        <w:spacing w:after="236"/>
        <w:ind w:left="3880" w:firstLine="0"/>
        <w:jc w:val="left"/>
      </w:pPr>
      <w:r>
        <w:t>Критерии оценки</w:t>
      </w:r>
    </w:p>
    <w:p w:rsidR="00C4429B" w:rsidRDefault="00320D37">
      <w:pPr>
        <w:pStyle w:val="37"/>
        <w:framePr w:w="8899" w:wrap="notBeside" w:vAnchor="text" w:hAnchor="text" w:xAlign="center" w:y="1"/>
        <w:shd w:val="clear" w:color="auto" w:fill="auto"/>
        <w:spacing w:before="0" w:line="230" w:lineRule="exact"/>
      </w:pPr>
      <w:r>
        <w:rPr>
          <w:rStyle w:val="39"/>
          <w:i/>
          <w:iCs/>
        </w:rPr>
        <w:t>Таблица 5</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69"/>
        <w:gridCol w:w="6230"/>
      </w:tblGrid>
      <w:tr w:rsidR="00C4429B">
        <w:trPr>
          <w:trHeight w:hRule="exact" w:val="384"/>
          <w:jc w:val="center"/>
        </w:trPr>
        <w:tc>
          <w:tcPr>
            <w:tcW w:w="2669" w:type="dxa"/>
            <w:tcBorders>
              <w:top w:val="single" w:sz="4" w:space="0" w:color="auto"/>
              <w:left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firstLine="0"/>
              <w:jc w:val="center"/>
            </w:pPr>
            <w:r>
              <w:rPr>
                <w:rStyle w:val="10pt0"/>
              </w:rPr>
              <w:t>Оценка</w:t>
            </w:r>
          </w:p>
        </w:tc>
        <w:tc>
          <w:tcPr>
            <w:tcW w:w="6230" w:type="dxa"/>
            <w:tcBorders>
              <w:top w:val="single" w:sz="4" w:space="0" w:color="auto"/>
              <w:left w:val="single" w:sz="4" w:space="0" w:color="auto"/>
              <w:right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firstLine="0"/>
              <w:jc w:val="center"/>
            </w:pPr>
            <w:r>
              <w:rPr>
                <w:rStyle w:val="10pt0"/>
              </w:rPr>
              <w:t>Критерии оценивания выступления</w:t>
            </w:r>
          </w:p>
        </w:tc>
      </w:tr>
      <w:tr w:rsidR="00C4429B" w:rsidRPr="00A05C8B">
        <w:trPr>
          <w:trHeight w:hRule="exact" w:val="2654"/>
          <w:jc w:val="center"/>
        </w:trPr>
        <w:tc>
          <w:tcPr>
            <w:tcW w:w="2669" w:type="dxa"/>
            <w:tcBorders>
              <w:top w:val="single" w:sz="4" w:space="0" w:color="auto"/>
              <w:left w:val="single" w:sz="4" w:space="0" w:color="auto"/>
            </w:tcBorders>
            <w:shd w:val="clear" w:color="auto" w:fill="FFFFFF"/>
          </w:tcPr>
          <w:p w:rsidR="00C4429B" w:rsidRPr="00A05C8B" w:rsidRDefault="00320D37">
            <w:pPr>
              <w:pStyle w:val="24"/>
              <w:framePr w:w="8899" w:wrap="notBeside" w:vAnchor="text" w:hAnchor="text" w:xAlign="center" w:y="1"/>
              <w:shd w:val="clear" w:color="auto" w:fill="auto"/>
              <w:spacing w:after="60" w:line="200" w:lineRule="exact"/>
              <w:ind w:firstLine="0"/>
              <w:jc w:val="center"/>
            </w:pPr>
            <w:r w:rsidRPr="00A05C8B">
              <w:rPr>
                <w:rStyle w:val="10pt"/>
                <w:b w:val="0"/>
              </w:rPr>
              <w:t>5</w:t>
            </w:r>
          </w:p>
          <w:p w:rsidR="00C4429B" w:rsidRPr="00A05C8B" w:rsidRDefault="00320D37">
            <w:pPr>
              <w:pStyle w:val="24"/>
              <w:framePr w:w="8899" w:wrap="notBeside" w:vAnchor="text" w:hAnchor="text" w:xAlign="center" w:y="1"/>
              <w:shd w:val="clear" w:color="auto" w:fill="auto"/>
              <w:spacing w:before="60" w:line="200" w:lineRule="exact"/>
              <w:ind w:firstLine="0"/>
              <w:jc w:val="center"/>
            </w:pPr>
            <w:r w:rsidRPr="00A05C8B">
              <w:rPr>
                <w:rStyle w:val="10pt"/>
                <w:b w:val="0"/>
              </w:rPr>
              <w:t>(«отлично»)</w:t>
            </w:r>
          </w:p>
        </w:tc>
        <w:tc>
          <w:tcPr>
            <w:tcW w:w="6230" w:type="dxa"/>
            <w:tcBorders>
              <w:top w:val="single" w:sz="4" w:space="0" w:color="auto"/>
              <w:left w:val="single" w:sz="4" w:space="0" w:color="auto"/>
              <w:right w:val="single" w:sz="4" w:space="0" w:color="auto"/>
            </w:tcBorders>
            <w:shd w:val="clear" w:color="auto" w:fill="FFFFFF"/>
          </w:tcPr>
          <w:p w:rsidR="00C4429B" w:rsidRPr="00A05C8B" w:rsidRDefault="00320D37">
            <w:pPr>
              <w:pStyle w:val="24"/>
              <w:framePr w:w="8899" w:wrap="notBeside" w:vAnchor="text" w:hAnchor="text" w:xAlign="center" w:y="1"/>
              <w:numPr>
                <w:ilvl w:val="0"/>
                <w:numId w:val="22"/>
              </w:numPr>
              <w:shd w:val="clear" w:color="auto" w:fill="auto"/>
              <w:tabs>
                <w:tab w:val="left" w:pos="245"/>
              </w:tabs>
              <w:spacing w:line="250" w:lineRule="exact"/>
              <w:ind w:firstLine="0"/>
            </w:pPr>
            <w:r w:rsidRPr="00A05C8B">
              <w:rPr>
                <w:rStyle w:val="10pt"/>
                <w:b w:val="0"/>
              </w:rPr>
              <w:t>Артистичное и выразительное исполнение всей концертной программы.</w:t>
            </w:r>
          </w:p>
          <w:p w:rsidR="00C4429B" w:rsidRPr="00A05C8B" w:rsidRDefault="00320D37">
            <w:pPr>
              <w:pStyle w:val="24"/>
              <w:framePr w:w="8899" w:wrap="notBeside" w:vAnchor="text" w:hAnchor="text" w:xAlign="center" w:y="1"/>
              <w:numPr>
                <w:ilvl w:val="0"/>
                <w:numId w:val="22"/>
              </w:numPr>
              <w:shd w:val="clear" w:color="auto" w:fill="auto"/>
              <w:tabs>
                <w:tab w:val="left" w:pos="254"/>
              </w:tabs>
              <w:spacing w:line="250" w:lineRule="exact"/>
              <w:ind w:firstLine="0"/>
            </w:pPr>
            <w:r w:rsidRPr="00A05C8B">
              <w:rPr>
                <w:rStyle w:val="10pt"/>
                <w:b w:val="0"/>
              </w:rPr>
              <w:t>Высокий технический уровень владения исполнительскими навыками для воссоздания художественного образа и стиля исполнения сочинений разных форм и жанров зарубежных и отечественных композиторов.</w:t>
            </w:r>
          </w:p>
          <w:p w:rsidR="00C4429B" w:rsidRPr="00A05C8B" w:rsidRDefault="00320D37">
            <w:pPr>
              <w:pStyle w:val="24"/>
              <w:framePr w:w="8899" w:wrap="notBeside" w:vAnchor="text" w:hAnchor="text" w:xAlign="center" w:y="1"/>
              <w:numPr>
                <w:ilvl w:val="0"/>
                <w:numId w:val="22"/>
              </w:numPr>
              <w:shd w:val="clear" w:color="auto" w:fill="auto"/>
              <w:tabs>
                <w:tab w:val="left" w:pos="413"/>
              </w:tabs>
              <w:spacing w:line="250" w:lineRule="exact"/>
              <w:ind w:firstLine="0"/>
            </w:pPr>
            <w:r w:rsidRPr="00A05C8B">
              <w:rPr>
                <w:rStyle w:val="10pt"/>
                <w:b w:val="0"/>
              </w:rPr>
              <w:t xml:space="preserve">Внимательность и чуткость при </w:t>
            </w:r>
            <w:proofErr w:type="gramStart"/>
            <w:r w:rsidRPr="00A05C8B">
              <w:rPr>
                <w:rStyle w:val="10pt"/>
                <w:b w:val="0"/>
              </w:rPr>
              <w:t>ансамблевом</w:t>
            </w:r>
            <w:proofErr w:type="gramEnd"/>
            <w:r w:rsidRPr="00A05C8B">
              <w:rPr>
                <w:rStyle w:val="10pt"/>
                <w:b w:val="0"/>
              </w:rPr>
              <w:t xml:space="preserve"> или коллективном </w:t>
            </w:r>
            <w:proofErr w:type="spellStart"/>
            <w:r w:rsidRPr="00A05C8B">
              <w:rPr>
                <w:rStyle w:val="10pt"/>
                <w:b w:val="0"/>
              </w:rPr>
              <w:t>музицировании</w:t>
            </w:r>
            <w:proofErr w:type="spellEnd"/>
            <w:r w:rsidRPr="00A05C8B">
              <w:rPr>
                <w:rStyle w:val="10pt"/>
                <w:b w:val="0"/>
              </w:rPr>
              <w:t>. Отличное знание учащимся текущего материала, активное участие в концертных программах, стабильное посещение аудиторных занятий.</w:t>
            </w:r>
          </w:p>
        </w:tc>
      </w:tr>
      <w:tr w:rsidR="00C4429B" w:rsidRPr="00A05C8B">
        <w:trPr>
          <w:trHeight w:hRule="exact" w:val="1642"/>
          <w:jc w:val="center"/>
        </w:trPr>
        <w:tc>
          <w:tcPr>
            <w:tcW w:w="2669" w:type="dxa"/>
            <w:tcBorders>
              <w:top w:val="single" w:sz="4" w:space="0" w:color="auto"/>
              <w:left w:val="single" w:sz="4" w:space="0" w:color="auto"/>
            </w:tcBorders>
            <w:shd w:val="clear" w:color="auto" w:fill="FFFFFF"/>
          </w:tcPr>
          <w:p w:rsidR="00C4429B" w:rsidRPr="00A05C8B" w:rsidRDefault="00320D37">
            <w:pPr>
              <w:pStyle w:val="24"/>
              <w:framePr w:w="8899" w:wrap="notBeside" w:vAnchor="text" w:hAnchor="text" w:xAlign="center" w:y="1"/>
              <w:shd w:val="clear" w:color="auto" w:fill="auto"/>
              <w:spacing w:after="60" w:line="200" w:lineRule="exact"/>
              <w:ind w:firstLine="0"/>
              <w:jc w:val="center"/>
            </w:pPr>
            <w:r w:rsidRPr="00A05C8B">
              <w:rPr>
                <w:rStyle w:val="10pt"/>
                <w:b w:val="0"/>
              </w:rPr>
              <w:t>4</w:t>
            </w:r>
          </w:p>
          <w:p w:rsidR="00C4429B" w:rsidRPr="00A05C8B" w:rsidRDefault="00320D37">
            <w:pPr>
              <w:pStyle w:val="24"/>
              <w:framePr w:w="8899" w:wrap="notBeside" w:vAnchor="text" w:hAnchor="text" w:xAlign="center" w:y="1"/>
              <w:shd w:val="clear" w:color="auto" w:fill="auto"/>
              <w:spacing w:before="60" w:line="200" w:lineRule="exact"/>
              <w:ind w:firstLine="0"/>
              <w:jc w:val="center"/>
            </w:pPr>
            <w:r w:rsidRPr="00A05C8B">
              <w:rPr>
                <w:rStyle w:val="10pt"/>
                <w:b w:val="0"/>
              </w:rPr>
              <w:t>(«хорошо»)</w:t>
            </w:r>
          </w:p>
        </w:tc>
        <w:tc>
          <w:tcPr>
            <w:tcW w:w="6230" w:type="dxa"/>
            <w:tcBorders>
              <w:top w:val="single" w:sz="4" w:space="0" w:color="auto"/>
              <w:left w:val="single" w:sz="4" w:space="0" w:color="auto"/>
              <w:right w:val="single" w:sz="4" w:space="0" w:color="auto"/>
            </w:tcBorders>
            <w:shd w:val="clear" w:color="auto" w:fill="FFFFFF"/>
          </w:tcPr>
          <w:p w:rsidR="00C4429B" w:rsidRPr="00A05C8B" w:rsidRDefault="00320D37">
            <w:pPr>
              <w:pStyle w:val="24"/>
              <w:framePr w:w="8899" w:wrap="notBeside" w:vAnchor="text" w:hAnchor="text" w:xAlign="center" w:y="1"/>
              <w:numPr>
                <w:ilvl w:val="0"/>
                <w:numId w:val="23"/>
              </w:numPr>
              <w:shd w:val="clear" w:color="auto" w:fill="auto"/>
              <w:tabs>
                <w:tab w:val="left" w:pos="389"/>
              </w:tabs>
              <w:spacing w:line="250" w:lineRule="exact"/>
              <w:ind w:firstLine="0"/>
            </w:pPr>
            <w:r w:rsidRPr="00A05C8B">
              <w:rPr>
                <w:rStyle w:val="10pt"/>
                <w:b w:val="0"/>
              </w:rPr>
              <w:t>Недостаточно эмоциональное исполнение. Некоторые программные произведения исполняются невыразительно.</w:t>
            </w:r>
          </w:p>
          <w:p w:rsidR="00C4429B" w:rsidRPr="00A05C8B" w:rsidRDefault="00320D37">
            <w:pPr>
              <w:pStyle w:val="24"/>
              <w:framePr w:w="8899" w:wrap="notBeside" w:vAnchor="text" w:hAnchor="text" w:xAlign="center" w:y="1"/>
              <w:numPr>
                <w:ilvl w:val="0"/>
                <w:numId w:val="23"/>
              </w:numPr>
              <w:shd w:val="clear" w:color="auto" w:fill="auto"/>
              <w:tabs>
                <w:tab w:val="left" w:pos="235"/>
              </w:tabs>
              <w:spacing w:line="250" w:lineRule="exact"/>
              <w:ind w:firstLine="0"/>
            </w:pPr>
            <w:r w:rsidRPr="00A05C8B">
              <w:rPr>
                <w:rStyle w:val="10pt"/>
                <w:b w:val="0"/>
              </w:rPr>
              <w:t>Владение основными исполнительскими навыками, но не во всех произведениях технически ровное звучание.</w:t>
            </w:r>
          </w:p>
          <w:p w:rsidR="00C4429B" w:rsidRPr="00A05C8B" w:rsidRDefault="00320D37">
            <w:pPr>
              <w:pStyle w:val="24"/>
              <w:framePr w:w="8899" w:wrap="notBeside" w:vAnchor="text" w:hAnchor="text" w:xAlign="center" w:y="1"/>
              <w:numPr>
                <w:ilvl w:val="0"/>
                <w:numId w:val="23"/>
              </w:numPr>
              <w:shd w:val="clear" w:color="auto" w:fill="auto"/>
              <w:tabs>
                <w:tab w:val="left" w:pos="226"/>
              </w:tabs>
              <w:spacing w:line="250" w:lineRule="exact"/>
              <w:ind w:firstLine="0"/>
            </w:pPr>
            <w:r w:rsidRPr="00A05C8B">
              <w:rPr>
                <w:rStyle w:val="10pt"/>
                <w:b w:val="0"/>
              </w:rPr>
              <w:t>Хорошее знание текущего материала, стабильное посещение аудиторных занятий.</w:t>
            </w:r>
          </w:p>
        </w:tc>
      </w:tr>
      <w:tr w:rsidR="00C4429B" w:rsidRPr="00A05C8B">
        <w:trPr>
          <w:trHeight w:hRule="exact" w:val="1642"/>
          <w:jc w:val="center"/>
        </w:trPr>
        <w:tc>
          <w:tcPr>
            <w:tcW w:w="2669" w:type="dxa"/>
            <w:tcBorders>
              <w:top w:val="single" w:sz="4" w:space="0" w:color="auto"/>
              <w:left w:val="single" w:sz="4" w:space="0" w:color="auto"/>
            </w:tcBorders>
            <w:shd w:val="clear" w:color="auto" w:fill="FFFFFF"/>
          </w:tcPr>
          <w:p w:rsidR="00C4429B" w:rsidRPr="00A05C8B" w:rsidRDefault="00320D37">
            <w:pPr>
              <w:pStyle w:val="24"/>
              <w:framePr w:w="8899" w:wrap="notBeside" w:vAnchor="text" w:hAnchor="text" w:xAlign="center" w:y="1"/>
              <w:shd w:val="clear" w:color="auto" w:fill="auto"/>
              <w:spacing w:after="60" w:line="200" w:lineRule="exact"/>
              <w:ind w:firstLine="0"/>
              <w:jc w:val="center"/>
            </w:pPr>
            <w:r w:rsidRPr="00A05C8B">
              <w:rPr>
                <w:rStyle w:val="10pt"/>
                <w:b w:val="0"/>
              </w:rPr>
              <w:t>3</w:t>
            </w:r>
          </w:p>
          <w:p w:rsidR="00C4429B" w:rsidRPr="00A05C8B" w:rsidRDefault="00320D37">
            <w:pPr>
              <w:pStyle w:val="24"/>
              <w:framePr w:w="8899" w:wrap="notBeside" w:vAnchor="text" w:hAnchor="text" w:xAlign="center" w:y="1"/>
              <w:shd w:val="clear" w:color="auto" w:fill="auto"/>
              <w:spacing w:before="60" w:line="200" w:lineRule="exact"/>
              <w:ind w:firstLine="0"/>
              <w:jc w:val="center"/>
            </w:pPr>
            <w:r w:rsidRPr="00A05C8B">
              <w:rPr>
                <w:rStyle w:val="10pt"/>
                <w:b w:val="0"/>
              </w:rPr>
              <w:t>(«удовлетворительно»)</w:t>
            </w:r>
          </w:p>
        </w:tc>
        <w:tc>
          <w:tcPr>
            <w:tcW w:w="6230" w:type="dxa"/>
            <w:tcBorders>
              <w:top w:val="single" w:sz="4" w:space="0" w:color="auto"/>
              <w:left w:val="single" w:sz="4" w:space="0" w:color="auto"/>
              <w:right w:val="single" w:sz="4" w:space="0" w:color="auto"/>
            </w:tcBorders>
            <w:shd w:val="clear" w:color="auto" w:fill="FFFFFF"/>
          </w:tcPr>
          <w:p w:rsidR="00C4429B" w:rsidRPr="00A05C8B" w:rsidRDefault="00320D37">
            <w:pPr>
              <w:pStyle w:val="24"/>
              <w:framePr w:w="8899" w:wrap="notBeside" w:vAnchor="text" w:hAnchor="text" w:xAlign="center" w:y="1"/>
              <w:numPr>
                <w:ilvl w:val="0"/>
                <w:numId w:val="24"/>
              </w:numPr>
              <w:shd w:val="clear" w:color="auto" w:fill="auto"/>
              <w:tabs>
                <w:tab w:val="left" w:pos="202"/>
              </w:tabs>
              <w:spacing w:line="250" w:lineRule="exact"/>
              <w:ind w:firstLine="0"/>
            </w:pPr>
            <w:r w:rsidRPr="00A05C8B">
              <w:rPr>
                <w:rStyle w:val="10pt"/>
                <w:b w:val="0"/>
              </w:rPr>
              <w:t>Безразличное исполнение концертной программы.</w:t>
            </w:r>
          </w:p>
          <w:p w:rsidR="00C4429B" w:rsidRPr="00A05C8B" w:rsidRDefault="00320D37">
            <w:pPr>
              <w:pStyle w:val="24"/>
              <w:framePr w:w="8899" w:wrap="notBeside" w:vAnchor="text" w:hAnchor="text" w:xAlign="center" w:y="1"/>
              <w:numPr>
                <w:ilvl w:val="0"/>
                <w:numId w:val="24"/>
              </w:numPr>
              <w:shd w:val="clear" w:color="auto" w:fill="auto"/>
              <w:tabs>
                <w:tab w:val="left" w:pos="288"/>
              </w:tabs>
              <w:spacing w:line="250" w:lineRule="exact"/>
              <w:ind w:firstLine="0"/>
            </w:pPr>
            <w:r w:rsidRPr="00A05C8B">
              <w:rPr>
                <w:rStyle w:val="10pt"/>
                <w:b w:val="0"/>
              </w:rPr>
              <w:t>Недостаточное овладение исполнительскими навыками, в техническом отношении не ровное звучание.</w:t>
            </w:r>
          </w:p>
          <w:p w:rsidR="00C4429B" w:rsidRPr="00A05C8B" w:rsidRDefault="00320D37">
            <w:pPr>
              <w:pStyle w:val="24"/>
              <w:framePr w:w="8899" w:wrap="notBeside" w:vAnchor="text" w:hAnchor="text" w:xAlign="center" w:y="1"/>
              <w:numPr>
                <w:ilvl w:val="0"/>
                <w:numId w:val="24"/>
              </w:numPr>
              <w:shd w:val="clear" w:color="auto" w:fill="auto"/>
              <w:tabs>
                <w:tab w:val="left" w:pos="283"/>
              </w:tabs>
              <w:spacing w:line="250" w:lineRule="exact"/>
              <w:ind w:firstLine="0"/>
            </w:pPr>
            <w:r w:rsidRPr="00A05C8B">
              <w:rPr>
                <w:rStyle w:val="10pt"/>
                <w:b w:val="0"/>
              </w:rPr>
              <w:t>Недостаточное освоение текущего материала, регулярные пропуски аудиторных занятий, в том числе по неуважительной причине.</w:t>
            </w:r>
          </w:p>
        </w:tc>
      </w:tr>
      <w:tr w:rsidR="00C4429B" w:rsidRPr="00A05C8B">
        <w:trPr>
          <w:trHeight w:hRule="exact" w:val="1397"/>
          <w:jc w:val="center"/>
        </w:trPr>
        <w:tc>
          <w:tcPr>
            <w:tcW w:w="2669" w:type="dxa"/>
            <w:tcBorders>
              <w:top w:val="single" w:sz="4" w:space="0" w:color="auto"/>
              <w:left w:val="single" w:sz="4" w:space="0" w:color="auto"/>
              <w:bottom w:val="single" w:sz="4" w:space="0" w:color="auto"/>
            </w:tcBorders>
            <w:shd w:val="clear" w:color="auto" w:fill="FFFFFF"/>
          </w:tcPr>
          <w:p w:rsidR="00C4429B" w:rsidRPr="00A05C8B" w:rsidRDefault="00320D37">
            <w:pPr>
              <w:pStyle w:val="24"/>
              <w:framePr w:w="8899" w:wrap="notBeside" w:vAnchor="text" w:hAnchor="text" w:xAlign="center" w:y="1"/>
              <w:shd w:val="clear" w:color="auto" w:fill="auto"/>
              <w:spacing w:after="60" w:line="200" w:lineRule="exact"/>
              <w:ind w:firstLine="0"/>
              <w:jc w:val="center"/>
            </w:pPr>
            <w:r w:rsidRPr="00A05C8B">
              <w:rPr>
                <w:rStyle w:val="10pt"/>
                <w:b w:val="0"/>
              </w:rPr>
              <w:t>2</w:t>
            </w:r>
          </w:p>
          <w:p w:rsidR="00C4429B" w:rsidRPr="00A05C8B" w:rsidRDefault="00320D37">
            <w:pPr>
              <w:pStyle w:val="24"/>
              <w:framePr w:w="8899" w:wrap="notBeside" w:vAnchor="text" w:hAnchor="text" w:xAlign="center" w:y="1"/>
              <w:shd w:val="clear" w:color="auto" w:fill="auto"/>
              <w:spacing w:before="60" w:line="200" w:lineRule="exact"/>
              <w:ind w:firstLine="0"/>
              <w:jc w:val="center"/>
            </w:pPr>
            <w:r w:rsidRPr="00A05C8B">
              <w:rPr>
                <w:rStyle w:val="10pt"/>
                <w:b w:val="0"/>
              </w:rPr>
              <w:t>(«неудовлетворительно»)</w:t>
            </w:r>
          </w:p>
        </w:tc>
        <w:tc>
          <w:tcPr>
            <w:tcW w:w="6230" w:type="dxa"/>
            <w:tcBorders>
              <w:top w:val="single" w:sz="4" w:space="0" w:color="auto"/>
              <w:left w:val="single" w:sz="4" w:space="0" w:color="auto"/>
              <w:bottom w:val="single" w:sz="4" w:space="0" w:color="auto"/>
              <w:right w:val="single" w:sz="4" w:space="0" w:color="auto"/>
            </w:tcBorders>
            <w:shd w:val="clear" w:color="auto" w:fill="FFFFFF"/>
          </w:tcPr>
          <w:p w:rsidR="00C4429B" w:rsidRPr="00A05C8B" w:rsidRDefault="00320D37">
            <w:pPr>
              <w:pStyle w:val="24"/>
              <w:framePr w:w="8899" w:wrap="notBeside" w:vAnchor="text" w:hAnchor="text" w:xAlign="center" w:y="1"/>
              <w:numPr>
                <w:ilvl w:val="0"/>
                <w:numId w:val="25"/>
              </w:numPr>
              <w:shd w:val="clear" w:color="auto" w:fill="auto"/>
              <w:tabs>
                <w:tab w:val="left" w:pos="394"/>
              </w:tabs>
              <w:spacing w:line="250" w:lineRule="exact"/>
              <w:ind w:firstLine="0"/>
            </w:pPr>
            <w:r w:rsidRPr="00A05C8B">
              <w:rPr>
                <w:rStyle w:val="10pt"/>
                <w:b w:val="0"/>
              </w:rPr>
              <w:t>Неявка на экзамен (зачёт, контрольный урок) по неуважительной причине.</w:t>
            </w:r>
          </w:p>
          <w:p w:rsidR="00C4429B" w:rsidRPr="00A05C8B" w:rsidRDefault="00320D37">
            <w:pPr>
              <w:pStyle w:val="24"/>
              <w:framePr w:w="8899" w:wrap="notBeside" w:vAnchor="text" w:hAnchor="text" w:xAlign="center" w:y="1"/>
              <w:numPr>
                <w:ilvl w:val="0"/>
                <w:numId w:val="25"/>
              </w:numPr>
              <w:shd w:val="clear" w:color="auto" w:fill="auto"/>
              <w:tabs>
                <w:tab w:val="left" w:pos="216"/>
              </w:tabs>
              <w:spacing w:line="250" w:lineRule="exact"/>
              <w:ind w:firstLine="0"/>
            </w:pPr>
            <w:r w:rsidRPr="00A05C8B">
              <w:rPr>
                <w:rStyle w:val="10pt"/>
                <w:b w:val="0"/>
              </w:rPr>
              <w:t>Плохое знание исполняемой программы.</w:t>
            </w:r>
          </w:p>
          <w:p w:rsidR="00C4429B" w:rsidRPr="00A05C8B" w:rsidRDefault="00320D37">
            <w:pPr>
              <w:pStyle w:val="24"/>
              <w:framePr w:w="8899" w:wrap="notBeside" w:vAnchor="text" w:hAnchor="text" w:xAlign="center" w:y="1"/>
              <w:numPr>
                <w:ilvl w:val="0"/>
                <w:numId w:val="25"/>
              </w:numPr>
              <w:shd w:val="clear" w:color="auto" w:fill="auto"/>
              <w:tabs>
                <w:tab w:val="left" w:pos="341"/>
              </w:tabs>
              <w:spacing w:line="250" w:lineRule="exact"/>
              <w:ind w:firstLine="0"/>
            </w:pPr>
            <w:r w:rsidRPr="00A05C8B">
              <w:rPr>
                <w:rStyle w:val="10pt"/>
                <w:b w:val="0"/>
              </w:rPr>
              <w:t>Регулярные пропуски аудиторных занятий, в т. ч. по неуважительной причине.</w:t>
            </w:r>
          </w:p>
        </w:tc>
      </w:tr>
    </w:tbl>
    <w:p w:rsidR="00C4429B" w:rsidRPr="00A05C8B" w:rsidRDefault="00C4429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69"/>
        <w:gridCol w:w="6230"/>
      </w:tblGrid>
      <w:tr w:rsidR="00C4429B" w:rsidRPr="00A05C8B">
        <w:trPr>
          <w:trHeight w:hRule="exact" w:val="346"/>
          <w:jc w:val="center"/>
        </w:trPr>
        <w:tc>
          <w:tcPr>
            <w:tcW w:w="2669" w:type="dxa"/>
            <w:tcBorders>
              <w:top w:val="single" w:sz="4" w:space="0" w:color="auto"/>
              <w:left w:val="single" w:sz="4" w:space="0" w:color="auto"/>
            </w:tcBorders>
            <w:shd w:val="clear" w:color="auto" w:fill="FFFFFF"/>
          </w:tcPr>
          <w:p w:rsidR="00C4429B" w:rsidRPr="00A05C8B" w:rsidRDefault="00320D37">
            <w:pPr>
              <w:pStyle w:val="24"/>
              <w:framePr w:w="8899" w:wrap="notBeside" w:vAnchor="text" w:hAnchor="text" w:xAlign="center" w:y="1"/>
              <w:shd w:val="clear" w:color="auto" w:fill="auto"/>
              <w:spacing w:line="200" w:lineRule="exact"/>
              <w:ind w:firstLine="0"/>
              <w:jc w:val="center"/>
            </w:pPr>
            <w:r w:rsidRPr="00A05C8B">
              <w:rPr>
                <w:rStyle w:val="10pt"/>
                <w:b w:val="0"/>
              </w:rPr>
              <w:t>«зачёт»</w:t>
            </w:r>
          </w:p>
        </w:tc>
        <w:tc>
          <w:tcPr>
            <w:tcW w:w="6230" w:type="dxa"/>
            <w:tcBorders>
              <w:top w:val="single" w:sz="4" w:space="0" w:color="auto"/>
              <w:left w:val="single" w:sz="4" w:space="0" w:color="auto"/>
              <w:right w:val="single" w:sz="4" w:space="0" w:color="auto"/>
            </w:tcBorders>
            <w:shd w:val="clear" w:color="auto" w:fill="FFFFFF"/>
          </w:tcPr>
          <w:p w:rsidR="00C4429B" w:rsidRPr="00A05C8B" w:rsidRDefault="00320D37">
            <w:pPr>
              <w:pStyle w:val="24"/>
              <w:framePr w:w="8899" w:wrap="notBeside" w:vAnchor="text" w:hAnchor="text" w:xAlign="center" w:y="1"/>
              <w:shd w:val="clear" w:color="auto" w:fill="auto"/>
              <w:spacing w:line="200" w:lineRule="exact"/>
              <w:ind w:left="120" w:firstLine="0"/>
              <w:jc w:val="left"/>
            </w:pPr>
            <w:r w:rsidRPr="00A05C8B">
              <w:rPr>
                <w:rStyle w:val="10pt"/>
                <w:b w:val="0"/>
              </w:rPr>
              <w:t xml:space="preserve">Отражает достаточный уровень подготовки и исполнения </w:t>
            </w:r>
            <w:proofErr w:type="gramStart"/>
            <w:r w:rsidRPr="00A05C8B">
              <w:rPr>
                <w:rStyle w:val="10pt"/>
                <w:b w:val="0"/>
              </w:rPr>
              <w:t>на</w:t>
            </w:r>
            <w:proofErr w:type="gramEnd"/>
          </w:p>
        </w:tc>
      </w:tr>
      <w:tr w:rsidR="00C4429B" w:rsidRPr="00A05C8B">
        <w:trPr>
          <w:trHeight w:hRule="exact" w:val="302"/>
          <w:jc w:val="center"/>
        </w:trPr>
        <w:tc>
          <w:tcPr>
            <w:tcW w:w="2669" w:type="dxa"/>
            <w:tcBorders>
              <w:left w:val="single" w:sz="4" w:space="0" w:color="auto"/>
              <w:bottom w:val="single" w:sz="4" w:space="0" w:color="auto"/>
            </w:tcBorders>
            <w:shd w:val="clear" w:color="auto" w:fill="FFFFFF"/>
          </w:tcPr>
          <w:p w:rsidR="00C4429B" w:rsidRPr="00A05C8B" w:rsidRDefault="00320D37">
            <w:pPr>
              <w:pStyle w:val="24"/>
              <w:framePr w:w="8899" w:wrap="notBeside" w:vAnchor="text" w:hAnchor="text" w:xAlign="center" w:y="1"/>
              <w:shd w:val="clear" w:color="auto" w:fill="auto"/>
              <w:spacing w:line="200" w:lineRule="exact"/>
              <w:ind w:firstLine="0"/>
              <w:jc w:val="center"/>
            </w:pPr>
            <w:r w:rsidRPr="00A05C8B">
              <w:rPr>
                <w:rStyle w:val="10pt"/>
                <w:b w:val="0"/>
              </w:rPr>
              <w:t>(без отметки)</w:t>
            </w:r>
          </w:p>
        </w:tc>
        <w:tc>
          <w:tcPr>
            <w:tcW w:w="6230" w:type="dxa"/>
            <w:tcBorders>
              <w:left w:val="single" w:sz="4" w:space="0" w:color="auto"/>
              <w:bottom w:val="single" w:sz="4" w:space="0" w:color="auto"/>
              <w:right w:val="single" w:sz="4" w:space="0" w:color="auto"/>
            </w:tcBorders>
            <w:shd w:val="clear" w:color="auto" w:fill="FFFFFF"/>
          </w:tcPr>
          <w:p w:rsidR="00C4429B" w:rsidRPr="00A05C8B" w:rsidRDefault="00320D37">
            <w:pPr>
              <w:pStyle w:val="24"/>
              <w:framePr w:w="8899" w:wrap="notBeside" w:vAnchor="text" w:hAnchor="text" w:xAlign="center" w:y="1"/>
              <w:shd w:val="clear" w:color="auto" w:fill="auto"/>
              <w:spacing w:line="200" w:lineRule="exact"/>
              <w:ind w:left="120" w:firstLine="0"/>
              <w:jc w:val="left"/>
            </w:pPr>
            <w:r w:rsidRPr="00A05C8B">
              <w:rPr>
                <w:rStyle w:val="10pt"/>
                <w:b w:val="0"/>
              </w:rPr>
              <w:t xml:space="preserve">данном </w:t>
            </w:r>
            <w:proofErr w:type="gramStart"/>
            <w:r w:rsidRPr="00A05C8B">
              <w:rPr>
                <w:rStyle w:val="10pt"/>
                <w:b w:val="0"/>
              </w:rPr>
              <w:t>этапе</w:t>
            </w:r>
            <w:proofErr w:type="gramEnd"/>
            <w:r w:rsidRPr="00A05C8B">
              <w:rPr>
                <w:rStyle w:val="10pt"/>
                <w:b w:val="0"/>
              </w:rPr>
              <w:t xml:space="preserve"> обучения.</w:t>
            </w:r>
          </w:p>
        </w:tc>
      </w:tr>
    </w:tbl>
    <w:p w:rsidR="00C4429B" w:rsidRDefault="00C4429B">
      <w:pPr>
        <w:rPr>
          <w:sz w:val="2"/>
          <w:szCs w:val="2"/>
        </w:rPr>
      </w:pPr>
    </w:p>
    <w:p w:rsidR="00C4429B" w:rsidRDefault="00782C04">
      <w:pPr>
        <w:pStyle w:val="24"/>
        <w:shd w:val="clear" w:color="auto" w:fill="auto"/>
        <w:spacing w:before="175" w:after="641" w:line="322" w:lineRule="exact"/>
        <w:ind w:left="120" w:right="120" w:firstLine="400"/>
      </w:pPr>
      <w:proofErr w:type="gramStart"/>
      <w:r>
        <w:t>Согласно требований</w:t>
      </w:r>
      <w:proofErr w:type="gramEnd"/>
      <w:r w:rsidR="00320D37">
        <w:t xml:space="preserve"> данная система оценки качества исполнения является основной и носит объективный характер. В зависимости от сложив</w:t>
      </w:r>
      <w:r w:rsidR="00320D37">
        <w:rPr>
          <w:rStyle w:val="13"/>
        </w:rPr>
        <w:t>ши</w:t>
      </w:r>
      <w:r w:rsidR="00320D37">
        <w:t>хся традиций того или иного образовательного учреждения и с учётом целесообразности оценка качества исполнения может быть дополнена системой «+» и «</w:t>
      </w:r>
      <w:proofErr w:type="gramStart"/>
      <w:r w:rsidR="00320D37">
        <w:t>-»</w:t>
      </w:r>
      <w:proofErr w:type="gramEnd"/>
      <w:r w:rsidR="00320D37">
        <w:t>, что даст возможность более конкретно и точно оценить выступление учащегося.</w:t>
      </w:r>
    </w:p>
    <w:p w:rsidR="00C4429B" w:rsidRDefault="00320D37">
      <w:pPr>
        <w:pStyle w:val="28"/>
        <w:keepNext/>
        <w:keepLines/>
        <w:numPr>
          <w:ilvl w:val="0"/>
          <w:numId w:val="4"/>
        </w:numPr>
        <w:shd w:val="clear" w:color="auto" w:fill="auto"/>
        <w:tabs>
          <w:tab w:val="left" w:pos="466"/>
        </w:tabs>
        <w:spacing w:before="0" w:after="126" w:line="270" w:lineRule="exact"/>
        <w:ind w:left="1040" w:right="120"/>
      </w:pPr>
      <w:bookmarkStart w:id="7" w:name="bookmark7"/>
      <w:r>
        <w:t>МЕТОДИЧЕСКОЕ ОБЕСПЕЧЕНИЕ УЧЕБНОГО ПРОЦЕССА Методические рекомендации педагогическим работникам</w:t>
      </w:r>
      <w:bookmarkEnd w:id="7"/>
    </w:p>
    <w:p w:rsidR="00C4429B" w:rsidRDefault="00320D37">
      <w:pPr>
        <w:pStyle w:val="24"/>
        <w:shd w:val="clear" w:color="auto" w:fill="auto"/>
        <w:spacing w:line="322" w:lineRule="exact"/>
        <w:ind w:left="120" w:right="120" w:firstLine="400"/>
      </w:pPr>
      <w:r>
        <w:t>Программа учебного предмета «Хоровой класс» основана на следующих педагогических при</w:t>
      </w:r>
      <w:r w:rsidRPr="00A05C8B">
        <w:rPr>
          <w:rStyle w:val="13"/>
          <w:u w:val="none"/>
        </w:rPr>
        <w:t>нци</w:t>
      </w:r>
      <w:r w:rsidRPr="00A05C8B">
        <w:t>п</w:t>
      </w:r>
      <w:r>
        <w:t>ах:</w:t>
      </w:r>
    </w:p>
    <w:p w:rsidR="00C4429B" w:rsidRDefault="00A64FAA">
      <w:pPr>
        <w:pStyle w:val="24"/>
        <w:shd w:val="clear" w:color="auto" w:fill="auto"/>
        <w:spacing w:line="322" w:lineRule="exact"/>
        <w:ind w:left="520" w:right="120" w:firstLine="0"/>
      </w:pPr>
      <w:r>
        <w:rPr>
          <w:rStyle w:val="ac"/>
          <w:lang w:val="ru-RU"/>
        </w:rPr>
        <w:lastRenderedPageBreak/>
        <w:t>-</w:t>
      </w:r>
      <w:r w:rsidR="00320D37" w:rsidRPr="00B06C17">
        <w:t xml:space="preserve"> </w:t>
      </w:r>
      <w:r w:rsidR="00320D37">
        <w:t>соответствие содержания, методики обучения и воспитания уровню психофизиологического развития учащихся;</w:t>
      </w:r>
    </w:p>
    <w:p w:rsidR="00C4429B" w:rsidRDefault="00410641" w:rsidP="00410641">
      <w:pPr>
        <w:pStyle w:val="24"/>
        <w:shd w:val="clear" w:color="auto" w:fill="auto"/>
        <w:spacing w:line="322" w:lineRule="exact"/>
        <w:ind w:firstLine="0"/>
      </w:pPr>
      <w:r>
        <w:rPr>
          <w:rStyle w:val="ac"/>
          <w:lang w:val="ru-RU"/>
        </w:rPr>
        <w:t xml:space="preserve">       -</w:t>
      </w:r>
      <w:r w:rsidR="00320D37" w:rsidRPr="00B06C17">
        <w:t xml:space="preserve"> </w:t>
      </w:r>
      <w:r w:rsidR="00320D37">
        <w:t>комплексность решения задач обучения и воспитания;</w:t>
      </w:r>
    </w:p>
    <w:p w:rsidR="00C4429B" w:rsidRDefault="00410641">
      <w:pPr>
        <w:pStyle w:val="24"/>
        <w:shd w:val="clear" w:color="auto" w:fill="auto"/>
        <w:spacing w:line="322" w:lineRule="exact"/>
        <w:ind w:left="520" w:right="120" w:firstLine="0"/>
      </w:pPr>
      <w:r>
        <w:rPr>
          <w:rStyle w:val="ac"/>
          <w:lang w:val="ru-RU"/>
        </w:rPr>
        <w:t xml:space="preserve">- </w:t>
      </w:r>
      <w:r w:rsidR="00320D37" w:rsidRPr="00B06C17">
        <w:t xml:space="preserve"> </w:t>
      </w:r>
      <w:r w:rsidR="00320D37">
        <w:t xml:space="preserve">постоянство требований и систематическое повторение действий; </w:t>
      </w:r>
      <w:r w:rsidR="00320D37">
        <w:rPr>
          <w:rStyle w:val="ac"/>
          <w:lang w:val="ru-RU"/>
        </w:rPr>
        <w:t>^</w:t>
      </w:r>
      <w:r w:rsidR="00320D37">
        <w:t xml:space="preserve"> </w:t>
      </w:r>
      <w:proofErr w:type="spellStart"/>
      <w:r w:rsidR="00320D37">
        <w:t>гуманизация</w:t>
      </w:r>
      <w:proofErr w:type="spellEnd"/>
      <w:r w:rsidR="00320D37">
        <w:t xml:space="preserve"> образовательного процесса и уважение личности каждого ученика;</w:t>
      </w:r>
    </w:p>
    <w:p w:rsidR="00C4429B" w:rsidRDefault="00320D37">
      <w:pPr>
        <w:pStyle w:val="24"/>
        <w:shd w:val="clear" w:color="auto" w:fill="auto"/>
        <w:spacing w:line="322" w:lineRule="exact"/>
        <w:ind w:left="520" w:right="120" w:firstLine="0"/>
      </w:pPr>
      <w:r>
        <w:rPr>
          <w:rStyle w:val="ac"/>
          <w:lang w:val="ru-RU"/>
        </w:rPr>
        <w:t>^</w:t>
      </w:r>
      <w:r>
        <w:t xml:space="preserve"> единство развития коллективной формы творческого сотрудничества и личностной индивидуальности каждого ребёнка;</w:t>
      </w:r>
    </w:p>
    <w:p w:rsidR="00C4429B" w:rsidRDefault="00320D37">
      <w:pPr>
        <w:pStyle w:val="24"/>
        <w:shd w:val="clear" w:color="auto" w:fill="auto"/>
        <w:spacing w:line="322" w:lineRule="exact"/>
        <w:ind w:left="120" w:firstLine="400"/>
      </w:pPr>
      <w:r>
        <w:rPr>
          <w:rStyle w:val="ac"/>
          <w:lang w:val="ru-RU"/>
        </w:rPr>
        <w:t>^</w:t>
      </w:r>
      <w:r>
        <w:t xml:space="preserve"> художественная ценность исполняемых произведений;</w:t>
      </w:r>
    </w:p>
    <w:p w:rsidR="00C4429B" w:rsidRDefault="00320D37">
      <w:pPr>
        <w:pStyle w:val="24"/>
        <w:shd w:val="clear" w:color="auto" w:fill="auto"/>
        <w:spacing w:line="322" w:lineRule="exact"/>
        <w:ind w:left="520" w:right="120" w:firstLine="0"/>
      </w:pPr>
      <w:r>
        <w:rPr>
          <w:rStyle w:val="ac"/>
          <w:lang w:val="ru-RU"/>
        </w:rPr>
        <w:t>^</w:t>
      </w:r>
      <w:r>
        <w:t xml:space="preserve"> создание художественного образа произведения, выявление идейного и эмоционального смысла;</w:t>
      </w:r>
    </w:p>
    <w:p w:rsidR="00C4429B" w:rsidRDefault="00320D37">
      <w:pPr>
        <w:pStyle w:val="24"/>
        <w:shd w:val="clear" w:color="auto" w:fill="auto"/>
        <w:spacing w:line="317" w:lineRule="exact"/>
        <w:ind w:left="520" w:right="120" w:firstLine="0"/>
      </w:pPr>
      <w:r>
        <w:rPr>
          <w:rStyle w:val="ac"/>
          <w:lang w:val="ru-RU"/>
        </w:rPr>
        <w:t>^</w:t>
      </w:r>
      <w:r>
        <w:t xml:space="preserve"> доступность используемого музыкального материала: а) по содержанию, б) по голосовым возможностям, в) по техническим навыкам;</w:t>
      </w:r>
    </w:p>
    <w:p w:rsidR="00C4429B" w:rsidRDefault="00410641">
      <w:pPr>
        <w:pStyle w:val="24"/>
        <w:shd w:val="clear" w:color="auto" w:fill="auto"/>
        <w:spacing w:after="244" w:line="326" w:lineRule="exact"/>
        <w:ind w:left="520" w:right="120" w:firstLine="0"/>
      </w:pPr>
      <w:r>
        <w:rPr>
          <w:rStyle w:val="ac"/>
          <w:lang w:val="ru-RU"/>
        </w:rPr>
        <w:t xml:space="preserve">- </w:t>
      </w:r>
      <w:r w:rsidR="00320D37">
        <w:t>разнообразие: а) по стилю, б) по содержанию, в) темпу, нюансировке, г) по сложности и т. д.</w:t>
      </w:r>
    </w:p>
    <w:p w:rsidR="00C4429B" w:rsidRDefault="00320D37">
      <w:pPr>
        <w:pStyle w:val="24"/>
        <w:shd w:val="clear" w:color="auto" w:fill="auto"/>
        <w:spacing w:line="322" w:lineRule="exact"/>
        <w:ind w:left="120" w:right="120" w:firstLine="400"/>
      </w:pPr>
      <w:r>
        <w:t>При реализации данной программы необходимо учитывать психофизические, физиологические и эмоциональные особенности детей в различных возрастных группах.</w:t>
      </w:r>
    </w:p>
    <w:p w:rsidR="00C4429B" w:rsidRDefault="00320D37">
      <w:pPr>
        <w:pStyle w:val="24"/>
        <w:shd w:val="clear" w:color="auto" w:fill="auto"/>
        <w:spacing w:line="322" w:lineRule="exact"/>
        <w:ind w:left="120" w:right="120" w:firstLine="400"/>
      </w:pPr>
      <w:r>
        <w:t xml:space="preserve">В 7-8 лет происходит становление характерных качеств певческого голоса, в это время начинают закладываться все основные навыки голосообразования, которые получают своё развитие в дальнейшем. В этот период детям свойственна малая подвижность гортани, так как нервные разветвления, управляющие ею, только начинают образовываться. Укрепление нервной системы постепенно ведёт </w:t>
      </w:r>
      <w:proofErr w:type="gramStart"/>
      <w:r>
        <w:t>к</w:t>
      </w:r>
      <w:proofErr w:type="gramEnd"/>
    </w:p>
    <w:p w:rsidR="00C4429B" w:rsidRDefault="00320D37">
      <w:pPr>
        <w:pStyle w:val="24"/>
        <w:shd w:val="clear" w:color="auto" w:fill="auto"/>
        <w:spacing w:line="322" w:lineRule="exact"/>
        <w:ind w:right="20" w:firstLine="0"/>
      </w:pPr>
      <w:r>
        <w:t xml:space="preserve">созданию прочных связей дыхательной, защитной и </w:t>
      </w:r>
      <w:proofErr w:type="spellStart"/>
      <w:r>
        <w:t>голосообразующей</w:t>
      </w:r>
      <w:proofErr w:type="spellEnd"/>
      <w:r>
        <w:t xml:space="preserve"> фун</w:t>
      </w:r>
      <w:r w:rsidRPr="00A05C8B">
        <w:rPr>
          <w:rStyle w:val="13"/>
          <w:u w:val="none"/>
        </w:rPr>
        <w:t>кци</w:t>
      </w:r>
      <w:r>
        <w:t>й.</w:t>
      </w:r>
    </w:p>
    <w:p w:rsidR="00C4429B" w:rsidRDefault="00320D37">
      <w:pPr>
        <w:pStyle w:val="24"/>
        <w:shd w:val="clear" w:color="auto" w:fill="auto"/>
        <w:spacing w:line="322" w:lineRule="exact"/>
        <w:ind w:right="20" w:firstLine="580"/>
      </w:pPr>
      <w:r>
        <w:t>К 9-ти годам у детей практически полностью оформляются голосовые складки, можно обнаружить характерные признаки низких и высоких голосов. Этот период является чрезвычайно важным в развитии голоса. Установлено, что только при умеренном звучании наиболее полно проявляется и тембр голоса. В этом периоде закладываются необходимые профессиональные навыки пения - точное интонирование, элементы вокальной техники, пение в ансамбле и т. д.</w:t>
      </w:r>
    </w:p>
    <w:p w:rsidR="00C4429B" w:rsidRDefault="00320D37">
      <w:pPr>
        <w:pStyle w:val="24"/>
        <w:shd w:val="clear" w:color="auto" w:fill="auto"/>
        <w:spacing w:line="322" w:lineRule="exact"/>
        <w:ind w:right="20" w:firstLine="580"/>
      </w:pPr>
      <w:r>
        <w:t xml:space="preserve">У детей в 10-11 лет появляется грудное звучание. Они поют полнозвучнее, насыщеннее, ярче. При этом педагог должен беречь детей от чрезмерного использования грудного регистра и насильственного увеличения «мощи» голоса. Сила голоса в этой возрастной группе не имеет широкой амплитуды изменений. Уместно использование умеренных динамических оттенков, </w:t>
      </w:r>
      <w:proofErr w:type="spellStart"/>
      <w:proofErr w:type="gramStart"/>
      <w:r>
        <w:rPr>
          <w:rStyle w:val="ac"/>
          <w:lang w:val="ru-RU"/>
        </w:rPr>
        <w:t>тр</w:t>
      </w:r>
      <w:proofErr w:type="spellEnd"/>
      <w:proofErr w:type="gramEnd"/>
      <w:r>
        <w:t xml:space="preserve"> и </w:t>
      </w:r>
      <w:proofErr w:type="spellStart"/>
      <w:r>
        <w:rPr>
          <w:rStyle w:val="ac"/>
        </w:rPr>
        <w:t>inf</w:t>
      </w:r>
      <w:proofErr w:type="spellEnd"/>
      <w:r w:rsidRPr="00B06C17">
        <w:t xml:space="preserve"> </w:t>
      </w:r>
      <w:r>
        <w:t>но исключительная эмоциональная отзывчивость детей позволяет добиваться яркой выразительности исполнения. В репертуаре используются преимущественно одно- и двухголосные произведения.</w:t>
      </w:r>
    </w:p>
    <w:p w:rsidR="00C4429B" w:rsidRDefault="00320D37">
      <w:pPr>
        <w:pStyle w:val="24"/>
        <w:shd w:val="clear" w:color="auto" w:fill="auto"/>
        <w:spacing w:line="322" w:lineRule="exact"/>
        <w:ind w:right="20" w:firstLine="580"/>
      </w:pPr>
      <w:r>
        <w:lastRenderedPageBreak/>
        <w:t>У учащихся старшей возрастной группы развивается грудное звучание, индивидуальный тембр, диапазон расширяется. У некоторых девочек появляются глубоко окрашенные тоны в голосе, голоса детей отличаются насыщенностью звучания.</w:t>
      </w:r>
    </w:p>
    <w:p w:rsidR="00C4429B" w:rsidRDefault="00320D37">
      <w:pPr>
        <w:pStyle w:val="24"/>
        <w:shd w:val="clear" w:color="auto" w:fill="auto"/>
        <w:spacing w:line="322" w:lineRule="exact"/>
        <w:ind w:right="20" w:firstLine="580"/>
      </w:pPr>
      <w:r>
        <w:t xml:space="preserve">11-12 лет — </w:t>
      </w:r>
      <w:proofErr w:type="spellStart"/>
      <w:r>
        <w:t>предмутационный</w:t>
      </w:r>
      <w:proofErr w:type="spellEnd"/>
      <w:r>
        <w:t xml:space="preserve"> период, протекающий без острых изменений в голосовом аппарате. Сроки наступления и формы проявления тех или иных признаков мутации различны, необходим индивидуальный подход к каждому ребёнку. Регулярные занятия в </w:t>
      </w:r>
      <w:proofErr w:type="spellStart"/>
      <w:r>
        <w:t>предмутационный</w:t>
      </w:r>
      <w:proofErr w:type="spellEnd"/>
      <w:r>
        <w:t xml:space="preserve"> период способствуют спокойному изменению голоса и позволяют не прекращать пение даже во время мутации.</w:t>
      </w:r>
    </w:p>
    <w:p w:rsidR="00C4429B" w:rsidRDefault="00320D37">
      <w:pPr>
        <w:pStyle w:val="24"/>
        <w:shd w:val="clear" w:color="auto" w:fill="auto"/>
        <w:spacing w:line="322" w:lineRule="exact"/>
        <w:ind w:right="20" w:firstLine="580"/>
      </w:pPr>
      <w:r>
        <w:t>13-14 лет — мутационный период, связанный с резким изменением гортани. Приближение мутации определить трудно, однако существует целый ряд признаков, указывающих на это. Перед мутацией голос детей обычно улучшается, увеличивается его сила. Но через некоторое время они с трудом начинают петь верхние звуки диапазона, детонируют, чего не было ранее, утрачивается ровность звучания, напевность, звонкость голоса и т.д.</w:t>
      </w:r>
    </w:p>
    <w:p w:rsidR="00C4429B" w:rsidRDefault="00320D37">
      <w:pPr>
        <w:pStyle w:val="24"/>
        <w:shd w:val="clear" w:color="auto" w:fill="auto"/>
        <w:spacing w:line="322" w:lineRule="exact"/>
        <w:ind w:right="20" w:firstLine="580"/>
      </w:pPr>
      <w:r>
        <w:t>В организме подростков происходят значительные физиологические изменения, сложне</w:t>
      </w:r>
      <w:r w:rsidRPr="00A05C8B">
        <w:rPr>
          <w:rStyle w:val="13"/>
          <w:u w:val="none"/>
        </w:rPr>
        <w:t>йши</w:t>
      </w:r>
      <w:r>
        <w:t>е процессы затрагивают и голосовой аппарат. Голосовые складки увеличиваются в длину, а ширина зачастую не меняется, рост гортани опережает развитие резонаторных полостей, при этом надгортанник часто остаётся детским.</w:t>
      </w:r>
    </w:p>
    <w:p w:rsidR="00C4429B" w:rsidRDefault="00320D37">
      <w:pPr>
        <w:pStyle w:val="24"/>
        <w:shd w:val="clear" w:color="auto" w:fill="auto"/>
        <w:spacing w:line="322" w:lineRule="exact"/>
        <w:ind w:right="20" w:firstLine="580"/>
      </w:pPr>
      <w:r>
        <w:t xml:space="preserve">Эти явления нередко сопровождаются нарушением координации в работе органов дыхания и гортани. Бурный рост гортани, характеризующий период мутации, является наиболее опасным моментом в работе </w:t>
      </w:r>
      <w:proofErr w:type="gramStart"/>
      <w:r>
        <w:t>с</w:t>
      </w:r>
      <w:proofErr w:type="gramEnd"/>
      <w:r>
        <w:t xml:space="preserve"> обучающимися. Время занятий необходимо ограничить, а в случае появления болезненных ощущений прервать на некоторый срок, но полное прекращение пения во время мутации может привести к потере налаженной координации в работе органов голосообразования. Обязательна консультация врача-</w:t>
      </w:r>
      <w:proofErr w:type="spellStart"/>
      <w:r>
        <w:t>фониатра</w:t>
      </w:r>
      <w:proofErr w:type="spellEnd"/>
      <w:r>
        <w:t>.</w:t>
      </w:r>
    </w:p>
    <w:p w:rsidR="00C4429B" w:rsidRDefault="00320D37">
      <w:pPr>
        <w:pStyle w:val="24"/>
        <w:shd w:val="clear" w:color="auto" w:fill="auto"/>
        <w:spacing w:line="322" w:lineRule="exact"/>
        <w:ind w:left="20" w:right="20" w:firstLine="560"/>
      </w:pPr>
      <w:r>
        <w:t>При проведении занятий желательно прослушивание аудиозаписей и просмотр видеозаписей с выступлениями хоровых коллективов, что значительно расширит музыкальный кругозор учащихся. Особое внимание следует уделять прослушиванию и просмотру собственных выступлений в видео- и аудиозаписях с последующим коллективным разбором.</w:t>
      </w:r>
    </w:p>
    <w:p w:rsidR="00C4429B" w:rsidRDefault="00320D37">
      <w:pPr>
        <w:pStyle w:val="24"/>
        <w:shd w:val="clear" w:color="auto" w:fill="auto"/>
        <w:spacing w:after="293" w:line="317" w:lineRule="exact"/>
        <w:ind w:left="20" w:right="20" w:firstLine="560"/>
      </w:pPr>
      <w:r>
        <w:t>Воспитательная работа играет особую роль в формировании хорового коллектива. Используются различные формы внеклассной работы: выездные экскурсии по культурно-историческим местам, участие в творческих школах и лагерях, где происходит передача опыта старших классов младшим, проведение тематических бесед, посвящённых юбилеям различных композиторов и хоровых деятелей, встречи хоровых коллективов, участие в мастер-классах.</w:t>
      </w:r>
    </w:p>
    <w:p w:rsidR="00C4429B" w:rsidRDefault="00320D37">
      <w:pPr>
        <w:pStyle w:val="28"/>
        <w:keepNext/>
        <w:keepLines/>
        <w:shd w:val="clear" w:color="auto" w:fill="auto"/>
        <w:spacing w:before="0" w:after="304" w:line="326" w:lineRule="exact"/>
        <w:ind w:right="560" w:firstLine="0"/>
        <w:jc w:val="center"/>
      </w:pPr>
      <w:bookmarkStart w:id="8" w:name="bookmark8"/>
      <w:r>
        <w:lastRenderedPageBreak/>
        <w:t xml:space="preserve">Рекомендации по организации самостоятельной работы </w:t>
      </w:r>
      <w:proofErr w:type="gramStart"/>
      <w:r>
        <w:t>обучающихся</w:t>
      </w:r>
      <w:bookmarkEnd w:id="8"/>
      <w:proofErr w:type="gramEnd"/>
    </w:p>
    <w:p w:rsidR="00C4429B" w:rsidRDefault="00320D37">
      <w:pPr>
        <w:pStyle w:val="24"/>
        <w:numPr>
          <w:ilvl w:val="0"/>
          <w:numId w:val="26"/>
        </w:numPr>
        <w:shd w:val="clear" w:color="auto" w:fill="auto"/>
        <w:tabs>
          <w:tab w:val="left" w:pos="313"/>
        </w:tabs>
        <w:spacing w:line="322" w:lineRule="exact"/>
        <w:ind w:left="20" w:right="20" w:firstLine="0"/>
      </w:pPr>
      <w:r>
        <w:t>Объем самостоятельной работы учащихся определяется с учётом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образовательном учреждении педагогические традиции и методическую целесообразность, а также индивидуальные способности ученика.</w:t>
      </w:r>
    </w:p>
    <w:p w:rsidR="00C4429B" w:rsidRDefault="00320D37">
      <w:pPr>
        <w:pStyle w:val="24"/>
        <w:numPr>
          <w:ilvl w:val="0"/>
          <w:numId w:val="26"/>
        </w:numPr>
        <w:shd w:val="clear" w:color="auto" w:fill="auto"/>
        <w:tabs>
          <w:tab w:val="left" w:pos="303"/>
        </w:tabs>
        <w:spacing w:line="322" w:lineRule="exact"/>
        <w:ind w:left="20" w:right="20" w:firstLine="0"/>
      </w:pPr>
      <w:r>
        <w:t>Необходимым условием самостоятельной работы учащегося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Учащийся регулярно готовится дома к контрольной сдаче партий произведений. Важно, чтобы ученик мог свободно интонировать, одновременно исполняя на фортепиано другие хоровые партии. Такой способ формирует навыки пения в ансамбле.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C4429B" w:rsidRDefault="00320D37">
      <w:pPr>
        <w:pStyle w:val="24"/>
        <w:numPr>
          <w:ilvl w:val="0"/>
          <w:numId w:val="26"/>
        </w:numPr>
        <w:shd w:val="clear" w:color="auto" w:fill="auto"/>
        <w:tabs>
          <w:tab w:val="left" w:pos="298"/>
        </w:tabs>
        <w:spacing w:line="322" w:lineRule="exact"/>
        <w:ind w:left="20" w:right="20" w:firstLine="0"/>
      </w:pPr>
      <w: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rsidR="00410641" w:rsidRDefault="00410641" w:rsidP="00410641">
      <w:pPr>
        <w:pStyle w:val="24"/>
        <w:shd w:val="clear" w:color="auto" w:fill="auto"/>
        <w:tabs>
          <w:tab w:val="left" w:pos="298"/>
        </w:tabs>
        <w:spacing w:line="322" w:lineRule="exact"/>
        <w:ind w:left="20" w:right="20" w:firstLine="0"/>
      </w:pPr>
    </w:p>
    <w:p w:rsidR="00C4429B" w:rsidRPr="00410641" w:rsidRDefault="00781D9B" w:rsidP="00410641">
      <w:pPr>
        <w:pStyle w:val="50"/>
        <w:shd w:val="clear" w:color="auto" w:fill="auto"/>
        <w:tabs>
          <w:tab w:val="left" w:pos="2601"/>
        </w:tabs>
        <w:spacing w:after="345" w:line="240" w:lineRule="auto"/>
        <w:ind w:left="2440" w:right="580"/>
        <w:jc w:val="left"/>
        <w:rPr>
          <w:szCs w:val="28"/>
        </w:rPr>
      </w:pPr>
      <w:r>
        <w:rPr>
          <w:szCs w:val="28"/>
        </w:rPr>
        <w:t>VI</w:t>
      </w:r>
      <w:r w:rsidR="00320D37" w:rsidRPr="00410641">
        <w:rPr>
          <w:szCs w:val="28"/>
        </w:rPr>
        <w:t>.СПИСКИ</w:t>
      </w:r>
      <w:r w:rsidR="00410641" w:rsidRPr="00410641">
        <w:rPr>
          <w:szCs w:val="28"/>
        </w:rPr>
        <w:t xml:space="preserve"> </w:t>
      </w:r>
      <w:r w:rsidR="00320D37" w:rsidRPr="00410641">
        <w:rPr>
          <w:szCs w:val="28"/>
        </w:rPr>
        <w:t>РЕКОМЕНДУЕМОЙ</w:t>
      </w:r>
      <w:r w:rsidR="0091216A">
        <w:rPr>
          <w:szCs w:val="28"/>
        </w:rPr>
        <w:t xml:space="preserve"> </w:t>
      </w:r>
      <w:r w:rsidR="00320D37" w:rsidRPr="00410641">
        <w:rPr>
          <w:szCs w:val="28"/>
        </w:rPr>
        <w:t xml:space="preserve">МЕТОДИЧЕСКОЙ </w:t>
      </w:r>
      <w:r w:rsidR="00410641" w:rsidRPr="00410641">
        <w:rPr>
          <w:szCs w:val="28"/>
        </w:rPr>
        <w:br/>
      </w:r>
      <w:r w:rsidR="00320D37" w:rsidRPr="00410641">
        <w:rPr>
          <w:szCs w:val="28"/>
        </w:rPr>
        <w:t xml:space="preserve">И НОТНОЙ </w:t>
      </w:r>
      <w:r w:rsidR="00410641" w:rsidRPr="00410641">
        <w:rPr>
          <w:szCs w:val="28"/>
        </w:rPr>
        <w:t xml:space="preserve"> </w:t>
      </w:r>
      <w:r w:rsidR="00320D37" w:rsidRPr="00410641">
        <w:rPr>
          <w:szCs w:val="28"/>
        </w:rPr>
        <w:t>ЛИТЕРАТУРЫ</w:t>
      </w:r>
    </w:p>
    <w:p w:rsidR="00C4429B" w:rsidRPr="00410641" w:rsidRDefault="00320D37" w:rsidP="00410641">
      <w:pPr>
        <w:pStyle w:val="50"/>
        <w:shd w:val="clear" w:color="auto" w:fill="auto"/>
        <w:spacing w:after="260" w:line="240" w:lineRule="auto"/>
        <w:ind w:right="40" w:firstLine="0"/>
        <w:rPr>
          <w:b w:val="0"/>
          <w:szCs w:val="28"/>
        </w:rPr>
      </w:pPr>
      <w:r w:rsidRPr="00410641">
        <w:rPr>
          <w:b w:val="0"/>
          <w:szCs w:val="28"/>
        </w:rPr>
        <w:t>Основная учебно-методическая литература</w:t>
      </w:r>
    </w:p>
    <w:p w:rsidR="00C4429B" w:rsidRPr="00410641" w:rsidRDefault="00320D37" w:rsidP="00410641">
      <w:pPr>
        <w:pStyle w:val="21"/>
        <w:numPr>
          <w:ilvl w:val="0"/>
          <w:numId w:val="27"/>
        </w:numPr>
        <w:shd w:val="clear" w:color="auto" w:fill="auto"/>
        <w:tabs>
          <w:tab w:val="left" w:pos="390"/>
        </w:tabs>
        <w:spacing w:after="0" w:line="240" w:lineRule="auto"/>
        <w:ind w:left="20" w:right="20"/>
        <w:jc w:val="both"/>
        <w:rPr>
          <w:b w:val="0"/>
          <w:sz w:val="27"/>
          <w:szCs w:val="28"/>
        </w:rPr>
      </w:pPr>
      <w:r w:rsidRPr="00410641">
        <w:rPr>
          <w:b w:val="0"/>
          <w:sz w:val="27"/>
          <w:szCs w:val="28"/>
        </w:rPr>
        <w:t>Дирижёрско-хоровое образование. Традиции и современность // Материалы международной научно-практической конференции</w:t>
      </w:r>
      <w:proofErr w:type="gramStart"/>
      <w:r w:rsidRPr="00410641">
        <w:rPr>
          <w:b w:val="0"/>
          <w:sz w:val="27"/>
          <w:szCs w:val="28"/>
        </w:rPr>
        <w:t xml:space="preserve"> / С</w:t>
      </w:r>
      <w:proofErr w:type="gramEnd"/>
      <w:r w:rsidRPr="00410641">
        <w:rPr>
          <w:b w:val="0"/>
          <w:sz w:val="27"/>
          <w:szCs w:val="28"/>
        </w:rPr>
        <w:t>ост. А. Антипин. — М.: НИЦ «Московская консерватория», 2014.</w:t>
      </w:r>
    </w:p>
    <w:p w:rsidR="00C4429B" w:rsidRPr="00410641" w:rsidRDefault="00320D37" w:rsidP="00410641">
      <w:pPr>
        <w:pStyle w:val="21"/>
        <w:numPr>
          <w:ilvl w:val="0"/>
          <w:numId w:val="27"/>
        </w:numPr>
        <w:shd w:val="clear" w:color="auto" w:fill="auto"/>
        <w:tabs>
          <w:tab w:val="left" w:pos="390"/>
        </w:tabs>
        <w:spacing w:after="0" w:line="240" w:lineRule="auto"/>
        <w:ind w:left="20"/>
        <w:jc w:val="both"/>
        <w:rPr>
          <w:b w:val="0"/>
          <w:sz w:val="27"/>
          <w:szCs w:val="28"/>
        </w:rPr>
      </w:pPr>
      <w:r w:rsidRPr="00410641">
        <w:rPr>
          <w:b w:val="0"/>
          <w:sz w:val="27"/>
          <w:szCs w:val="28"/>
        </w:rPr>
        <w:t>Дмитриев Л. Основы вокальной методики. — М.: Музыка, 2000.</w:t>
      </w:r>
    </w:p>
    <w:p w:rsidR="00C4429B" w:rsidRPr="00410641" w:rsidRDefault="00320D37" w:rsidP="00410641">
      <w:pPr>
        <w:pStyle w:val="21"/>
        <w:numPr>
          <w:ilvl w:val="0"/>
          <w:numId w:val="27"/>
        </w:numPr>
        <w:shd w:val="clear" w:color="auto" w:fill="auto"/>
        <w:tabs>
          <w:tab w:val="left" w:pos="385"/>
        </w:tabs>
        <w:spacing w:after="0" w:line="240" w:lineRule="auto"/>
        <w:ind w:left="20"/>
        <w:jc w:val="both"/>
        <w:rPr>
          <w:b w:val="0"/>
          <w:sz w:val="27"/>
          <w:szCs w:val="28"/>
        </w:rPr>
      </w:pPr>
      <w:r w:rsidRPr="00410641">
        <w:rPr>
          <w:b w:val="0"/>
          <w:sz w:val="27"/>
          <w:szCs w:val="28"/>
        </w:rPr>
        <w:t>Добровольская Н. Вокально-хоровые упражнения в детском хоре. — М., 1987.</w:t>
      </w:r>
    </w:p>
    <w:p w:rsidR="00C4429B" w:rsidRPr="00410641" w:rsidRDefault="00320D37" w:rsidP="00410641">
      <w:pPr>
        <w:pStyle w:val="21"/>
        <w:numPr>
          <w:ilvl w:val="0"/>
          <w:numId w:val="27"/>
        </w:numPr>
        <w:shd w:val="clear" w:color="auto" w:fill="auto"/>
        <w:tabs>
          <w:tab w:val="left" w:pos="394"/>
        </w:tabs>
        <w:spacing w:after="0" w:line="240" w:lineRule="auto"/>
        <w:ind w:left="20" w:right="20"/>
        <w:jc w:val="both"/>
        <w:rPr>
          <w:b w:val="0"/>
          <w:sz w:val="27"/>
          <w:szCs w:val="28"/>
        </w:rPr>
      </w:pPr>
      <w:r w:rsidRPr="00410641">
        <w:rPr>
          <w:b w:val="0"/>
          <w:sz w:val="27"/>
          <w:szCs w:val="28"/>
        </w:rPr>
        <w:t>Михайлова М. Развитие музыкальных способностей детей. — Ярославль: Академия развития, 1997.</w:t>
      </w:r>
    </w:p>
    <w:p w:rsidR="00C4429B" w:rsidRPr="00410641" w:rsidRDefault="00320D37" w:rsidP="00410641">
      <w:pPr>
        <w:pStyle w:val="21"/>
        <w:numPr>
          <w:ilvl w:val="0"/>
          <w:numId w:val="27"/>
        </w:numPr>
        <w:shd w:val="clear" w:color="auto" w:fill="auto"/>
        <w:tabs>
          <w:tab w:val="left" w:pos="399"/>
        </w:tabs>
        <w:spacing w:after="0" w:line="240" w:lineRule="auto"/>
        <w:ind w:left="20" w:right="20"/>
        <w:jc w:val="both"/>
        <w:rPr>
          <w:b w:val="0"/>
          <w:sz w:val="27"/>
          <w:szCs w:val="28"/>
        </w:rPr>
      </w:pPr>
      <w:r w:rsidRPr="00410641">
        <w:rPr>
          <w:b w:val="0"/>
          <w:sz w:val="27"/>
          <w:szCs w:val="28"/>
        </w:rPr>
        <w:t xml:space="preserve">Самарин В., </w:t>
      </w:r>
      <w:proofErr w:type="spellStart"/>
      <w:r w:rsidRPr="00410641">
        <w:rPr>
          <w:b w:val="0"/>
          <w:sz w:val="27"/>
          <w:szCs w:val="28"/>
        </w:rPr>
        <w:t>ОсенневаМ</w:t>
      </w:r>
      <w:proofErr w:type="spellEnd"/>
      <w:r w:rsidRPr="00410641">
        <w:rPr>
          <w:b w:val="0"/>
          <w:sz w:val="27"/>
          <w:szCs w:val="28"/>
        </w:rPr>
        <w:t xml:space="preserve">., </w:t>
      </w:r>
      <w:proofErr w:type="spellStart"/>
      <w:r w:rsidRPr="00410641">
        <w:rPr>
          <w:b w:val="0"/>
          <w:sz w:val="27"/>
          <w:szCs w:val="28"/>
        </w:rPr>
        <w:t>Уколова</w:t>
      </w:r>
      <w:proofErr w:type="spellEnd"/>
      <w:r w:rsidRPr="00410641">
        <w:rPr>
          <w:b w:val="0"/>
          <w:sz w:val="27"/>
          <w:szCs w:val="28"/>
        </w:rPr>
        <w:t xml:space="preserve"> Л. Методика работы с детским </w:t>
      </w:r>
      <w:proofErr w:type="spellStart"/>
      <w:r w:rsidRPr="00410641">
        <w:rPr>
          <w:b w:val="0"/>
          <w:sz w:val="27"/>
          <w:szCs w:val="28"/>
        </w:rPr>
        <w:t>вокально</w:t>
      </w:r>
      <w:r w:rsidRPr="00410641">
        <w:rPr>
          <w:b w:val="0"/>
          <w:sz w:val="27"/>
          <w:szCs w:val="28"/>
        </w:rPr>
        <w:softHyphen/>
        <w:t>хоровым</w:t>
      </w:r>
      <w:proofErr w:type="spellEnd"/>
      <w:r w:rsidRPr="00410641">
        <w:rPr>
          <w:b w:val="0"/>
          <w:sz w:val="27"/>
          <w:szCs w:val="28"/>
        </w:rPr>
        <w:t xml:space="preserve"> коллективом. — М.: </w:t>
      </w:r>
      <w:r w:rsidRPr="00410641">
        <w:rPr>
          <w:b w:val="0"/>
          <w:sz w:val="27"/>
          <w:szCs w:val="28"/>
          <w:lang w:val="en-US"/>
        </w:rPr>
        <w:t>Academia</w:t>
      </w:r>
      <w:r w:rsidRPr="00410641">
        <w:rPr>
          <w:b w:val="0"/>
          <w:sz w:val="27"/>
          <w:szCs w:val="28"/>
        </w:rPr>
        <w:t>, 1999.</w:t>
      </w:r>
    </w:p>
    <w:p w:rsidR="00C4429B" w:rsidRPr="00410641" w:rsidRDefault="00320D37" w:rsidP="00410641">
      <w:pPr>
        <w:pStyle w:val="21"/>
        <w:numPr>
          <w:ilvl w:val="0"/>
          <w:numId w:val="27"/>
        </w:numPr>
        <w:shd w:val="clear" w:color="auto" w:fill="auto"/>
        <w:tabs>
          <w:tab w:val="left" w:pos="390"/>
        </w:tabs>
        <w:spacing w:after="0" w:line="240" w:lineRule="auto"/>
        <w:ind w:left="20"/>
        <w:jc w:val="both"/>
        <w:rPr>
          <w:b w:val="0"/>
          <w:sz w:val="27"/>
          <w:szCs w:val="28"/>
        </w:rPr>
      </w:pPr>
      <w:r w:rsidRPr="00410641">
        <w:rPr>
          <w:b w:val="0"/>
          <w:sz w:val="27"/>
          <w:szCs w:val="28"/>
        </w:rPr>
        <w:t>Соколов В. Работа с хором. — 2-е изд. — М.,1983.</w:t>
      </w:r>
    </w:p>
    <w:p w:rsidR="00C4429B" w:rsidRPr="00410641" w:rsidRDefault="00320D37" w:rsidP="00410641">
      <w:pPr>
        <w:pStyle w:val="21"/>
        <w:numPr>
          <w:ilvl w:val="0"/>
          <w:numId w:val="27"/>
        </w:numPr>
        <w:shd w:val="clear" w:color="auto" w:fill="auto"/>
        <w:tabs>
          <w:tab w:val="left" w:pos="390"/>
        </w:tabs>
        <w:spacing w:after="0" w:line="240" w:lineRule="auto"/>
        <w:ind w:left="20"/>
        <w:jc w:val="both"/>
        <w:rPr>
          <w:b w:val="0"/>
          <w:sz w:val="27"/>
          <w:szCs w:val="28"/>
        </w:rPr>
      </w:pPr>
      <w:r w:rsidRPr="00410641">
        <w:rPr>
          <w:b w:val="0"/>
          <w:sz w:val="27"/>
          <w:szCs w:val="28"/>
        </w:rPr>
        <w:t>Струве Г. Школьный хор. — М.,1981.</w:t>
      </w:r>
    </w:p>
    <w:p w:rsidR="00C4429B" w:rsidRPr="00410641" w:rsidRDefault="00320D37" w:rsidP="00410641">
      <w:pPr>
        <w:pStyle w:val="21"/>
        <w:numPr>
          <w:ilvl w:val="0"/>
          <w:numId w:val="27"/>
        </w:numPr>
        <w:shd w:val="clear" w:color="auto" w:fill="auto"/>
        <w:tabs>
          <w:tab w:val="left" w:pos="385"/>
        </w:tabs>
        <w:spacing w:after="0" w:line="240" w:lineRule="auto"/>
        <w:ind w:left="20"/>
        <w:jc w:val="both"/>
        <w:rPr>
          <w:b w:val="0"/>
          <w:sz w:val="27"/>
          <w:szCs w:val="28"/>
        </w:rPr>
      </w:pPr>
      <w:r w:rsidRPr="00410641">
        <w:rPr>
          <w:b w:val="0"/>
          <w:sz w:val="27"/>
          <w:szCs w:val="28"/>
        </w:rPr>
        <w:t>Стулова Г. Теория и практика работы с хором. — М., 2002.</w:t>
      </w:r>
    </w:p>
    <w:p w:rsidR="00C4429B" w:rsidRPr="00410641" w:rsidRDefault="00320D37" w:rsidP="00410641">
      <w:pPr>
        <w:pStyle w:val="21"/>
        <w:numPr>
          <w:ilvl w:val="0"/>
          <w:numId w:val="27"/>
        </w:numPr>
        <w:shd w:val="clear" w:color="auto" w:fill="auto"/>
        <w:tabs>
          <w:tab w:val="left" w:pos="390"/>
        </w:tabs>
        <w:spacing w:after="0" w:line="240" w:lineRule="auto"/>
        <w:ind w:left="20"/>
        <w:jc w:val="both"/>
        <w:rPr>
          <w:b w:val="0"/>
          <w:sz w:val="27"/>
          <w:szCs w:val="28"/>
        </w:rPr>
      </w:pPr>
      <w:r w:rsidRPr="00410641">
        <w:rPr>
          <w:b w:val="0"/>
          <w:sz w:val="27"/>
          <w:szCs w:val="28"/>
        </w:rPr>
        <w:t>Стулова Г. Хоровой класс: Теория и практика работы в детском хоре. — М., 1988.</w:t>
      </w:r>
    </w:p>
    <w:p w:rsidR="00C4429B" w:rsidRPr="00410641" w:rsidRDefault="00320D37" w:rsidP="00410641">
      <w:pPr>
        <w:pStyle w:val="21"/>
        <w:numPr>
          <w:ilvl w:val="0"/>
          <w:numId w:val="27"/>
        </w:numPr>
        <w:shd w:val="clear" w:color="auto" w:fill="auto"/>
        <w:tabs>
          <w:tab w:val="left" w:pos="390"/>
        </w:tabs>
        <w:spacing w:after="0" w:line="240" w:lineRule="auto"/>
        <w:ind w:left="20" w:right="20"/>
        <w:jc w:val="both"/>
        <w:rPr>
          <w:b w:val="0"/>
          <w:sz w:val="27"/>
          <w:szCs w:val="28"/>
        </w:rPr>
      </w:pPr>
      <w:r w:rsidRPr="00410641">
        <w:rPr>
          <w:b w:val="0"/>
          <w:sz w:val="27"/>
          <w:szCs w:val="28"/>
        </w:rPr>
        <w:lastRenderedPageBreak/>
        <w:t xml:space="preserve">Птица К. Очерки по технике </w:t>
      </w:r>
      <w:proofErr w:type="spellStart"/>
      <w:r w:rsidRPr="00410641">
        <w:rPr>
          <w:b w:val="0"/>
          <w:sz w:val="27"/>
          <w:szCs w:val="28"/>
        </w:rPr>
        <w:t>дирижирования</w:t>
      </w:r>
      <w:proofErr w:type="spellEnd"/>
      <w:r w:rsidRPr="00410641">
        <w:rPr>
          <w:b w:val="0"/>
          <w:sz w:val="27"/>
          <w:szCs w:val="28"/>
        </w:rPr>
        <w:t xml:space="preserve"> хором. — 2-е изд., </w:t>
      </w:r>
      <w:proofErr w:type="spellStart"/>
      <w:r w:rsidRPr="00410641">
        <w:rPr>
          <w:b w:val="0"/>
          <w:sz w:val="27"/>
          <w:szCs w:val="28"/>
        </w:rPr>
        <w:t>испр</w:t>
      </w:r>
      <w:proofErr w:type="spellEnd"/>
      <w:r w:rsidRPr="00410641">
        <w:rPr>
          <w:b w:val="0"/>
          <w:sz w:val="27"/>
          <w:szCs w:val="28"/>
        </w:rPr>
        <w:t>. и доп. — М.: НИЦ «Московская консерватория», 2010.</w:t>
      </w:r>
    </w:p>
    <w:p w:rsidR="00C4429B" w:rsidRPr="00410641" w:rsidRDefault="00320D37" w:rsidP="00410641">
      <w:pPr>
        <w:pStyle w:val="21"/>
        <w:numPr>
          <w:ilvl w:val="0"/>
          <w:numId w:val="27"/>
        </w:numPr>
        <w:shd w:val="clear" w:color="auto" w:fill="auto"/>
        <w:tabs>
          <w:tab w:val="left" w:pos="394"/>
        </w:tabs>
        <w:spacing w:after="0" w:line="240" w:lineRule="auto"/>
        <w:ind w:left="20" w:right="20"/>
        <w:jc w:val="both"/>
        <w:rPr>
          <w:b w:val="0"/>
          <w:sz w:val="27"/>
          <w:szCs w:val="28"/>
        </w:rPr>
      </w:pPr>
      <w:r w:rsidRPr="00410641">
        <w:rPr>
          <w:b w:val="0"/>
          <w:sz w:val="27"/>
          <w:szCs w:val="28"/>
        </w:rPr>
        <w:t>Теория и методика музыкального образования детей: Научно-методическое пособие // Л. Школяр, М. Красильникова, Е. Критская и др. — М., 1998.</w:t>
      </w:r>
    </w:p>
    <w:p w:rsidR="00C4429B" w:rsidRPr="00410641" w:rsidRDefault="00320D37" w:rsidP="00410641">
      <w:pPr>
        <w:pStyle w:val="21"/>
        <w:numPr>
          <w:ilvl w:val="0"/>
          <w:numId w:val="27"/>
        </w:numPr>
        <w:shd w:val="clear" w:color="auto" w:fill="auto"/>
        <w:tabs>
          <w:tab w:val="left" w:pos="385"/>
        </w:tabs>
        <w:spacing w:after="0" w:line="240" w:lineRule="auto"/>
        <w:ind w:left="20" w:right="20"/>
        <w:jc w:val="both"/>
        <w:rPr>
          <w:b w:val="0"/>
          <w:sz w:val="27"/>
          <w:szCs w:val="28"/>
        </w:rPr>
      </w:pPr>
      <w:proofErr w:type="spellStart"/>
      <w:r w:rsidRPr="00410641">
        <w:rPr>
          <w:b w:val="0"/>
          <w:sz w:val="27"/>
          <w:szCs w:val="28"/>
        </w:rPr>
        <w:t>Халабузарь</w:t>
      </w:r>
      <w:proofErr w:type="spellEnd"/>
      <w:r w:rsidRPr="00410641">
        <w:rPr>
          <w:b w:val="0"/>
          <w:sz w:val="27"/>
          <w:szCs w:val="28"/>
        </w:rPr>
        <w:t xml:space="preserve"> П., Попов В. Теория и методика музыкального воспитания. — СПб</w:t>
      </w:r>
      <w:proofErr w:type="gramStart"/>
      <w:r w:rsidRPr="00410641">
        <w:rPr>
          <w:b w:val="0"/>
          <w:sz w:val="27"/>
          <w:szCs w:val="28"/>
        </w:rPr>
        <w:t xml:space="preserve">., </w:t>
      </w:r>
      <w:proofErr w:type="gramEnd"/>
      <w:r w:rsidRPr="00410641">
        <w:rPr>
          <w:rStyle w:val="295pt"/>
          <w:sz w:val="27"/>
          <w:szCs w:val="28"/>
        </w:rPr>
        <w:t>2000</w:t>
      </w:r>
      <w:r w:rsidRPr="00410641">
        <w:rPr>
          <w:rStyle w:val="2MSGothic8pt"/>
          <w:sz w:val="27"/>
          <w:szCs w:val="28"/>
        </w:rPr>
        <w:t>.</w:t>
      </w:r>
    </w:p>
    <w:p w:rsidR="00C4429B" w:rsidRPr="00410641" w:rsidRDefault="00320D37" w:rsidP="00410641">
      <w:pPr>
        <w:pStyle w:val="21"/>
        <w:numPr>
          <w:ilvl w:val="0"/>
          <w:numId w:val="27"/>
        </w:numPr>
        <w:shd w:val="clear" w:color="auto" w:fill="auto"/>
        <w:tabs>
          <w:tab w:val="left" w:pos="390"/>
        </w:tabs>
        <w:spacing w:after="0" w:line="240" w:lineRule="auto"/>
        <w:ind w:left="20" w:right="20"/>
        <w:jc w:val="both"/>
        <w:rPr>
          <w:b w:val="0"/>
          <w:sz w:val="27"/>
          <w:szCs w:val="28"/>
        </w:rPr>
      </w:pPr>
      <w:proofErr w:type="spellStart"/>
      <w:r w:rsidRPr="00410641">
        <w:rPr>
          <w:b w:val="0"/>
          <w:sz w:val="27"/>
          <w:szCs w:val="28"/>
        </w:rPr>
        <w:t>Халабузарь</w:t>
      </w:r>
      <w:proofErr w:type="spellEnd"/>
      <w:r w:rsidRPr="00410641">
        <w:rPr>
          <w:b w:val="0"/>
          <w:sz w:val="27"/>
          <w:szCs w:val="28"/>
        </w:rPr>
        <w:t xml:space="preserve"> П., Попов В., Добровольская Н. Методика музыкального воспитания: Учебное пособие. — М., 1990.</w:t>
      </w:r>
    </w:p>
    <w:p w:rsidR="00C4429B" w:rsidRPr="00410641" w:rsidRDefault="00320D37" w:rsidP="00410641">
      <w:pPr>
        <w:pStyle w:val="21"/>
        <w:numPr>
          <w:ilvl w:val="0"/>
          <w:numId w:val="27"/>
        </w:numPr>
        <w:shd w:val="clear" w:color="auto" w:fill="auto"/>
        <w:tabs>
          <w:tab w:val="left" w:pos="356"/>
        </w:tabs>
        <w:spacing w:after="284" w:line="240" w:lineRule="auto"/>
        <w:ind w:left="20"/>
        <w:jc w:val="both"/>
        <w:rPr>
          <w:b w:val="0"/>
          <w:sz w:val="27"/>
          <w:szCs w:val="28"/>
        </w:rPr>
      </w:pPr>
      <w:r w:rsidRPr="00410641">
        <w:rPr>
          <w:b w:val="0"/>
          <w:sz w:val="27"/>
          <w:szCs w:val="28"/>
        </w:rPr>
        <w:t>Чесноков П. Хор и управление им. — М., 1961.</w:t>
      </w:r>
    </w:p>
    <w:p w:rsidR="00C4429B" w:rsidRPr="00410641" w:rsidRDefault="00320D37" w:rsidP="00410641">
      <w:pPr>
        <w:pStyle w:val="50"/>
        <w:shd w:val="clear" w:color="auto" w:fill="auto"/>
        <w:spacing w:after="260" w:line="240" w:lineRule="auto"/>
        <w:ind w:left="2440"/>
        <w:jc w:val="left"/>
        <w:rPr>
          <w:b w:val="0"/>
          <w:szCs w:val="28"/>
        </w:rPr>
      </w:pPr>
      <w:r w:rsidRPr="00410641">
        <w:rPr>
          <w:b w:val="0"/>
          <w:szCs w:val="28"/>
        </w:rPr>
        <w:t>Нотная литература (сборники хоровых произведений)</w:t>
      </w:r>
    </w:p>
    <w:p w:rsidR="00C4429B" w:rsidRPr="00410641" w:rsidRDefault="00320D37" w:rsidP="00410641">
      <w:pPr>
        <w:pStyle w:val="21"/>
        <w:numPr>
          <w:ilvl w:val="0"/>
          <w:numId w:val="28"/>
        </w:numPr>
        <w:shd w:val="clear" w:color="auto" w:fill="auto"/>
        <w:tabs>
          <w:tab w:val="left" w:pos="366"/>
        </w:tabs>
        <w:spacing w:after="0" w:line="240" w:lineRule="auto"/>
        <w:ind w:left="20"/>
        <w:jc w:val="both"/>
        <w:rPr>
          <w:b w:val="0"/>
          <w:sz w:val="27"/>
          <w:szCs w:val="28"/>
        </w:rPr>
      </w:pPr>
      <w:r w:rsidRPr="00410641">
        <w:rPr>
          <w:b w:val="0"/>
          <w:sz w:val="27"/>
          <w:szCs w:val="28"/>
        </w:rPr>
        <w:t xml:space="preserve">Гречанинов А. Хоры для детей. — М.: </w:t>
      </w:r>
      <w:proofErr w:type="spellStart"/>
      <w:r w:rsidRPr="00410641">
        <w:rPr>
          <w:b w:val="0"/>
          <w:sz w:val="27"/>
          <w:szCs w:val="28"/>
        </w:rPr>
        <w:t>Музгиз</w:t>
      </w:r>
      <w:proofErr w:type="spellEnd"/>
      <w:r w:rsidRPr="00410641">
        <w:rPr>
          <w:b w:val="0"/>
          <w:sz w:val="27"/>
          <w:szCs w:val="28"/>
        </w:rPr>
        <w:t>, 1958.</w:t>
      </w:r>
    </w:p>
    <w:p w:rsidR="00C4429B" w:rsidRPr="00410641" w:rsidRDefault="00320D37" w:rsidP="00410641">
      <w:pPr>
        <w:pStyle w:val="21"/>
        <w:numPr>
          <w:ilvl w:val="0"/>
          <w:numId w:val="28"/>
        </w:numPr>
        <w:shd w:val="clear" w:color="auto" w:fill="auto"/>
        <w:tabs>
          <w:tab w:val="left" w:pos="390"/>
        </w:tabs>
        <w:spacing w:after="0" w:line="240" w:lineRule="auto"/>
        <w:ind w:left="20" w:right="20"/>
        <w:jc w:val="both"/>
        <w:rPr>
          <w:b w:val="0"/>
          <w:sz w:val="27"/>
          <w:szCs w:val="28"/>
        </w:rPr>
      </w:pPr>
      <w:r w:rsidRPr="00410641">
        <w:rPr>
          <w:b w:val="0"/>
          <w:sz w:val="27"/>
          <w:szCs w:val="28"/>
        </w:rPr>
        <w:t xml:space="preserve">Грибков И. Вместе с хором: Из репертуара Детского хора телевидения и радио Санкт-Петербурга. </w:t>
      </w:r>
      <w:proofErr w:type="spellStart"/>
      <w:r w:rsidRPr="00410641">
        <w:rPr>
          <w:b w:val="0"/>
          <w:sz w:val="27"/>
          <w:szCs w:val="28"/>
        </w:rPr>
        <w:t>Вып</w:t>
      </w:r>
      <w:proofErr w:type="spellEnd"/>
      <w:r w:rsidRPr="00410641">
        <w:rPr>
          <w:b w:val="0"/>
          <w:sz w:val="27"/>
          <w:szCs w:val="28"/>
        </w:rPr>
        <w:t>. 1-5. — СПб</w:t>
      </w:r>
      <w:proofErr w:type="gramStart"/>
      <w:r w:rsidRPr="00410641">
        <w:rPr>
          <w:b w:val="0"/>
          <w:sz w:val="27"/>
          <w:szCs w:val="28"/>
        </w:rPr>
        <w:t xml:space="preserve">.: </w:t>
      </w:r>
      <w:proofErr w:type="gramEnd"/>
      <w:r w:rsidRPr="00410641">
        <w:rPr>
          <w:b w:val="0"/>
          <w:sz w:val="27"/>
          <w:szCs w:val="28"/>
        </w:rPr>
        <w:t>Союз художников, 2003-2011.</w:t>
      </w:r>
    </w:p>
    <w:p w:rsidR="00C4429B" w:rsidRPr="00410641" w:rsidRDefault="00320D37" w:rsidP="00410641">
      <w:pPr>
        <w:pStyle w:val="21"/>
        <w:numPr>
          <w:ilvl w:val="0"/>
          <w:numId w:val="28"/>
        </w:numPr>
        <w:shd w:val="clear" w:color="auto" w:fill="auto"/>
        <w:tabs>
          <w:tab w:val="left" w:pos="390"/>
        </w:tabs>
        <w:spacing w:after="0" w:line="240" w:lineRule="auto"/>
        <w:ind w:left="20" w:right="20"/>
        <w:jc w:val="both"/>
        <w:rPr>
          <w:b w:val="0"/>
          <w:sz w:val="27"/>
          <w:szCs w:val="28"/>
        </w:rPr>
      </w:pPr>
      <w:r w:rsidRPr="00410641">
        <w:rPr>
          <w:b w:val="0"/>
          <w:sz w:val="27"/>
          <w:szCs w:val="28"/>
        </w:rPr>
        <w:t>Гродзенская Н. Композиторы-классики — детям: Пение в сопровождении ф-но. — М.: Музыка, 1979.</w:t>
      </w:r>
    </w:p>
    <w:p w:rsidR="00C4429B" w:rsidRPr="00410641" w:rsidRDefault="00320D37" w:rsidP="00410641">
      <w:pPr>
        <w:pStyle w:val="21"/>
        <w:numPr>
          <w:ilvl w:val="0"/>
          <w:numId w:val="28"/>
        </w:numPr>
        <w:shd w:val="clear" w:color="auto" w:fill="auto"/>
        <w:tabs>
          <w:tab w:val="left" w:pos="390"/>
        </w:tabs>
        <w:spacing w:after="0" w:line="240" w:lineRule="auto"/>
        <w:ind w:left="20"/>
        <w:jc w:val="both"/>
        <w:rPr>
          <w:b w:val="0"/>
          <w:sz w:val="27"/>
          <w:szCs w:val="28"/>
        </w:rPr>
      </w:pPr>
      <w:r w:rsidRPr="00410641">
        <w:rPr>
          <w:b w:val="0"/>
          <w:sz w:val="27"/>
          <w:szCs w:val="28"/>
        </w:rPr>
        <w:t>Композиторы-классики — детям. — М.: Музыка, 1963.</w:t>
      </w:r>
    </w:p>
    <w:p w:rsidR="00C4429B" w:rsidRPr="00410641" w:rsidRDefault="00320D37" w:rsidP="00410641">
      <w:pPr>
        <w:pStyle w:val="21"/>
        <w:numPr>
          <w:ilvl w:val="0"/>
          <w:numId w:val="28"/>
        </w:numPr>
        <w:shd w:val="clear" w:color="auto" w:fill="auto"/>
        <w:tabs>
          <w:tab w:val="left" w:pos="390"/>
        </w:tabs>
        <w:spacing w:after="0" w:line="240" w:lineRule="auto"/>
        <w:ind w:left="20" w:right="20"/>
        <w:jc w:val="both"/>
        <w:rPr>
          <w:b w:val="0"/>
          <w:sz w:val="27"/>
          <w:szCs w:val="28"/>
        </w:rPr>
      </w:pPr>
      <w:r w:rsidRPr="00410641">
        <w:rPr>
          <w:b w:val="0"/>
          <w:sz w:val="27"/>
          <w:szCs w:val="28"/>
        </w:rPr>
        <w:t xml:space="preserve">Куликов Б., Аверина Н. Золотая библиотека педагогического репертуара. Нотная папка хормейстера. </w:t>
      </w:r>
      <w:proofErr w:type="spellStart"/>
      <w:r w:rsidRPr="00410641">
        <w:rPr>
          <w:b w:val="0"/>
          <w:sz w:val="27"/>
          <w:szCs w:val="28"/>
        </w:rPr>
        <w:t>Вып</w:t>
      </w:r>
      <w:proofErr w:type="spellEnd"/>
      <w:r w:rsidRPr="00410641">
        <w:rPr>
          <w:b w:val="0"/>
          <w:sz w:val="27"/>
          <w:szCs w:val="28"/>
        </w:rPr>
        <w:t>. 1-7. — М.: Дека-ВС, 2007-2010.</w:t>
      </w:r>
    </w:p>
    <w:p w:rsidR="00C4429B" w:rsidRPr="00410641" w:rsidRDefault="00320D37" w:rsidP="00410641">
      <w:pPr>
        <w:pStyle w:val="21"/>
        <w:numPr>
          <w:ilvl w:val="0"/>
          <w:numId w:val="28"/>
        </w:numPr>
        <w:shd w:val="clear" w:color="auto" w:fill="auto"/>
        <w:tabs>
          <w:tab w:val="left" w:pos="385"/>
        </w:tabs>
        <w:spacing w:after="0" w:line="240" w:lineRule="auto"/>
        <w:ind w:left="20" w:right="20"/>
        <w:jc w:val="both"/>
        <w:rPr>
          <w:b w:val="0"/>
          <w:sz w:val="27"/>
          <w:szCs w:val="28"/>
        </w:rPr>
      </w:pPr>
      <w:proofErr w:type="spellStart"/>
      <w:r w:rsidRPr="00410641">
        <w:rPr>
          <w:b w:val="0"/>
          <w:sz w:val="27"/>
          <w:szCs w:val="28"/>
        </w:rPr>
        <w:t>Подгайц</w:t>
      </w:r>
      <w:proofErr w:type="spellEnd"/>
      <w:r w:rsidRPr="00410641">
        <w:rPr>
          <w:b w:val="0"/>
          <w:sz w:val="27"/>
          <w:szCs w:val="28"/>
        </w:rPr>
        <w:t xml:space="preserve"> Е. Хоровые миниатюры и песни для детей младшего и среднего возраста. Музыка утра. Ч. 1-2. — М.: </w:t>
      </w:r>
      <w:proofErr w:type="spellStart"/>
      <w:r w:rsidRPr="00410641">
        <w:rPr>
          <w:b w:val="0"/>
          <w:sz w:val="27"/>
          <w:szCs w:val="28"/>
        </w:rPr>
        <w:t>Владос</w:t>
      </w:r>
      <w:proofErr w:type="spellEnd"/>
      <w:r w:rsidRPr="00410641">
        <w:rPr>
          <w:b w:val="0"/>
          <w:sz w:val="27"/>
          <w:szCs w:val="28"/>
        </w:rPr>
        <w:t>, 2004.</w:t>
      </w:r>
    </w:p>
    <w:p w:rsidR="00C4429B" w:rsidRPr="00410641" w:rsidRDefault="00320D37" w:rsidP="00410641">
      <w:pPr>
        <w:pStyle w:val="21"/>
        <w:numPr>
          <w:ilvl w:val="0"/>
          <w:numId w:val="28"/>
        </w:numPr>
        <w:shd w:val="clear" w:color="auto" w:fill="auto"/>
        <w:tabs>
          <w:tab w:val="left" w:pos="390"/>
        </w:tabs>
        <w:spacing w:after="0" w:line="240" w:lineRule="auto"/>
        <w:ind w:left="20"/>
        <w:jc w:val="both"/>
        <w:rPr>
          <w:b w:val="0"/>
          <w:sz w:val="27"/>
          <w:szCs w:val="28"/>
        </w:rPr>
      </w:pPr>
      <w:r w:rsidRPr="00410641">
        <w:rPr>
          <w:b w:val="0"/>
          <w:sz w:val="27"/>
          <w:szCs w:val="28"/>
        </w:rPr>
        <w:t xml:space="preserve">Славкин М. Поёт детский хор «Преображение». — М.: </w:t>
      </w:r>
      <w:proofErr w:type="spellStart"/>
      <w:r w:rsidRPr="00410641">
        <w:rPr>
          <w:b w:val="0"/>
          <w:sz w:val="27"/>
          <w:szCs w:val="28"/>
        </w:rPr>
        <w:t>Владос</w:t>
      </w:r>
      <w:proofErr w:type="spellEnd"/>
      <w:r w:rsidRPr="00410641">
        <w:rPr>
          <w:b w:val="0"/>
          <w:sz w:val="27"/>
          <w:szCs w:val="28"/>
        </w:rPr>
        <w:t>, 2001.</w:t>
      </w:r>
    </w:p>
    <w:p w:rsidR="00C4429B" w:rsidRPr="00410641" w:rsidRDefault="00320D37" w:rsidP="00410641">
      <w:pPr>
        <w:pStyle w:val="21"/>
        <w:numPr>
          <w:ilvl w:val="0"/>
          <w:numId w:val="28"/>
        </w:numPr>
        <w:shd w:val="clear" w:color="auto" w:fill="auto"/>
        <w:tabs>
          <w:tab w:val="left" w:pos="385"/>
        </w:tabs>
        <w:spacing w:after="0" w:line="240" w:lineRule="auto"/>
        <w:ind w:left="20"/>
        <w:jc w:val="both"/>
        <w:rPr>
          <w:b w:val="0"/>
          <w:sz w:val="27"/>
          <w:szCs w:val="28"/>
        </w:rPr>
      </w:pPr>
      <w:r w:rsidRPr="00410641">
        <w:rPr>
          <w:b w:val="0"/>
          <w:sz w:val="27"/>
          <w:szCs w:val="28"/>
        </w:rPr>
        <w:t>Струве Г. Каноны для детского хора. — СПб, 1998.</w:t>
      </w:r>
    </w:p>
    <w:p w:rsidR="00C4429B" w:rsidRPr="00410641" w:rsidRDefault="00320D37" w:rsidP="00410641">
      <w:pPr>
        <w:pStyle w:val="21"/>
        <w:numPr>
          <w:ilvl w:val="0"/>
          <w:numId w:val="28"/>
        </w:numPr>
        <w:shd w:val="clear" w:color="auto" w:fill="auto"/>
        <w:tabs>
          <w:tab w:val="left" w:pos="390"/>
        </w:tabs>
        <w:spacing w:after="0" w:line="240" w:lineRule="auto"/>
        <w:ind w:left="20"/>
        <w:jc w:val="both"/>
        <w:rPr>
          <w:b w:val="0"/>
          <w:sz w:val="27"/>
          <w:szCs w:val="28"/>
        </w:rPr>
      </w:pPr>
      <w:r w:rsidRPr="00410641">
        <w:rPr>
          <w:b w:val="0"/>
          <w:sz w:val="27"/>
          <w:szCs w:val="28"/>
        </w:rPr>
        <w:t>Струве Г. Ступеньки музыкальной грамотности. — СПб, 1997.</w:t>
      </w:r>
    </w:p>
    <w:p w:rsidR="00C4429B" w:rsidRPr="00410641" w:rsidRDefault="00320D37" w:rsidP="00410641">
      <w:pPr>
        <w:pStyle w:val="21"/>
        <w:numPr>
          <w:ilvl w:val="0"/>
          <w:numId w:val="28"/>
        </w:numPr>
        <w:shd w:val="clear" w:color="auto" w:fill="auto"/>
        <w:tabs>
          <w:tab w:val="left" w:pos="394"/>
        </w:tabs>
        <w:spacing w:after="0" w:line="240" w:lineRule="auto"/>
        <w:ind w:left="20" w:right="20"/>
        <w:jc w:val="both"/>
        <w:rPr>
          <w:b w:val="0"/>
          <w:sz w:val="27"/>
          <w:szCs w:val="28"/>
        </w:rPr>
      </w:pPr>
      <w:r w:rsidRPr="00410641">
        <w:rPr>
          <w:b w:val="0"/>
          <w:sz w:val="27"/>
          <w:szCs w:val="28"/>
        </w:rPr>
        <w:t>Струве Л. Музыкальные ступеньки. Методика развития музыкальных способностей и певческого голоса у детей дошкольного возраста. — М., 2001.</w:t>
      </w:r>
    </w:p>
    <w:p w:rsidR="00C4429B" w:rsidRPr="00410641" w:rsidRDefault="00320D37" w:rsidP="00410641">
      <w:pPr>
        <w:pStyle w:val="21"/>
        <w:numPr>
          <w:ilvl w:val="0"/>
          <w:numId w:val="28"/>
        </w:numPr>
        <w:shd w:val="clear" w:color="auto" w:fill="auto"/>
        <w:tabs>
          <w:tab w:val="left" w:pos="390"/>
        </w:tabs>
        <w:spacing w:after="0" w:line="240" w:lineRule="auto"/>
        <w:ind w:left="20" w:right="20"/>
        <w:jc w:val="both"/>
        <w:rPr>
          <w:b w:val="0"/>
          <w:sz w:val="27"/>
          <w:szCs w:val="28"/>
        </w:rPr>
      </w:pPr>
      <w:proofErr w:type="spellStart"/>
      <w:r w:rsidRPr="00410641">
        <w:rPr>
          <w:b w:val="0"/>
          <w:sz w:val="27"/>
          <w:szCs w:val="28"/>
        </w:rPr>
        <w:t>Тугаринов</w:t>
      </w:r>
      <w:proofErr w:type="spellEnd"/>
      <w:r w:rsidRPr="00410641">
        <w:rPr>
          <w:b w:val="0"/>
          <w:sz w:val="27"/>
          <w:szCs w:val="28"/>
        </w:rPr>
        <w:t xml:space="preserve"> Ю. Произведения для детского хора. — 2-е изд. — М.: Современная музыка, 2009.</w:t>
      </w:r>
    </w:p>
    <w:p w:rsidR="00C4429B" w:rsidRPr="00410641" w:rsidRDefault="00320D37" w:rsidP="00410641">
      <w:pPr>
        <w:pStyle w:val="21"/>
        <w:numPr>
          <w:ilvl w:val="0"/>
          <w:numId w:val="28"/>
        </w:numPr>
        <w:shd w:val="clear" w:color="auto" w:fill="auto"/>
        <w:tabs>
          <w:tab w:val="left" w:pos="361"/>
        </w:tabs>
        <w:spacing w:after="0" w:line="240" w:lineRule="auto"/>
        <w:ind w:left="20"/>
        <w:jc w:val="both"/>
        <w:rPr>
          <w:b w:val="0"/>
          <w:sz w:val="27"/>
          <w:szCs w:val="28"/>
        </w:rPr>
      </w:pPr>
      <w:proofErr w:type="spellStart"/>
      <w:r w:rsidRPr="00410641">
        <w:rPr>
          <w:b w:val="0"/>
          <w:sz w:val="27"/>
          <w:szCs w:val="28"/>
        </w:rPr>
        <w:t>Ходош</w:t>
      </w:r>
      <w:proofErr w:type="spellEnd"/>
      <w:r w:rsidRPr="00410641">
        <w:rPr>
          <w:b w:val="0"/>
          <w:sz w:val="27"/>
          <w:szCs w:val="28"/>
        </w:rPr>
        <w:t xml:space="preserve"> </w:t>
      </w:r>
      <w:r w:rsidRPr="00410641">
        <w:rPr>
          <w:rStyle w:val="2115pt"/>
          <w:sz w:val="27"/>
          <w:szCs w:val="28"/>
        </w:rPr>
        <w:t xml:space="preserve">Э. </w:t>
      </w:r>
      <w:r w:rsidRPr="00410641">
        <w:rPr>
          <w:b w:val="0"/>
          <w:sz w:val="27"/>
          <w:szCs w:val="28"/>
        </w:rPr>
        <w:t>Поёт детский хор. — Ростов-на-Дону, 1998.</w:t>
      </w:r>
    </w:p>
    <w:p w:rsidR="00C4429B" w:rsidRPr="00410641" w:rsidRDefault="00320D37" w:rsidP="00410641">
      <w:pPr>
        <w:pStyle w:val="21"/>
        <w:numPr>
          <w:ilvl w:val="0"/>
          <w:numId w:val="28"/>
        </w:numPr>
        <w:shd w:val="clear" w:color="auto" w:fill="auto"/>
        <w:tabs>
          <w:tab w:val="left" w:pos="385"/>
        </w:tabs>
        <w:spacing w:after="0" w:line="240" w:lineRule="auto"/>
        <w:ind w:left="20" w:right="20"/>
        <w:jc w:val="both"/>
        <w:rPr>
          <w:b w:val="0"/>
          <w:sz w:val="27"/>
          <w:szCs w:val="28"/>
        </w:rPr>
      </w:pPr>
      <w:r w:rsidRPr="00410641">
        <w:rPr>
          <w:b w:val="0"/>
          <w:sz w:val="27"/>
          <w:szCs w:val="28"/>
        </w:rPr>
        <w:t>Хрестоматия русской народной песни для учащихся 1-3 классов. — М.: Музыка, 2004.</w:t>
      </w:r>
    </w:p>
    <w:sectPr w:rsidR="00C4429B" w:rsidRPr="00410641">
      <w:footerReference w:type="even" r:id="rId12"/>
      <w:footerReference w:type="default" r:id="rId13"/>
      <w:pgSz w:w="11909" w:h="16838"/>
      <w:pgMar w:top="1064" w:right="1401" w:bottom="1741" w:left="1425" w:header="0" w:footer="3"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F77" w:rsidRDefault="00867F77">
      <w:r>
        <w:separator/>
      </w:r>
    </w:p>
  </w:endnote>
  <w:endnote w:type="continuationSeparator" w:id="0">
    <w:p w:rsidR="00867F77" w:rsidRDefault="00867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099" w:rsidRDefault="00837099">
    <w:pPr>
      <w:rPr>
        <w:sz w:val="2"/>
        <w:szCs w:val="2"/>
      </w:rPr>
    </w:pPr>
    <w:r>
      <w:rPr>
        <w:noProof/>
      </w:rPr>
      <mc:AlternateContent>
        <mc:Choice Requires="wps">
          <w:drawing>
            <wp:anchor distT="0" distB="0" distL="63500" distR="63500" simplePos="0" relativeHeight="314572419" behindDoc="1" locked="0" layoutInCell="1" allowOverlap="1">
              <wp:simplePos x="0" y="0"/>
              <wp:positionH relativeFrom="page">
                <wp:posOffset>3715385</wp:posOffset>
              </wp:positionH>
              <wp:positionV relativeFrom="page">
                <wp:posOffset>9887585</wp:posOffset>
              </wp:positionV>
              <wp:extent cx="165735" cy="189865"/>
              <wp:effectExtent l="635" t="635" r="254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099" w:rsidRDefault="00837099">
                          <w:pPr>
                            <w:pStyle w:val="a7"/>
                            <w:shd w:val="clear" w:color="auto" w:fill="auto"/>
                            <w:spacing w:line="240" w:lineRule="auto"/>
                          </w:pPr>
                          <w:r>
                            <w:fldChar w:fldCharType="begin"/>
                          </w:r>
                          <w:r>
                            <w:instrText xml:space="preserve"> PAGE \* MERGEFORMAT </w:instrText>
                          </w:r>
                          <w:r>
                            <w:fldChar w:fldCharType="separate"/>
                          </w:r>
                          <w:r w:rsidR="003D0814" w:rsidRPr="003D0814">
                            <w:rPr>
                              <w:rStyle w:val="TimesNewRoman13pt"/>
                              <w:rFonts w:eastAsia="Sylfaen"/>
                              <w:noProof/>
                            </w:rPr>
                            <w:t>20</w:t>
                          </w:r>
                          <w:r>
                            <w:rPr>
                              <w:rStyle w:val="TimesNewRoman13pt"/>
                              <w:rFonts w:eastAsia="Sylfae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292.55pt;margin-top:778.55pt;width:13.05pt;height:14.9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imTqwIAAK0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" filled="f" stroked="f">
              <v:textbox style="mso-fit-shape-to-text:t" inset="0,0,0,0">
                <w:txbxContent>
                  <w:p w:rsidR="00837099" w:rsidRDefault="00837099">
                    <w:pPr>
                      <w:pStyle w:val="a7"/>
                      <w:shd w:val="clear" w:color="auto" w:fill="auto"/>
                      <w:spacing w:line="240" w:lineRule="auto"/>
                    </w:pPr>
                    <w:r>
                      <w:fldChar w:fldCharType="begin"/>
                    </w:r>
                    <w:r>
                      <w:instrText xml:space="preserve"> PAGE \* MERGEFORMAT </w:instrText>
                    </w:r>
                    <w:r>
                      <w:fldChar w:fldCharType="separate"/>
                    </w:r>
                    <w:r w:rsidR="003D0814" w:rsidRPr="003D0814">
                      <w:rPr>
                        <w:rStyle w:val="TimesNewRoman13pt"/>
                        <w:rFonts w:eastAsia="Sylfaen"/>
                        <w:noProof/>
                      </w:rPr>
                      <w:t>20</w:t>
                    </w:r>
                    <w:r>
                      <w:rPr>
                        <w:rStyle w:val="TimesNewRoman13pt"/>
                        <w:rFonts w:eastAsia="Sylfaen"/>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099" w:rsidRDefault="00837099">
    <w:pPr>
      <w:rPr>
        <w:sz w:val="2"/>
        <w:szCs w:val="2"/>
      </w:rPr>
    </w:pPr>
    <w:r>
      <w:rPr>
        <w:noProof/>
      </w:rPr>
      <mc:AlternateContent>
        <mc:Choice Requires="wps">
          <w:drawing>
            <wp:anchor distT="0" distB="0" distL="63500" distR="63500" simplePos="0" relativeHeight="314572420" behindDoc="1" locked="0" layoutInCell="1" allowOverlap="1">
              <wp:simplePos x="0" y="0"/>
              <wp:positionH relativeFrom="page">
                <wp:posOffset>3715385</wp:posOffset>
              </wp:positionH>
              <wp:positionV relativeFrom="page">
                <wp:posOffset>9887585</wp:posOffset>
              </wp:positionV>
              <wp:extent cx="165735" cy="189865"/>
              <wp:effectExtent l="635" t="635" r="254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099" w:rsidRDefault="00837099">
                          <w:pPr>
                            <w:pStyle w:val="a7"/>
                            <w:shd w:val="clear" w:color="auto" w:fill="auto"/>
                            <w:spacing w:line="240" w:lineRule="auto"/>
                          </w:pPr>
                          <w:r>
                            <w:fldChar w:fldCharType="begin"/>
                          </w:r>
                          <w:r>
                            <w:instrText xml:space="preserve"> PAGE \* MERGEFORMAT </w:instrText>
                          </w:r>
                          <w:r>
                            <w:fldChar w:fldCharType="separate"/>
                          </w:r>
                          <w:r w:rsidR="003D0814" w:rsidRPr="003D0814">
                            <w:rPr>
                              <w:rStyle w:val="TimesNewRoman13pt"/>
                              <w:rFonts w:eastAsia="Sylfaen"/>
                              <w:noProof/>
                            </w:rPr>
                            <w:t>19</w:t>
                          </w:r>
                          <w:r>
                            <w:rPr>
                              <w:rStyle w:val="TimesNewRoman13pt"/>
                              <w:rFonts w:eastAsia="Sylfae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292.55pt;margin-top:778.55pt;width:13.05pt;height:14.9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" filled="f" stroked="f">
              <v:textbox style="mso-fit-shape-to-text:t" inset="0,0,0,0">
                <w:txbxContent>
                  <w:p w:rsidR="00837099" w:rsidRDefault="00837099">
                    <w:pPr>
                      <w:pStyle w:val="a7"/>
                      <w:shd w:val="clear" w:color="auto" w:fill="auto"/>
                      <w:spacing w:line="240" w:lineRule="auto"/>
                    </w:pPr>
                    <w:r>
                      <w:fldChar w:fldCharType="begin"/>
                    </w:r>
                    <w:r>
                      <w:instrText xml:space="preserve"> PAGE \* MERGEFORMAT </w:instrText>
                    </w:r>
                    <w:r>
                      <w:fldChar w:fldCharType="separate"/>
                    </w:r>
                    <w:r w:rsidR="003D0814" w:rsidRPr="003D0814">
                      <w:rPr>
                        <w:rStyle w:val="TimesNewRoman13pt"/>
                        <w:rFonts w:eastAsia="Sylfaen"/>
                        <w:noProof/>
                      </w:rPr>
                      <w:t>19</w:t>
                    </w:r>
                    <w:r>
                      <w:rPr>
                        <w:rStyle w:val="TimesNewRoman13pt"/>
                        <w:rFonts w:eastAsia="Sylfae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F77" w:rsidRDefault="00867F77">
      <w:r>
        <w:separator/>
      </w:r>
    </w:p>
  </w:footnote>
  <w:footnote w:type="continuationSeparator" w:id="0">
    <w:p w:rsidR="00867F77" w:rsidRDefault="00867F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099" w:rsidRDefault="00837099">
    <w:pPr>
      <w:rPr>
        <w:sz w:val="2"/>
        <w:szCs w:val="2"/>
      </w:rPr>
    </w:pPr>
    <w:r>
      <w:rPr>
        <w:noProof/>
      </w:rPr>
      <mc:AlternateContent>
        <mc:Choice Requires="wps">
          <w:drawing>
            <wp:anchor distT="0" distB="0" distL="63500" distR="63500" simplePos="0" relativeHeight="314572416" behindDoc="1" locked="0" layoutInCell="1" allowOverlap="1" wp14:anchorId="46695659" wp14:editId="52227C68">
              <wp:simplePos x="0" y="0"/>
              <wp:positionH relativeFrom="page">
                <wp:posOffset>2174875</wp:posOffset>
              </wp:positionH>
              <wp:positionV relativeFrom="page">
                <wp:posOffset>673735</wp:posOffset>
              </wp:positionV>
              <wp:extent cx="2971165" cy="175895"/>
              <wp:effectExtent l="3175" t="0" r="127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16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099" w:rsidRDefault="00837099">
                          <w:pPr>
                            <w:pStyle w:val="a7"/>
                            <w:shd w:val="clear" w:color="auto" w:fill="auto"/>
                            <w:spacing w:line="240" w:lineRule="auto"/>
                          </w:pPr>
                          <w:r>
                            <w:rPr>
                              <w:rStyle w:val="a8"/>
                            </w:rPr>
                            <w:t>ДЕПАРТАМЕНТ КУЛЬТУРЫ ГОРОДА МОСКВЫ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71.25pt;margin-top:53.05pt;width:233.95pt;height:13.8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" filled="f" stroked="f">
              <v:textbox style="mso-fit-shape-to-text:t" inset="0,0,0,0">
                <w:txbxContent>
                  <w:p w:rsidR="00837099" w:rsidRDefault="00837099">
                    <w:pPr>
                      <w:pStyle w:val="a7"/>
                      <w:shd w:val="clear" w:color="auto" w:fill="auto"/>
                      <w:spacing w:line="240" w:lineRule="auto"/>
                    </w:pPr>
                    <w:r>
                      <w:rPr>
                        <w:rStyle w:val="a8"/>
                      </w:rPr>
                      <w:t>ДЕПАРТАМЕНТ КУЛЬТУРЫ ГОРОДА МОСКВЫ</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099" w:rsidRDefault="00837099">
    <w:pPr>
      <w:rPr>
        <w:sz w:val="2"/>
        <w:szCs w:val="2"/>
      </w:rPr>
    </w:pPr>
    <w:r>
      <w:rPr>
        <w:noProof/>
      </w:rPr>
      <mc:AlternateContent>
        <mc:Choice Requires="wps">
          <w:drawing>
            <wp:anchor distT="0" distB="0" distL="63500" distR="63500" simplePos="0" relativeHeight="314572417" behindDoc="1" locked="0" layoutInCell="1" allowOverlap="1" wp14:anchorId="79F1EBF6" wp14:editId="50F627E3">
              <wp:simplePos x="0" y="0"/>
              <wp:positionH relativeFrom="page">
                <wp:posOffset>2174875</wp:posOffset>
              </wp:positionH>
              <wp:positionV relativeFrom="page">
                <wp:posOffset>673735</wp:posOffset>
              </wp:positionV>
              <wp:extent cx="2971165" cy="175895"/>
              <wp:effectExtent l="3175" t="0" r="127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16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099" w:rsidRDefault="00837099">
                          <w:pPr>
                            <w:pStyle w:val="a7"/>
                            <w:shd w:val="clear" w:color="auto" w:fill="auto"/>
                            <w:spacing w:line="240" w:lineRule="auto"/>
                          </w:pPr>
                          <w:r>
                            <w:rPr>
                              <w:rStyle w:val="a8"/>
                            </w:rPr>
                            <w:t>ДЕПАРТАМЕНТ КУЛЬТУРЫ ГОРОДА МОСКВЫ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171.25pt;margin-top:53.05pt;width:233.95pt;height:13.8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" filled="f" stroked="f">
              <v:textbox style="mso-fit-shape-to-text:t" inset="0,0,0,0">
                <w:txbxContent>
                  <w:p w:rsidR="00837099" w:rsidRDefault="00837099">
                    <w:pPr>
                      <w:pStyle w:val="a7"/>
                      <w:shd w:val="clear" w:color="auto" w:fill="auto"/>
                      <w:spacing w:line="240" w:lineRule="auto"/>
                    </w:pPr>
                    <w:r>
                      <w:rPr>
                        <w:rStyle w:val="a8"/>
                      </w:rPr>
                      <w:t>ДЕПАРТАМЕНТ КУЛЬТУРЫ ГОРОДА МОСКВЫ</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099" w:rsidRDefault="0083709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099" w:rsidRDefault="0083709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37EEB"/>
    <w:multiLevelType w:val="multilevel"/>
    <w:tmpl w:val="AE94FA14"/>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7A753A"/>
    <w:multiLevelType w:val="multilevel"/>
    <w:tmpl w:val="2318BF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734A9A"/>
    <w:multiLevelType w:val="multilevel"/>
    <w:tmpl w:val="5E50A1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1016A4"/>
    <w:multiLevelType w:val="multilevel"/>
    <w:tmpl w:val="9154E9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000DAF"/>
    <w:multiLevelType w:val="multilevel"/>
    <w:tmpl w:val="5504E7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D5513A"/>
    <w:multiLevelType w:val="multilevel"/>
    <w:tmpl w:val="DF4028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BD24FF"/>
    <w:multiLevelType w:val="multilevel"/>
    <w:tmpl w:val="25EC5C4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DD59A2"/>
    <w:multiLevelType w:val="multilevel"/>
    <w:tmpl w:val="E7FC6E0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391F01"/>
    <w:multiLevelType w:val="multilevel"/>
    <w:tmpl w:val="241000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5B46C6"/>
    <w:multiLevelType w:val="multilevel"/>
    <w:tmpl w:val="D7208C8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81678B"/>
    <w:multiLevelType w:val="multilevel"/>
    <w:tmpl w:val="2F5C40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96164A"/>
    <w:multiLevelType w:val="multilevel"/>
    <w:tmpl w:val="B82028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E8D6E67"/>
    <w:multiLevelType w:val="multilevel"/>
    <w:tmpl w:val="5808A1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A51106"/>
    <w:multiLevelType w:val="multilevel"/>
    <w:tmpl w:val="71A69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AA155A8"/>
    <w:multiLevelType w:val="multilevel"/>
    <w:tmpl w:val="A77E26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0A21748"/>
    <w:multiLevelType w:val="multilevel"/>
    <w:tmpl w:val="C9D0DC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5D92F8D"/>
    <w:multiLevelType w:val="multilevel"/>
    <w:tmpl w:val="04A458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D579B6"/>
    <w:multiLevelType w:val="multilevel"/>
    <w:tmpl w:val="3BBE56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1B14FA"/>
    <w:multiLevelType w:val="multilevel"/>
    <w:tmpl w:val="BABAFC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7C17D2"/>
    <w:multiLevelType w:val="multilevel"/>
    <w:tmpl w:val="0D4206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71D029C"/>
    <w:multiLevelType w:val="multilevel"/>
    <w:tmpl w:val="AB16F1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0BE0723"/>
    <w:multiLevelType w:val="multilevel"/>
    <w:tmpl w:val="F45E510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0F253D1"/>
    <w:multiLevelType w:val="multilevel"/>
    <w:tmpl w:val="84F077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3F850C0"/>
    <w:multiLevelType w:val="multilevel"/>
    <w:tmpl w:val="120EFEFA"/>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8B46C26"/>
    <w:multiLevelType w:val="multilevel"/>
    <w:tmpl w:val="6C6026C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8D3044F"/>
    <w:multiLevelType w:val="multilevel"/>
    <w:tmpl w:val="035AE3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C397457"/>
    <w:multiLevelType w:val="multilevel"/>
    <w:tmpl w:val="D8B64D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CE35399"/>
    <w:multiLevelType w:val="multilevel"/>
    <w:tmpl w:val="C21AE8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9"/>
  </w:num>
  <w:num w:numId="3">
    <w:abstractNumId w:val="19"/>
  </w:num>
  <w:num w:numId="4">
    <w:abstractNumId w:val="10"/>
  </w:num>
  <w:num w:numId="5">
    <w:abstractNumId w:val="15"/>
  </w:num>
  <w:num w:numId="6">
    <w:abstractNumId w:val="20"/>
  </w:num>
  <w:num w:numId="7">
    <w:abstractNumId w:val="16"/>
  </w:num>
  <w:num w:numId="8">
    <w:abstractNumId w:val="5"/>
  </w:num>
  <w:num w:numId="9">
    <w:abstractNumId w:val="17"/>
  </w:num>
  <w:num w:numId="10">
    <w:abstractNumId w:val="21"/>
  </w:num>
  <w:num w:numId="11">
    <w:abstractNumId w:val="27"/>
  </w:num>
  <w:num w:numId="12">
    <w:abstractNumId w:val="11"/>
  </w:num>
  <w:num w:numId="13">
    <w:abstractNumId w:val="18"/>
  </w:num>
  <w:num w:numId="14">
    <w:abstractNumId w:val="1"/>
  </w:num>
  <w:num w:numId="15">
    <w:abstractNumId w:val="14"/>
  </w:num>
  <w:num w:numId="16">
    <w:abstractNumId w:val="12"/>
  </w:num>
  <w:num w:numId="17">
    <w:abstractNumId w:val="25"/>
  </w:num>
  <w:num w:numId="18">
    <w:abstractNumId w:val="24"/>
  </w:num>
  <w:num w:numId="19">
    <w:abstractNumId w:val="2"/>
  </w:num>
  <w:num w:numId="20">
    <w:abstractNumId w:val="22"/>
  </w:num>
  <w:num w:numId="21">
    <w:abstractNumId w:val="0"/>
  </w:num>
  <w:num w:numId="22">
    <w:abstractNumId w:val="8"/>
  </w:num>
  <w:num w:numId="23">
    <w:abstractNumId w:val="4"/>
  </w:num>
  <w:num w:numId="24">
    <w:abstractNumId w:val="26"/>
  </w:num>
  <w:num w:numId="25">
    <w:abstractNumId w:val="7"/>
  </w:num>
  <w:num w:numId="26">
    <w:abstractNumId w:val="13"/>
  </w:num>
  <w:num w:numId="27">
    <w:abstractNumId w:val="6"/>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proofState w:spelling="clean" w:grammar="clean"/>
  <w:defaultTabStop w:val="708"/>
  <w:evenAndOddHeaders/>
  <w:drawingGridHorizontalSpacing w:val="181"/>
  <w:drawingGridVerticalSpacing w:val="181"/>
  <w:characterSpacingControl w:val="compressPunctuation"/>
  <w:hdrShapeDefaults>
    <o:shapedefaults v:ext="edit" spidmax="10241"/>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29B"/>
    <w:rsid w:val="000177AC"/>
    <w:rsid w:val="000E69B3"/>
    <w:rsid w:val="000F1F91"/>
    <w:rsid w:val="000F766A"/>
    <w:rsid w:val="0018528B"/>
    <w:rsid w:val="001C37CA"/>
    <w:rsid w:val="001D629B"/>
    <w:rsid w:val="001E02E1"/>
    <w:rsid w:val="00301C02"/>
    <w:rsid w:val="00320D37"/>
    <w:rsid w:val="003274CB"/>
    <w:rsid w:val="00380A99"/>
    <w:rsid w:val="003D0814"/>
    <w:rsid w:val="0040352C"/>
    <w:rsid w:val="00410641"/>
    <w:rsid w:val="004E1050"/>
    <w:rsid w:val="005A650C"/>
    <w:rsid w:val="00611B36"/>
    <w:rsid w:val="006934EA"/>
    <w:rsid w:val="00725F2A"/>
    <w:rsid w:val="00751026"/>
    <w:rsid w:val="00781D9B"/>
    <w:rsid w:val="00782C04"/>
    <w:rsid w:val="007A0C07"/>
    <w:rsid w:val="00837099"/>
    <w:rsid w:val="00867F77"/>
    <w:rsid w:val="008C1033"/>
    <w:rsid w:val="008C16B8"/>
    <w:rsid w:val="008D0D59"/>
    <w:rsid w:val="0091216A"/>
    <w:rsid w:val="00A05C8B"/>
    <w:rsid w:val="00A64FAA"/>
    <w:rsid w:val="00A774FF"/>
    <w:rsid w:val="00AB67C7"/>
    <w:rsid w:val="00AC1D65"/>
    <w:rsid w:val="00AD79CD"/>
    <w:rsid w:val="00B06C17"/>
    <w:rsid w:val="00B56F21"/>
    <w:rsid w:val="00B7070D"/>
    <w:rsid w:val="00B83CD5"/>
    <w:rsid w:val="00BD4A5B"/>
    <w:rsid w:val="00C4429B"/>
    <w:rsid w:val="00CF0A1E"/>
    <w:rsid w:val="00D331EC"/>
    <w:rsid w:val="00D84DE5"/>
    <w:rsid w:val="00E17290"/>
    <w:rsid w:val="00E63623"/>
    <w:rsid w:val="00E7734B"/>
    <w:rsid w:val="00F34C66"/>
    <w:rsid w:val="00F523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2Exact">
    <w:name w:val="Подпись к картинке (2) Exact"/>
    <w:basedOn w:val="a0"/>
    <w:link w:val="2"/>
    <w:rPr>
      <w:rFonts w:ascii="Times New Roman" w:eastAsia="Times New Roman" w:hAnsi="Times New Roman" w:cs="Times New Roman"/>
      <w:b/>
      <w:bCs/>
      <w:i w:val="0"/>
      <w:iCs w:val="0"/>
      <w:smallCaps w:val="0"/>
      <w:strike w:val="0"/>
      <w:spacing w:val="-1"/>
      <w:sz w:val="19"/>
      <w:szCs w:val="19"/>
      <w:u w:val="none"/>
    </w:rPr>
  </w:style>
  <w:style w:type="character" w:customStyle="1" w:styleId="2Exact0">
    <w:name w:val="Подпись к картинке (2) Exact"/>
    <w:basedOn w:val="2Exact"/>
    <w:rPr>
      <w:rFonts w:ascii="Times New Roman" w:eastAsia="Times New Roman" w:hAnsi="Times New Roman" w:cs="Times New Roman"/>
      <w:b/>
      <w:bCs/>
      <w:i w:val="0"/>
      <w:iCs w:val="0"/>
      <w:smallCaps w:val="0"/>
      <w:strike w:val="0"/>
      <w:color w:val="000000"/>
      <w:spacing w:val="-1"/>
      <w:w w:val="100"/>
      <w:position w:val="0"/>
      <w:sz w:val="19"/>
      <w:szCs w:val="19"/>
      <w:u w:val="none"/>
      <w:lang w:val="ru-RU"/>
    </w:rPr>
  </w:style>
  <w:style w:type="character" w:customStyle="1" w:styleId="20">
    <w:name w:val="Основной текст (2)_"/>
    <w:basedOn w:val="a0"/>
    <w:link w:val="21"/>
    <w:rPr>
      <w:rFonts w:ascii="Times New Roman" w:eastAsia="Times New Roman" w:hAnsi="Times New Roman" w:cs="Times New Roman"/>
      <w:b/>
      <w:bCs/>
      <w:i w:val="0"/>
      <w:iCs w:val="0"/>
      <w:smallCaps w:val="0"/>
      <w:strike w:val="0"/>
      <w:sz w:val="20"/>
      <w:szCs w:val="20"/>
      <w:u w:val="none"/>
    </w:rPr>
  </w:style>
  <w:style w:type="character" w:customStyle="1" w:styleId="22">
    <w:name w:val="Основной текст (2)"/>
    <w:basedOn w:val="20"/>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a6">
    <w:name w:val="Колонтитул_"/>
    <w:basedOn w:val="a0"/>
    <w:link w:val="a7"/>
    <w:rPr>
      <w:rFonts w:ascii="Sylfaen" w:eastAsia="Sylfaen" w:hAnsi="Sylfaen" w:cs="Sylfaen"/>
      <w:b w:val="0"/>
      <w:bCs w:val="0"/>
      <w:i w:val="0"/>
      <w:iCs w:val="0"/>
      <w:smallCaps w:val="0"/>
      <w:strike w:val="0"/>
      <w:sz w:val="21"/>
      <w:szCs w:val="21"/>
      <w:u w:val="none"/>
    </w:rPr>
  </w:style>
  <w:style w:type="character" w:customStyle="1" w:styleId="a8">
    <w:name w:val="Колонтитул"/>
    <w:basedOn w:val="a6"/>
    <w:rPr>
      <w:rFonts w:ascii="Sylfaen" w:eastAsia="Sylfaen" w:hAnsi="Sylfaen" w:cs="Sylfaen"/>
      <w:b w:val="0"/>
      <w:bCs w:val="0"/>
      <w:i w:val="0"/>
      <w:iCs w:val="0"/>
      <w:smallCaps w:val="0"/>
      <w:strike w:val="0"/>
      <w:color w:val="000000"/>
      <w:spacing w:val="0"/>
      <w:w w:val="100"/>
      <w:position w:val="0"/>
      <w:sz w:val="21"/>
      <w:szCs w:val="21"/>
      <w:u w:val="none"/>
      <w:lang w:val="ru-RU"/>
    </w:rPr>
  </w:style>
  <w:style w:type="character" w:customStyle="1" w:styleId="23">
    <w:name w:val="Основной текст (2)"/>
    <w:basedOn w:val="20"/>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3"/>
      <w:szCs w:val="23"/>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2">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3Exact">
    <w:name w:val="Подпись к картинке (3) Exact"/>
    <w:basedOn w:val="a0"/>
    <w:link w:val="33"/>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3Exact0">
    <w:name w:val="Основной текст (3)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Exact1">
    <w:name w:val="Основной текст (3) Exact"/>
    <w:basedOn w:val="3"/>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9Exact">
    <w:name w:val="Основной текст (9) Exact"/>
    <w:basedOn w:val="a0"/>
    <w:rPr>
      <w:rFonts w:ascii="Times New Roman" w:eastAsia="Times New Roman" w:hAnsi="Times New Roman" w:cs="Times New Roman"/>
      <w:b/>
      <w:bCs/>
      <w:i w:val="0"/>
      <w:iCs w:val="0"/>
      <w:smallCaps w:val="0"/>
      <w:strike w:val="0"/>
      <w:spacing w:val="2"/>
      <w:sz w:val="21"/>
      <w:szCs w:val="21"/>
      <w:u w:val="none"/>
    </w:rPr>
  </w:style>
  <w:style w:type="character" w:customStyle="1" w:styleId="9Exact0">
    <w:name w:val="Основной текст (9) Exact"/>
    <w:basedOn w:val="9"/>
    <w:rPr>
      <w:rFonts w:ascii="Times New Roman" w:eastAsia="Times New Roman" w:hAnsi="Times New Roman" w:cs="Times New Roman"/>
      <w:b/>
      <w:bCs/>
      <w:i w:val="0"/>
      <w:iCs w:val="0"/>
      <w:smallCaps w:val="0"/>
      <w:strike w:val="0"/>
      <w:spacing w:val="2"/>
      <w:sz w:val="21"/>
      <w:szCs w:val="21"/>
      <w:u w:val="none"/>
    </w:rPr>
  </w:style>
  <w:style w:type="character" w:customStyle="1" w:styleId="Exact0">
    <w:name w:val="Подпись к картинке Exact"/>
    <w:basedOn w:val="a0"/>
    <w:link w:val="a9"/>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4">
    <w:name w:val="Основной текст (4)_"/>
    <w:basedOn w:val="a0"/>
    <w:link w:val="40"/>
    <w:rPr>
      <w:rFonts w:ascii="Sylfaen" w:eastAsia="Sylfaen" w:hAnsi="Sylfaen" w:cs="Sylfaen"/>
      <w:b w:val="0"/>
      <w:bCs w:val="0"/>
      <w:i w:val="0"/>
      <w:iCs w:val="0"/>
      <w:smallCaps w:val="0"/>
      <w:strike w:val="0"/>
      <w:sz w:val="19"/>
      <w:szCs w:val="19"/>
      <w:u w:val="none"/>
    </w:rPr>
  </w:style>
  <w:style w:type="character" w:customStyle="1" w:styleId="4TimesNewRoman115pt">
    <w:name w:val="Основной текст (4) + Times New Roman;11;5 pt"/>
    <w:basedOn w:val="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7"/>
      <w:szCs w:val="27"/>
      <w:u w:val="none"/>
    </w:rPr>
  </w:style>
  <w:style w:type="character" w:customStyle="1" w:styleId="51">
    <w:name w:val="Основной текст (5) + Курсив"/>
    <w:basedOn w:val="5"/>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aa">
    <w:name w:val="Основной текст_"/>
    <w:basedOn w:val="a0"/>
    <w:link w:val="24"/>
    <w:rPr>
      <w:rFonts w:ascii="Times New Roman" w:eastAsia="Times New Roman" w:hAnsi="Times New Roman" w:cs="Times New Roman"/>
      <w:b w:val="0"/>
      <w:bCs w:val="0"/>
      <w:i w:val="0"/>
      <w:iCs w:val="0"/>
      <w:smallCaps w:val="0"/>
      <w:strike w:val="0"/>
      <w:sz w:val="27"/>
      <w:szCs w:val="27"/>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7"/>
      <w:szCs w:val="27"/>
      <w:u w:val="none"/>
    </w:rPr>
  </w:style>
  <w:style w:type="character" w:customStyle="1" w:styleId="61">
    <w:name w:val="Основной текст (6)"/>
    <w:basedOn w:val="6"/>
    <w:rPr>
      <w:rFonts w:ascii="Times New Roman" w:eastAsia="Times New Roman" w:hAnsi="Times New Roman" w:cs="Times New Roman"/>
      <w:b w:val="0"/>
      <w:bCs w:val="0"/>
      <w:i/>
      <w:iCs/>
      <w:smallCaps w:val="0"/>
      <w:strike w:val="0"/>
      <w:color w:val="000000"/>
      <w:spacing w:val="0"/>
      <w:w w:val="100"/>
      <w:position w:val="0"/>
      <w:sz w:val="27"/>
      <w:szCs w:val="27"/>
      <w:u w:val="none"/>
    </w:rPr>
  </w:style>
  <w:style w:type="character" w:customStyle="1" w:styleId="34">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7">
    <w:name w:val="Основной текст (7)_"/>
    <w:basedOn w:val="a0"/>
    <w:link w:val="70"/>
    <w:rPr>
      <w:rFonts w:ascii="Sylfaen" w:eastAsia="Sylfaen" w:hAnsi="Sylfaen" w:cs="Sylfaen"/>
      <w:b w:val="0"/>
      <w:bCs w:val="0"/>
      <w:i w:val="0"/>
      <w:iCs w:val="0"/>
      <w:smallCaps w:val="0"/>
      <w:strike w:val="0"/>
      <w:sz w:val="8"/>
      <w:szCs w:val="8"/>
      <w:u w:val="none"/>
    </w:rPr>
  </w:style>
  <w:style w:type="character" w:customStyle="1" w:styleId="7TimesNewRoman">
    <w:name w:val="Основной текст (7) + Times New Roman;Курсив"/>
    <w:basedOn w:val="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71">
    <w:name w:val="Основной текст (7)"/>
    <w:basedOn w:val="7"/>
    <w:rPr>
      <w:rFonts w:ascii="Sylfaen" w:eastAsia="Sylfaen" w:hAnsi="Sylfaen" w:cs="Sylfaen"/>
      <w:b w:val="0"/>
      <w:bCs w:val="0"/>
      <w:i w:val="0"/>
      <w:iCs w:val="0"/>
      <w:smallCaps w:val="0"/>
      <w:strike w:val="0"/>
      <w:color w:val="000000"/>
      <w:spacing w:val="0"/>
      <w:w w:val="100"/>
      <w:position w:val="0"/>
      <w:sz w:val="8"/>
      <w:szCs w:val="8"/>
      <w:u w:val="none"/>
    </w:rPr>
  </w:style>
  <w:style w:type="character" w:customStyle="1" w:styleId="8">
    <w:name w:val="Основной текст (8)_"/>
    <w:basedOn w:val="a0"/>
    <w:link w:val="80"/>
    <w:rPr>
      <w:rFonts w:ascii="Sylfaen" w:eastAsia="Sylfaen" w:hAnsi="Sylfaen" w:cs="Sylfaen"/>
      <w:b w:val="0"/>
      <w:bCs w:val="0"/>
      <w:i/>
      <w:iCs/>
      <w:smallCaps w:val="0"/>
      <w:strike w:val="0"/>
      <w:u w:val="none"/>
      <w:lang w:val="en-US"/>
    </w:rPr>
  </w:style>
  <w:style w:type="character" w:customStyle="1" w:styleId="81">
    <w:name w:val="Основной текст (8)"/>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82">
    <w:name w:val="Основной текст (8) + Не курсив"/>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83">
    <w:name w:val="Основной текст (8)"/>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35">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0Exact">
    <w:name w:val="Основной текст (10) Exact"/>
    <w:basedOn w:val="a0"/>
    <w:link w:val="10"/>
    <w:rPr>
      <w:rFonts w:ascii="Arial Narrow" w:eastAsia="Arial Narrow" w:hAnsi="Arial Narrow" w:cs="Arial Narrow"/>
      <w:b/>
      <w:bCs/>
      <w:i w:val="0"/>
      <w:iCs w:val="0"/>
      <w:smallCaps w:val="0"/>
      <w:strike w:val="0"/>
      <w:spacing w:val="-7"/>
      <w:sz w:val="20"/>
      <w:szCs w:val="20"/>
      <w:u w:val="none"/>
    </w:rPr>
  </w:style>
  <w:style w:type="character" w:customStyle="1" w:styleId="10TimesNewRoman105pt0ptExact">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10TimesNewRoman105pt0ptExact0">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single"/>
      <w:lang w:val="ru-RU"/>
    </w:rPr>
  </w:style>
  <w:style w:type="character" w:customStyle="1" w:styleId="10TimesNewRoman105pt0ptExact1">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single"/>
      <w:lang w:val="ru-RU"/>
    </w:rPr>
  </w:style>
  <w:style w:type="character" w:customStyle="1" w:styleId="10Exact0">
    <w:name w:val="Основной текст (10) Exact"/>
    <w:basedOn w:val="10Exact"/>
    <w:rPr>
      <w:rFonts w:ascii="Arial Narrow" w:eastAsia="Arial Narrow" w:hAnsi="Arial Narrow" w:cs="Arial Narrow"/>
      <w:b/>
      <w:bCs/>
      <w:i w:val="0"/>
      <w:iCs w:val="0"/>
      <w:smallCaps w:val="0"/>
      <w:strike w:val="0"/>
      <w:color w:val="000000"/>
      <w:spacing w:val="-7"/>
      <w:w w:val="100"/>
      <w:position w:val="0"/>
      <w:sz w:val="20"/>
      <w:szCs w:val="20"/>
      <w:u w:val="single"/>
      <w:lang w:val="ru-RU"/>
    </w:rPr>
  </w:style>
  <w:style w:type="character" w:customStyle="1" w:styleId="10Exact1">
    <w:name w:val="Основной текст (10) Exact"/>
    <w:basedOn w:val="10Exact"/>
    <w:rPr>
      <w:rFonts w:ascii="Arial Narrow" w:eastAsia="Arial Narrow" w:hAnsi="Arial Narrow" w:cs="Arial Narrow"/>
      <w:b/>
      <w:bCs/>
      <w:i w:val="0"/>
      <w:iCs w:val="0"/>
      <w:smallCaps w:val="0"/>
      <w:strike w:val="0"/>
      <w:color w:val="000000"/>
      <w:spacing w:val="-7"/>
      <w:w w:val="100"/>
      <w:position w:val="0"/>
      <w:sz w:val="20"/>
      <w:szCs w:val="20"/>
      <w:u w:val="none"/>
      <w:lang w:val="ru-RU"/>
    </w:rPr>
  </w:style>
  <w:style w:type="character" w:customStyle="1" w:styleId="11Exact">
    <w:name w:val="Основной текст (11) Exact"/>
    <w:basedOn w:val="a0"/>
    <w:link w:val="11"/>
    <w:rPr>
      <w:rFonts w:ascii="Times New Roman" w:eastAsia="Times New Roman" w:hAnsi="Times New Roman" w:cs="Times New Roman"/>
      <w:b w:val="0"/>
      <w:bCs w:val="0"/>
      <w:i w:val="0"/>
      <w:iCs w:val="0"/>
      <w:smallCaps w:val="0"/>
      <w:strike w:val="0"/>
      <w:spacing w:val="-4"/>
      <w:sz w:val="14"/>
      <w:szCs w:val="14"/>
      <w:u w:val="none"/>
    </w:rPr>
  </w:style>
  <w:style w:type="character" w:customStyle="1" w:styleId="11Exact0">
    <w:name w:val="Основной текст (11) Exact"/>
    <w:basedOn w:val="11Exact"/>
    <w:rPr>
      <w:rFonts w:ascii="Times New Roman" w:eastAsia="Times New Roman" w:hAnsi="Times New Roman" w:cs="Times New Roman"/>
      <w:b w:val="0"/>
      <w:bCs w:val="0"/>
      <w:i w:val="0"/>
      <w:iCs w:val="0"/>
      <w:smallCaps w:val="0"/>
      <w:strike w:val="0"/>
      <w:color w:val="000000"/>
      <w:spacing w:val="-4"/>
      <w:w w:val="100"/>
      <w:position w:val="0"/>
      <w:sz w:val="14"/>
      <w:szCs w:val="14"/>
      <w:u w:val="none"/>
      <w:lang w:val="ru-RU"/>
    </w:rPr>
  </w:style>
  <w:style w:type="character" w:customStyle="1" w:styleId="3Exact2">
    <w:name w:val="Основной текст (3) Exact"/>
    <w:basedOn w:val="3"/>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1">
    <w:name w:val="Заголовок №1_"/>
    <w:basedOn w:val="a0"/>
    <w:link w:val="12"/>
    <w:rPr>
      <w:rFonts w:ascii="Times New Roman" w:eastAsia="Times New Roman" w:hAnsi="Times New Roman" w:cs="Times New Roman"/>
      <w:b/>
      <w:bCs/>
      <w:i w:val="0"/>
      <w:iCs w:val="0"/>
      <w:smallCaps w:val="0"/>
      <w:strike w:val="0"/>
      <w:sz w:val="27"/>
      <w:szCs w:val="27"/>
      <w:u w:val="none"/>
    </w:rPr>
  </w:style>
  <w:style w:type="character" w:customStyle="1" w:styleId="TimesNewRoman13pt">
    <w:name w:val="Колонтитул + Times New Roman;13 pt"/>
    <w:basedOn w:val="a6"/>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ab">
    <w:name w:val="Основной текст + Полужирный"/>
    <w:basedOn w:val="aa"/>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20">
    <w:name w:val="Основной текст (12)_"/>
    <w:basedOn w:val="a0"/>
    <w:link w:val="121"/>
    <w:rPr>
      <w:rFonts w:ascii="Times New Roman" w:eastAsia="Times New Roman" w:hAnsi="Times New Roman" w:cs="Times New Roman"/>
      <w:b w:val="0"/>
      <w:bCs w:val="0"/>
      <w:i/>
      <w:iCs/>
      <w:smallCaps w:val="0"/>
      <w:strike w:val="0"/>
      <w:sz w:val="27"/>
      <w:szCs w:val="27"/>
      <w:u w:val="none"/>
    </w:rPr>
  </w:style>
  <w:style w:type="character" w:customStyle="1" w:styleId="122">
    <w:name w:val="Основной текст (12)"/>
    <w:basedOn w:val="120"/>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ac">
    <w:name w:val="Основной текст + Курсив"/>
    <w:basedOn w:val="aa"/>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13">
    <w:name w:val="Основной текст1"/>
    <w:basedOn w:val="aa"/>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5">
    <w:name w:val="Подпись к таблице (2)_"/>
    <w:basedOn w:val="a0"/>
    <w:link w:val="26"/>
    <w:rPr>
      <w:rFonts w:ascii="Times New Roman" w:eastAsia="Times New Roman" w:hAnsi="Times New Roman" w:cs="Times New Roman"/>
      <w:b/>
      <w:bCs/>
      <w:i w:val="0"/>
      <w:iCs w:val="0"/>
      <w:smallCaps w:val="0"/>
      <w:strike w:val="0"/>
      <w:sz w:val="27"/>
      <w:szCs w:val="27"/>
      <w:u w:val="none"/>
    </w:rPr>
  </w:style>
  <w:style w:type="character" w:customStyle="1" w:styleId="36">
    <w:name w:val="Подпись к таблице (3)_"/>
    <w:basedOn w:val="a0"/>
    <w:link w:val="37"/>
    <w:rPr>
      <w:rFonts w:ascii="Times New Roman" w:eastAsia="Times New Roman" w:hAnsi="Times New Roman" w:cs="Times New Roman"/>
      <w:b w:val="0"/>
      <w:bCs w:val="0"/>
      <w:i/>
      <w:iCs/>
      <w:smallCaps w:val="0"/>
      <w:strike w:val="0"/>
      <w:sz w:val="23"/>
      <w:szCs w:val="23"/>
      <w:u w:val="none"/>
    </w:rPr>
  </w:style>
  <w:style w:type="character" w:customStyle="1" w:styleId="38">
    <w:name w:val="Подпись к таблице (3) + Не курсив"/>
    <w:basedOn w:val="36"/>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39">
    <w:name w:val="Подпись к таблице (3)"/>
    <w:basedOn w:val="36"/>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75pt">
    <w:name w:val="Основной текст + 7;5 pt;Курсив"/>
    <w:basedOn w:val="aa"/>
    <w:rPr>
      <w:rFonts w:ascii="Times New Roman" w:eastAsia="Times New Roman" w:hAnsi="Times New Roman" w:cs="Times New Roman"/>
      <w:b w:val="0"/>
      <w:bCs w:val="0"/>
      <w:i/>
      <w:iCs/>
      <w:smallCaps w:val="0"/>
      <w:strike w:val="0"/>
      <w:color w:val="000000"/>
      <w:spacing w:val="0"/>
      <w:w w:val="100"/>
      <w:position w:val="0"/>
      <w:sz w:val="15"/>
      <w:szCs w:val="15"/>
      <w:u w:val="none"/>
      <w:lang w:val="ru-RU"/>
    </w:rPr>
  </w:style>
  <w:style w:type="character" w:customStyle="1" w:styleId="10pt">
    <w:name w:val="Основной текст + 10 pt;Полужирный"/>
    <w:basedOn w:val="aa"/>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41">
    <w:name w:val="Подпись к таблице (4)_"/>
    <w:basedOn w:val="a0"/>
    <w:link w:val="42"/>
    <w:rPr>
      <w:rFonts w:ascii="Century Schoolbook" w:eastAsia="Century Schoolbook" w:hAnsi="Century Schoolbook" w:cs="Century Schoolbook"/>
      <w:b w:val="0"/>
      <w:bCs w:val="0"/>
      <w:i w:val="0"/>
      <w:iCs w:val="0"/>
      <w:smallCaps w:val="0"/>
      <w:strike w:val="0"/>
      <w:sz w:val="11"/>
      <w:szCs w:val="11"/>
      <w:u w:val="none"/>
    </w:rPr>
  </w:style>
  <w:style w:type="character" w:customStyle="1" w:styleId="ad">
    <w:name w:val="Подпись к таблице_"/>
    <w:basedOn w:val="a0"/>
    <w:link w:val="ae"/>
    <w:rPr>
      <w:rFonts w:ascii="Times New Roman" w:eastAsia="Times New Roman" w:hAnsi="Times New Roman" w:cs="Times New Roman"/>
      <w:b/>
      <w:bCs/>
      <w:i w:val="0"/>
      <w:iCs w:val="0"/>
      <w:smallCaps w:val="0"/>
      <w:strike w:val="0"/>
      <w:sz w:val="20"/>
      <w:szCs w:val="20"/>
      <w:u w:val="none"/>
    </w:rPr>
  </w:style>
  <w:style w:type="character" w:customStyle="1" w:styleId="10pt0">
    <w:name w:val="Основной текст + 10 pt;Курсив"/>
    <w:basedOn w:val="aa"/>
    <w:rPr>
      <w:rFonts w:ascii="Times New Roman" w:eastAsia="Times New Roman" w:hAnsi="Times New Roman" w:cs="Times New Roman"/>
      <w:b w:val="0"/>
      <w:bCs w:val="0"/>
      <w:i/>
      <w:iCs/>
      <w:smallCaps w:val="0"/>
      <w:strike w:val="0"/>
      <w:color w:val="000000"/>
      <w:spacing w:val="0"/>
      <w:w w:val="100"/>
      <w:position w:val="0"/>
      <w:sz w:val="20"/>
      <w:szCs w:val="20"/>
      <w:u w:val="none"/>
      <w:lang w:val="ru-RU"/>
    </w:rPr>
  </w:style>
  <w:style w:type="character" w:customStyle="1" w:styleId="27">
    <w:name w:val="Заголовок №2_"/>
    <w:basedOn w:val="a0"/>
    <w:link w:val="28"/>
    <w:rPr>
      <w:rFonts w:ascii="Times New Roman" w:eastAsia="Times New Roman" w:hAnsi="Times New Roman" w:cs="Times New Roman"/>
      <w:b/>
      <w:bCs/>
      <w:i w:val="0"/>
      <w:iCs w:val="0"/>
      <w:smallCaps w:val="0"/>
      <w:strike w:val="0"/>
      <w:sz w:val="27"/>
      <w:szCs w:val="27"/>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2"/>
      <w:szCs w:val="22"/>
      <w:u w:val="none"/>
    </w:rPr>
  </w:style>
  <w:style w:type="character" w:customStyle="1" w:styleId="3a">
    <w:name w:val="Основной текст (3) + Курсив"/>
    <w:basedOn w:val="3"/>
    <w:rPr>
      <w:rFonts w:ascii="Times New Roman" w:eastAsia="Times New Roman" w:hAnsi="Times New Roman" w:cs="Times New Roman"/>
      <w:b w:val="0"/>
      <w:bCs w:val="0"/>
      <w:i/>
      <w:iCs/>
      <w:smallCaps w:val="0"/>
      <w:strike w:val="0"/>
      <w:color w:val="000000"/>
      <w:spacing w:val="0"/>
      <w:w w:val="100"/>
      <w:position w:val="0"/>
      <w:sz w:val="23"/>
      <w:szCs w:val="23"/>
      <w:u w:val="none"/>
      <w:lang w:val="en-US"/>
    </w:rPr>
  </w:style>
  <w:style w:type="character" w:customStyle="1" w:styleId="130">
    <w:name w:val="Основной текст (13)_"/>
    <w:basedOn w:val="a0"/>
    <w:link w:val="131"/>
    <w:rPr>
      <w:rFonts w:ascii="Times New Roman" w:eastAsia="Times New Roman" w:hAnsi="Times New Roman" w:cs="Times New Roman"/>
      <w:b w:val="0"/>
      <w:bCs w:val="0"/>
      <w:i/>
      <w:iCs/>
      <w:smallCaps w:val="0"/>
      <w:strike w:val="0"/>
      <w:sz w:val="23"/>
      <w:szCs w:val="23"/>
      <w:u w:val="none"/>
    </w:rPr>
  </w:style>
  <w:style w:type="character" w:customStyle="1" w:styleId="132">
    <w:name w:val="Основной текст (13)"/>
    <w:basedOn w:val="130"/>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295pt">
    <w:name w:val="Основной текст (2) + 9;5 pt;Не полужирный"/>
    <w:basedOn w:val="2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2MSGothic8pt">
    <w:name w:val="Основной текст (2) + MS Gothic;8 pt;Не полужирный"/>
    <w:basedOn w:val="20"/>
    <w:rPr>
      <w:rFonts w:ascii="MS Gothic" w:eastAsia="MS Gothic" w:hAnsi="MS Gothic" w:cs="MS Gothic"/>
      <w:b/>
      <w:bCs/>
      <w:i w:val="0"/>
      <w:iCs w:val="0"/>
      <w:smallCaps w:val="0"/>
      <w:strike w:val="0"/>
      <w:color w:val="000000"/>
      <w:spacing w:val="0"/>
      <w:w w:val="100"/>
      <w:position w:val="0"/>
      <w:sz w:val="16"/>
      <w:szCs w:val="16"/>
      <w:u w:val="none"/>
    </w:rPr>
  </w:style>
  <w:style w:type="character" w:customStyle="1" w:styleId="2115pt">
    <w:name w:val="Основной текст (2) + 11;5 pt;Не полужирный"/>
    <w:basedOn w:val="2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a5">
    <w:name w:val="Сноска"/>
    <w:basedOn w:val="a"/>
    <w:link w:val="a4"/>
    <w:pPr>
      <w:shd w:val="clear" w:color="auto" w:fill="FFFFFF"/>
      <w:spacing w:line="226" w:lineRule="exact"/>
      <w:jc w:val="both"/>
    </w:pPr>
    <w:rPr>
      <w:rFonts w:ascii="Times New Roman" w:eastAsia="Times New Roman" w:hAnsi="Times New Roman" w:cs="Times New Roman"/>
      <w:b/>
      <w:bCs/>
      <w:sz w:val="20"/>
      <w:szCs w:val="20"/>
    </w:rPr>
  </w:style>
  <w:style w:type="paragraph" w:customStyle="1" w:styleId="2">
    <w:name w:val="Подпись к картинке (2)"/>
    <w:basedOn w:val="a"/>
    <w:link w:val="2Exact"/>
    <w:pPr>
      <w:shd w:val="clear" w:color="auto" w:fill="FFFFFF"/>
      <w:spacing w:line="0" w:lineRule="atLeast"/>
    </w:pPr>
    <w:rPr>
      <w:rFonts w:ascii="Times New Roman" w:eastAsia="Times New Roman" w:hAnsi="Times New Roman" w:cs="Times New Roman"/>
      <w:b/>
      <w:bCs/>
      <w:spacing w:val="-1"/>
      <w:sz w:val="19"/>
      <w:szCs w:val="19"/>
    </w:rPr>
  </w:style>
  <w:style w:type="paragraph" w:customStyle="1" w:styleId="21">
    <w:name w:val="Основной текст (2)"/>
    <w:basedOn w:val="a"/>
    <w:link w:val="20"/>
    <w:pPr>
      <w:shd w:val="clear" w:color="auto" w:fill="FFFFFF"/>
      <w:spacing w:after="240" w:line="254" w:lineRule="exact"/>
      <w:jc w:val="center"/>
    </w:pPr>
    <w:rPr>
      <w:rFonts w:ascii="Times New Roman" w:eastAsia="Times New Roman" w:hAnsi="Times New Roman" w:cs="Times New Roman"/>
      <w:b/>
      <w:bCs/>
      <w:sz w:val="20"/>
      <w:szCs w:val="20"/>
    </w:rPr>
  </w:style>
  <w:style w:type="paragraph" w:customStyle="1" w:styleId="a7">
    <w:name w:val="Колонтитул"/>
    <w:basedOn w:val="a"/>
    <w:link w:val="a6"/>
    <w:pPr>
      <w:shd w:val="clear" w:color="auto" w:fill="FFFFFF"/>
      <w:spacing w:line="0" w:lineRule="atLeast"/>
    </w:pPr>
    <w:rPr>
      <w:rFonts w:ascii="Sylfaen" w:eastAsia="Sylfaen" w:hAnsi="Sylfaen" w:cs="Sylfaen"/>
      <w:sz w:val="21"/>
      <w:szCs w:val="21"/>
    </w:rPr>
  </w:style>
  <w:style w:type="paragraph" w:customStyle="1" w:styleId="30">
    <w:name w:val="Основной текст (3)"/>
    <w:basedOn w:val="a"/>
    <w:link w:val="3"/>
    <w:pPr>
      <w:shd w:val="clear" w:color="auto" w:fill="FFFFFF"/>
      <w:spacing w:before="1140" w:after="240" w:line="0" w:lineRule="atLeast"/>
      <w:ind w:hanging="380"/>
    </w:pPr>
    <w:rPr>
      <w:rFonts w:ascii="Times New Roman" w:eastAsia="Times New Roman" w:hAnsi="Times New Roman" w:cs="Times New Roman"/>
      <w:sz w:val="23"/>
      <w:szCs w:val="23"/>
    </w:rPr>
  </w:style>
  <w:style w:type="paragraph" w:customStyle="1" w:styleId="33">
    <w:name w:val="Подпись к картинке (3)"/>
    <w:basedOn w:val="a"/>
    <w:link w:val="3Exact"/>
    <w:pPr>
      <w:shd w:val="clear" w:color="auto" w:fill="FFFFFF"/>
      <w:spacing w:line="0" w:lineRule="atLeast"/>
    </w:pPr>
    <w:rPr>
      <w:rFonts w:ascii="Times New Roman" w:eastAsia="Times New Roman" w:hAnsi="Times New Roman" w:cs="Times New Roman"/>
      <w:spacing w:val="2"/>
      <w:sz w:val="25"/>
      <w:szCs w:val="25"/>
    </w:rPr>
  </w:style>
  <w:style w:type="paragraph" w:customStyle="1" w:styleId="24">
    <w:name w:val="Основной текст2"/>
    <w:basedOn w:val="a"/>
    <w:link w:val="aa"/>
    <w:pPr>
      <w:shd w:val="clear" w:color="auto" w:fill="FFFFFF"/>
      <w:spacing w:line="480" w:lineRule="exact"/>
      <w:ind w:hanging="340"/>
      <w:jc w:val="both"/>
    </w:pPr>
    <w:rPr>
      <w:rFonts w:ascii="Times New Roman" w:eastAsia="Times New Roman" w:hAnsi="Times New Roman" w:cs="Times New Roman"/>
      <w:sz w:val="27"/>
      <w:szCs w:val="27"/>
    </w:rPr>
  </w:style>
  <w:style w:type="paragraph" w:customStyle="1" w:styleId="90">
    <w:name w:val="Основной текст (9)"/>
    <w:basedOn w:val="a"/>
    <w:link w:val="9"/>
    <w:pPr>
      <w:shd w:val="clear" w:color="auto" w:fill="FFFFFF"/>
      <w:spacing w:line="274" w:lineRule="exact"/>
    </w:pPr>
    <w:rPr>
      <w:rFonts w:ascii="Times New Roman" w:eastAsia="Times New Roman" w:hAnsi="Times New Roman" w:cs="Times New Roman"/>
      <w:b/>
      <w:bCs/>
      <w:sz w:val="22"/>
      <w:szCs w:val="22"/>
    </w:rPr>
  </w:style>
  <w:style w:type="paragraph" w:customStyle="1" w:styleId="a9">
    <w:name w:val="Подпись к картинке"/>
    <w:basedOn w:val="a"/>
    <w:link w:val="Exact0"/>
    <w:pPr>
      <w:shd w:val="clear" w:color="auto" w:fill="FFFFFF"/>
      <w:spacing w:line="0" w:lineRule="atLeast"/>
    </w:pPr>
    <w:rPr>
      <w:rFonts w:ascii="Times New Roman" w:eastAsia="Times New Roman" w:hAnsi="Times New Roman" w:cs="Times New Roman"/>
      <w:spacing w:val="3"/>
      <w:sz w:val="21"/>
      <w:szCs w:val="21"/>
    </w:rPr>
  </w:style>
  <w:style w:type="paragraph" w:customStyle="1" w:styleId="40">
    <w:name w:val="Основной текст (4)"/>
    <w:basedOn w:val="a"/>
    <w:link w:val="4"/>
    <w:pPr>
      <w:shd w:val="clear" w:color="auto" w:fill="FFFFFF"/>
      <w:spacing w:line="254" w:lineRule="exact"/>
      <w:jc w:val="center"/>
    </w:pPr>
    <w:rPr>
      <w:rFonts w:ascii="Sylfaen" w:eastAsia="Sylfaen" w:hAnsi="Sylfaen" w:cs="Sylfaen"/>
      <w:sz w:val="19"/>
      <w:szCs w:val="19"/>
    </w:rPr>
  </w:style>
  <w:style w:type="paragraph" w:customStyle="1" w:styleId="50">
    <w:name w:val="Основной текст (5)"/>
    <w:basedOn w:val="a"/>
    <w:link w:val="5"/>
    <w:pPr>
      <w:shd w:val="clear" w:color="auto" w:fill="FFFFFF"/>
      <w:spacing w:after="360" w:line="322" w:lineRule="exact"/>
      <w:ind w:hanging="1620"/>
      <w:jc w:val="center"/>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before="360" w:line="0" w:lineRule="atLeast"/>
      <w:jc w:val="right"/>
    </w:pPr>
    <w:rPr>
      <w:rFonts w:ascii="Times New Roman" w:eastAsia="Times New Roman" w:hAnsi="Times New Roman" w:cs="Times New Roman"/>
      <w:i/>
      <w:iCs/>
      <w:sz w:val="27"/>
      <w:szCs w:val="27"/>
    </w:rPr>
  </w:style>
  <w:style w:type="paragraph" w:customStyle="1" w:styleId="70">
    <w:name w:val="Основной текст (7)"/>
    <w:basedOn w:val="a"/>
    <w:link w:val="7"/>
    <w:pPr>
      <w:shd w:val="clear" w:color="auto" w:fill="FFFFFF"/>
      <w:spacing w:before="360" w:after="360" w:line="0" w:lineRule="atLeast"/>
    </w:pPr>
    <w:rPr>
      <w:rFonts w:ascii="Sylfaen" w:eastAsia="Sylfaen" w:hAnsi="Sylfaen" w:cs="Sylfaen"/>
      <w:sz w:val="8"/>
      <w:szCs w:val="8"/>
    </w:rPr>
  </w:style>
  <w:style w:type="paragraph" w:customStyle="1" w:styleId="80">
    <w:name w:val="Основной текст (8)"/>
    <w:basedOn w:val="a"/>
    <w:link w:val="8"/>
    <w:pPr>
      <w:shd w:val="clear" w:color="auto" w:fill="FFFFFF"/>
      <w:spacing w:before="360" w:after="720" w:line="0" w:lineRule="atLeast"/>
    </w:pPr>
    <w:rPr>
      <w:rFonts w:ascii="Sylfaen" w:eastAsia="Sylfaen" w:hAnsi="Sylfaen" w:cs="Sylfaen"/>
      <w:i/>
      <w:iCs/>
      <w:lang w:val="en-US"/>
    </w:rPr>
  </w:style>
  <w:style w:type="paragraph" w:customStyle="1" w:styleId="10">
    <w:name w:val="Основной текст (10)"/>
    <w:basedOn w:val="a"/>
    <w:link w:val="10Exact"/>
    <w:pPr>
      <w:shd w:val="clear" w:color="auto" w:fill="FFFFFF"/>
      <w:spacing w:after="60" w:line="0" w:lineRule="atLeast"/>
    </w:pPr>
    <w:rPr>
      <w:rFonts w:ascii="Arial Narrow" w:eastAsia="Arial Narrow" w:hAnsi="Arial Narrow" w:cs="Arial Narrow"/>
      <w:b/>
      <w:bCs/>
      <w:spacing w:val="-7"/>
      <w:sz w:val="20"/>
      <w:szCs w:val="20"/>
    </w:rPr>
  </w:style>
  <w:style w:type="paragraph" w:customStyle="1" w:styleId="11">
    <w:name w:val="Основной текст (11)"/>
    <w:basedOn w:val="a"/>
    <w:link w:val="11Exact"/>
    <w:pPr>
      <w:shd w:val="clear" w:color="auto" w:fill="FFFFFF"/>
      <w:spacing w:before="60" w:after="60" w:line="0" w:lineRule="atLeast"/>
    </w:pPr>
    <w:rPr>
      <w:rFonts w:ascii="Times New Roman" w:eastAsia="Times New Roman" w:hAnsi="Times New Roman" w:cs="Times New Roman"/>
      <w:spacing w:val="-4"/>
      <w:sz w:val="14"/>
      <w:szCs w:val="14"/>
    </w:rPr>
  </w:style>
  <w:style w:type="paragraph" w:customStyle="1" w:styleId="12">
    <w:name w:val="Заголовок №1"/>
    <w:basedOn w:val="a"/>
    <w:link w:val="1"/>
    <w:pPr>
      <w:shd w:val="clear" w:color="auto" w:fill="FFFFFF"/>
      <w:spacing w:after="420" w:line="0" w:lineRule="atLeast"/>
      <w:ind w:hanging="1180"/>
      <w:jc w:val="center"/>
      <w:outlineLvl w:val="0"/>
    </w:pPr>
    <w:rPr>
      <w:rFonts w:ascii="Times New Roman" w:eastAsia="Times New Roman" w:hAnsi="Times New Roman" w:cs="Times New Roman"/>
      <w:b/>
      <w:bCs/>
      <w:sz w:val="27"/>
      <w:szCs w:val="27"/>
    </w:rPr>
  </w:style>
  <w:style w:type="paragraph" w:customStyle="1" w:styleId="121">
    <w:name w:val="Основной текст (12)"/>
    <w:basedOn w:val="a"/>
    <w:link w:val="120"/>
    <w:pPr>
      <w:shd w:val="clear" w:color="auto" w:fill="FFFFFF"/>
      <w:spacing w:line="317" w:lineRule="exact"/>
      <w:jc w:val="both"/>
    </w:pPr>
    <w:rPr>
      <w:rFonts w:ascii="Times New Roman" w:eastAsia="Times New Roman" w:hAnsi="Times New Roman" w:cs="Times New Roman"/>
      <w:i/>
      <w:iCs/>
      <w:sz w:val="27"/>
      <w:szCs w:val="27"/>
    </w:rPr>
  </w:style>
  <w:style w:type="paragraph" w:customStyle="1" w:styleId="26">
    <w:name w:val="Подпись к таблице (2)"/>
    <w:basedOn w:val="a"/>
    <w:link w:val="25"/>
    <w:pPr>
      <w:shd w:val="clear" w:color="auto" w:fill="FFFFFF"/>
      <w:spacing w:after="60" w:line="0" w:lineRule="atLeast"/>
    </w:pPr>
    <w:rPr>
      <w:rFonts w:ascii="Times New Roman" w:eastAsia="Times New Roman" w:hAnsi="Times New Roman" w:cs="Times New Roman"/>
      <w:b/>
      <w:bCs/>
      <w:sz w:val="27"/>
      <w:szCs w:val="27"/>
    </w:rPr>
  </w:style>
  <w:style w:type="paragraph" w:customStyle="1" w:styleId="37">
    <w:name w:val="Подпись к таблице (3)"/>
    <w:basedOn w:val="a"/>
    <w:link w:val="36"/>
    <w:pPr>
      <w:shd w:val="clear" w:color="auto" w:fill="FFFFFF"/>
      <w:spacing w:before="60" w:line="0" w:lineRule="atLeast"/>
    </w:pPr>
    <w:rPr>
      <w:rFonts w:ascii="Times New Roman" w:eastAsia="Times New Roman" w:hAnsi="Times New Roman" w:cs="Times New Roman"/>
      <w:i/>
      <w:iCs/>
      <w:sz w:val="23"/>
      <w:szCs w:val="23"/>
    </w:rPr>
  </w:style>
  <w:style w:type="paragraph" w:customStyle="1" w:styleId="42">
    <w:name w:val="Подпись к таблице (4)"/>
    <w:basedOn w:val="a"/>
    <w:link w:val="41"/>
    <w:pPr>
      <w:shd w:val="clear" w:color="auto" w:fill="FFFFFF"/>
      <w:spacing w:line="0" w:lineRule="atLeast"/>
    </w:pPr>
    <w:rPr>
      <w:rFonts w:ascii="Century Schoolbook" w:eastAsia="Century Schoolbook" w:hAnsi="Century Schoolbook" w:cs="Century Schoolbook"/>
      <w:sz w:val="11"/>
      <w:szCs w:val="11"/>
    </w:rPr>
  </w:style>
  <w:style w:type="paragraph" w:customStyle="1" w:styleId="ae">
    <w:name w:val="Подпись к таблице"/>
    <w:basedOn w:val="a"/>
    <w:link w:val="ad"/>
    <w:pPr>
      <w:shd w:val="clear" w:color="auto" w:fill="FFFFFF"/>
      <w:spacing w:line="230" w:lineRule="exact"/>
      <w:jc w:val="both"/>
    </w:pPr>
    <w:rPr>
      <w:rFonts w:ascii="Times New Roman" w:eastAsia="Times New Roman" w:hAnsi="Times New Roman" w:cs="Times New Roman"/>
      <w:b/>
      <w:bCs/>
      <w:sz w:val="20"/>
      <w:szCs w:val="20"/>
    </w:rPr>
  </w:style>
  <w:style w:type="paragraph" w:customStyle="1" w:styleId="28">
    <w:name w:val="Заголовок №2"/>
    <w:basedOn w:val="a"/>
    <w:link w:val="27"/>
    <w:pPr>
      <w:shd w:val="clear" w:color="auto" w:fill="FFFFFF"/>
      <w:spacing w:before="240" w:after="240" w:line="0" w:lineRule="atLeast"/>
      <w:ind w:hanging="920"/>
      <w:outlineLvl w:val="1"/>
    </w:pPr>
    <w:rPr>
      <w:rFonts w:ascii="Times New Roman" w:eastAsia="Times New Roman" w:hAnsi="Times New Roman" w:cs="Times New Roman"/>
      <w:b/>
      <w:bCs/>
      <w:sz w:val="27"/>
      <w:szCs w:val="27"/>
    </w:rPr>
  </w:style>
  <w:style w:type="paragraph" w:customStyle="1" w:styleId="131">
    <w:name w:val="Основной текст (13)"/>
    <w:basedOn w:val="a"/>
    <w:link w:val="130"/>
    <w:pPr>
      <w:shd w:val="clear" w:color="auto" w:fill="FFFFFF"/>
      <w:spacing w:line="274" w:lineRule="exact"/>
      <w:ind w:firstLine="320"/>
      <w:jc w:val="both"/>
    </w:pPr>
    <w:rPr>
      <w:rFonts w:ascii="Times New Roman" w:eastAsia="Times New Roman" w:hAnsi="Times New Roman" w:cs="Times New Roman"/>
      <w:i/>
      <w:iCs/>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2Exact">
    <w:name w:val="Подпись к картинке (2) Exact"/>
    <w:basedOn w:val="a0"/>
    <w:link w:val="2"/>
    <w:rPr>
      <w:rFonts w:ascii="Times New Roman" w:eastAsia="Times New Roman" w:hAnsi="Times New Roman" w:cs="Times New Roman"/>
      <w:b/>
      <w:bCs/>
      <w:i w:val="0"/>
      <w:iCs w:val="0"/>
      <w:smallCaps w:val="0"/>
      <w:strike w:val="0"/>
      <w:spacing w:val="-1"/>
      <w:sz w:val="19"/>
      <w:szCs w:val="19"/>
      <w:u w:val="none"/>
    </w:rPr>
  </w:style>
  <w:style w:type="character" w:customStyle="1" w:styleId="2Exact0">
    <w:name w:val="Подпись к картинке (2) Exact"/>
    <w:basedOn w:val="2Exact"/>
    <w:rPr>
      <w:rFonts w:ascii="Times New Roman" w:eastAsia="Times New Roman" w:hAnsi="Times New Roman" w:cs="Times New Roman"/>
      <w:b/>
      <w:bCs/>
      <w:i w:val="0"/>
      <w:iCs w:val="0"/>
      <w:smallCaps w:val="0"/>
      <w:strike w:val="0"/>
      <w:color w:val="000000"/>
      <w:spacing w:val="-1"/>
      <w:w w:val="100"/>
      <w:position w:val="0"/>
      <w:sz w:val="19"/>
      <w:szCs w:val="19"/>
      <w:u w:val="none"/>
      <w:lang w:val="ru-RU"/>
    </w:rPr>
  </w:style>
  <w:style w:type="character" w:customStyle="1" w:styleId="20">
    <w:name w:val="Основной текст (2)_"/>
    <w:basedOn w:val="a0"/>
    <w:link w:val="21"/>
    <w:rPr>
      <w:rFonts w:ascii="Times New Roman" w:eastAsia="Times New Roman" w:hAnsi="Times New Roman" w:cs="Times New Roman"/>
      <w:b/>
      <w:bCs/>
      <w:i w:val="0"/>
      <w:iCs w:val="0"/>
      <w:smallCaps w:val="0"/>
      <w:strike w:val="0"/>
      <w:sz w:val="20"/>
      <w:szCs w:val="20"/>
      <w:u w:val="none"/>
    </w:rPr>
  </w:style>
  <w:style w:type="character" w:customStyle="1" w:styleId="22">
    <w:name w:val="Основной текст (2)"/>
    <w:basedOn w:val="20"/>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a6">
    <w:name w:val="Колонтитул_"/>
    <w:basedOn w:val="a0"/>
    <w:link w:val="a7"/>
    <w:rPr>
      <w:rFonts w:ascii="Sylfaen" w:eastAsia="Sylfaen" w:hAnsi="Sylfaen" w:cs="Sylfaen"/>
      <w:b w:val="0"/>
      <w:bCs w:val="0"/>
      <w:i w:val="0"/>
      <w:iCs w:val="0"/>
      <w:smallCaps w:val="0"/>
      <w:strike w:val="0"/>
      <w:sz w:val="21"/>
      <w:szCs w:val="21"/>
      <w:u w:val="none"/>
    </w:rPr>
  </w:style>
  <w:style w:type="character" w:customStyle="1" w:styleId="a8">
    <w:name w:val="Колонтитул"/>
    <w:basedOn w:val="a6"/>
    <w:rPr>
      <w:rFonts w:ascii="Sylfaen" w:eastAsia="Sylfaen" w:hAnsi="Sylfaen" w:cs="Sylfaen"/>
      <w:b w:val="0"/>
      <w:bCs w:val="0"/>
      <w:i w:val="0"/>
      <w:iCs w:val="0"/>
      <w:smallCaps w:val="0"/>
      <w:strike w:val="0"/>
      <w:color w:val="000000"/>
      <w:spacing w:val="0"/>
      <w:w w:val="100"/>
      <w:position w:val="0"/>
      <w:sz w:val="21"/>
      <w:szCs w:val="21"/>
      <w:u w:val="none"/>
      <w:lang w:val="ru-RU"/>
    </w:rPr>
  </w:style>
  <w:style w:type="character" w:customStyle="1" w:styleId="23">
    <w:name w:val="Основной текст (2)"/>
    <w:basedOn w:val="20"/>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3"/>
      <w:szCs w:val="23"/>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2">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3Exact">
    <w:name w:val="Подпись к картинке (3) Exact"/>
    <w:basedOn w:val="a0"/>
    <w:link w:val="33"/>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3Exact0">
    <w:name w:val="Основной текст (3)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Exact1">
    <w:name w:val="Основной текст (3) Exact"/>
    <w:basedOn w:val="3"/>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9Exact">
    <w:name w:val="Основной текст (9) Exact"/>
    <w:basedOn w:val="a0"/>
    <w:rPr>
      <w:rFonts w:ascii="Times New Roman" w:eastAsia="Times New Roman" w:hAnsi="Times New Roman" w:cs="Times New Roman"/>
      <w:b/>
      <w:bCs/>
      <w:i w:val="0"/>
      <w:iCs w:val="0"/>
      <w:smallCaps w:val="0"/>
      <w:strike w:val="0"/>
      <w:spacing w:val="2"/>
      <w:sz w:val="21"/>
      <w:szCs w:val="21"/>
      <w:u w:val="none"/>
    </w:rPr>
  </w:style>
  <w:style w:type="character" w:customStyle="1" w:styleId="9Exact0">
    <w:name w:val="Основной текст (9) Exact"/>
    <w:basedOn w:val="9"/>
    <w:rPr>
      <w:rFonts w:ascii="Times New Roman" w:eastAsia="Times New Roman" w:hAnsi="Times New Roman" w:cs="Times New Roman"/>
      <w:b/>
      <w:bCs/>
      <w:i w:val="0"/>
      <w:iCs w:val="0"/>
      <w:smallCaps w:val="0"/>
      <w:strike w:val="0"/>
      <w:spacing w:val="2"/>
      <w:sz w:val="21"/>
      <w:szCs w:val="21"/>
      <w:u w:val="none"/>
    </w:rPr>
  </w:style>
  <w:style w:type="character" w:customStyle="1" w:styleId="Exact0">
    <w:name w:val="Подпись к картинке Exact"/>
    <w:basedOn w:val="a0"/>
    <w:link w:val="a9"/>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4">
    <w:name w:val="Основной текст (4)_"/>
    <w:basedOn w:val="a0"/>
    <w:link w:val="40"/>
    <w:rPr>
      <w:rFonts w:ascii="Sylfaen" w:eastAsia="Sylfaen" w:hAnsi="Sylfaen" w:cs="Sylfaen"/>
      <w:b w:val="0"/>
      <w:bCs w:val="0"/>
      <w:i w:val="0"/>
      <w:iCs w:val="0"/>
      <w:smallCaps w:val="0"/>
      <w:strike w:val="0"/>
      <w:sz w:val="19"/>
      <w:szCs w:val="19"/>
      <w:u w:val="none"/>
    </w:rPr>
  </w:style>
  <w:style w:type="character" w:customStyle="1" w:styleId="4TimesNewRoman115pt">
    <w:name w:val="Основной текст (4) + Times New Roman;11;5 pt"/>
    <w:basedOn w:val="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7"/>
      <w:szCs w:val="27"/>
      <w:u w:val="none"/>
    </w:rPr>
  </w:style>
  <w:style w:type="character" w:customStyle="1" w:styleId="51">
    <w:name w:val="Основной текст (5) + Курсив"/>
    <w:basedOn w:val="5"/>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aa">
    <w:name w:val="Основной текст_"/>
    <w:basedOn w:val="a0"/>
    <w:link w:val="24"/>
    <w:rPr>
      <w:rFonts w:ascii="Times New Roman" w:eastAsia="Times New Roman" w:hAnsi="Times New Roman" w:cs="Times New Roman"/>
      <w:b w:val="0"/>
      <w:bCs w:val="0"/>
      <w:i w:val="0"/>
      <w:iCs w:val="0"/>
      <w:smallCaps w:val="0"/>
      <w:strike w:val="0"/>
      <w:sz w:val="27"/>
      <w:szCs w:val="27"/>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7"/>
      <w:szCs w:val="27"/>
      <w:u w:val="none"/>
    </w:rPr>
  </w:style>
  <w:style w:type="character" w:customStyle="1" w:styleId="61">
    <w:name w:val="Основной текст (6)"/>
    <w:basedOn w:val="6"/>
    <w:rPr>
      <w:rFonts w:ascii="Times New Roman" w:eastAsia="Times New Roman" w:hAnsi="Times New Roman" w:cs="Times New Roman"/>
      <w:b w:val="0"/>
      <w:bCs w:val="0"/>
      <w:i/>
      <w:iCs/>
      <w:smallCaps w:val="0"/>
      <w:strike w:val="0"/>
      <w:color w:val="000000"/>
      <w:spacing w:val="0"/>
      <w:w w:val="100"/>
      <w:position w:val="0"/>
      <w:sz w:val="27"/>
      <w:szCs w:val="27"/>
      <w:u w:val="none"/>
    </w:rPr>
  </w:style>
  <w:style w:type="character" w:customStyle="1" w:styleId="34">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7">
    <w:name w:val="Основной текст (7)_"/>
    <w:basedOn w:val="a0"/>
    <w:link w:val="70"/>
    <w:rPr>
      <w:rFonts w:ascii="Sylfaen" w:eastAsia="Sylfaen" w:hAnsi="Sylfaen" w:cs="Sylfaen"/>
      <w:b w:val="0"/>
      <w:bCs w:val="0"/>
      <w:i w:val="0"/>
      <w:iCs w:val="0"/>
      <w:smallCaps w:val="0"/>
      <w:strike w:val="0"/>
      <w:sz w:val="8"/>
      <w:szCs w:val="8"/>
      <w:u w:val="none"/>
    </w:rPr>
  </w:style>
  <w:style w:type="character" w:customStyle="1" w:styleId="7TimesNewRoman">
    <w:name w:val="Основной текст (7) + Times New Roman;Курсив"/>
    <w:basedOn w:val="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71">
    <w:name w:val="Основной текст (7)"/>
    <w:basedOn w:val="7"/>
    <w:rPr>
      <w:rFonts w:ascii="Sylfaen" w:eastAsia="Sylfaen" w:hAnsi="Sylfaen" w:cs="Sylfaen"/>
      <w:b w:val="0"/>
      <w:bCs w:val="0"/>
      <w:i w:val="0"/>
      <w:iCs w:val="0"/>
      <w:smallCaps w:val="0"/>
      <w:strike w:val="0"/>
      <w:color w:val="000000"/>
      <w:spacing w:val="0"/>
      <w:w w:val="100"/>
      <w:position w:val="0"/>
      <w:sz w:val="8"/>
      <w:szCs w:val="8"/>
      <w:u w:val="none"/>
    </w:rPr>
  </w:style>
  <w:style w:type="character" w:customStyle="1" w:styleId="8">
    <w:name w:val="Основной текст (8)_"/>
    <w:basedOn w:val="a0"/>
    <w:link w:val="80"/>
    <w:rPr>
      <w:rFonts w:ascii="Sylfaen" w:eastAsia="Sylfaen" w:hAnsi="Sylfaen" w:cs="Sylfaen"/>
      <w:b w:val="0"/>
      <w:bCs w:val="0"/>
      <w:i/>
      <w:iCs/>
      <w:smallCaps w:val="0"/>
      <w:strike w:val="0"/>
      <w:u w:val="none"/>
      <w:lang w:val="en-US"/>
    </w:rPr>
  </w:style>
  <w:style w:type="character" w:customStyle="1" w:styleId="81">
    <w:name w:val="Основной текст (8)"/>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82">
    <w:name w:val="Основной текст (8) + Не курсив"/>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83">
    <w:name w:val="Основной текст (8)"/>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35">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0Exact">
    <w:name w:val="Основной текст (10) Exact"/>
    <w:basedOn w:val="a0"/>
    <w:link w:val="10"/>
    <w:rPr>
      <w:rFonts w:ascii="Arial Narrow" w:eastAsia="Arial Narrow" w:hAnsi="Arial Narrow" w:cs="Arial Narrow"/>
      <w:b/>
      <w:bCs/>
      <w:i w:val="0"/>
      <w:iCs w:val="0"/>
      <w:smallCaps w:val="0"/>
      <w:strike w:val="0"/>
      <w:spacing w:val="-7"/>
      <w:sz w:val="20"/>
      <w:szCs w:val="20"/>
      <w:u w:val="none"/>
    </w:rPr>
  </w:style>
  <w:style w:type="character" w:customStyle="1" w:styleId="10TimesNewRoman105pt0ptExact">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10TimesNewRoman105pt0ptExact0">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single"/>
      <w:lang w:val="ru-RU"/>
    </w:rPr>
  </w:style>
  <w:style w:type="character" w:customStyle="1" w:styleId="10TimesNewRoman105pt0ptExact1">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single"/>
      <w:lang w:val="ru-RU"/>
    </w:rPr>
  </w:style>
  <w:style w:type="character" w:customStyle="1" w:styleId="10Exact0">
    <w:name w:val="Основной текст (10) Exact"/>
    <w:basedOn w:val="10Exact"/>
    <w:rPr>
      <w:rFonts w:ascii="Arial Narrow" w:eastAsia="Arial Narrow" w:hAnsi="Arial Narrow" w:cs="Arial Narrow"/>
      <w:b/>
      <w:bCs/>
      <w:i w:val="0"/>
      <w:iCs w:val="0"/>
      <w:smallCaps w:val="0"/>
      <w:strike w:val="0"/>
      <w:color w:val="000000"/>
      <w:spacing w:val="-7"/>
      <w:w w:val="100"/>
      <w:position w:val="0"/>
      <w:sz w:val="20"/>
      <w:szCs w:val="20"/>
      <w:u w:val="single"/>
      <w:lang w:val="ru-RU"/>
    </w:rPr>
  </w:style>
  <w:style w:type="character" w:customStyle="1" w:styleId="10Exact1">
    <w:name w:val="Основной текст (10) Exact"/>
    <w:basedOn w:val="10Exact"/>
    <w:rPr>
      <w:rFonts w:ascii="Arial Narrow" w:eastAsia="Arial Narrow" w:hAnsi="Arial Narrow" w:cs="Arial Narrow"/>
      <w:b/>
      <w:bCs/>
      <w:i w:val="0"/>
      <w:iCs w:val="0"/>
      <w:smallCaps w:val="0"/>
      <w:strike w:val="0"/>
      <w:color w:val="000000"/>
      <w:spacing w:val="-7"/>
      <w:w w:val="100"/>
      <w:position w:val="0"/>
      <w:sz w:val="20"/>
      <w:szCs w:val="20"/>
      <w:u w:val="none"/>
      <w:lang w:val="ru-RU"/>
    </w:rPr>
  </w:style>
  <w:style w:type="character" w:customStyle="1" w:styleId="11Exact">
    <w:name w:val="Основной текст (11) Exact"/>
    <w:basedOn w:val="a0"/>
    <w:link w:val="11"/>
    <w:rPr>
      <w:rFonts w:ascii="Times New Roman" w:eastAsia="Times New Roman" w:hAnsi="Times New Roman" w:cs="Times New Roman"/>
      <w:b w:val="0"/>
      <w:bCs w:val="0"/>
      <w:i w:val="0"/>
      <w:iCs w:val="0"/>
      <w:smallCaps w:val="0"/>
      <w:strike w:val="0"/>
      <w:spacing w:val="-4"/>
      <w:sz w:val="14"/>
      <w:szCs w:val="14"/>
      <w:u w:val="none"/>
    </w:rPr>
  </w:style>
  <w:style w:type="character" w:customStyle="1" w:styleId="11Exact0">
    <w:name w:val="Основной текст (11) Exact"/>
    <w:basedOn w:val="11Exact"/>
    <w:rPr>
      <w:rFonts w:ascii="Times New Roman" w:eastAsia="Times New Roman" w:hAnsi="Times New Roman" w:cs="Times New Roman"/>
      <w:b w:val="0"/>
      <w:bCs w:val="0"/>
      <w:i w:val="0"/>
      <w:iCs w:val="0"/>
      <w:smallCaps w:val="0"/>
      <w:strike w:val="0"/>
      <w:color w:val="000000"/>
      <w:spacing w:val="-4"/>
      <w:w w:val="100"/>
      <w:position w:val="0"/>
      <w:sz w:val="14"/>
      <w:szCs w:val="14"/>
      <w:u w:val="none"/>
      <w:lang w:val="ru-RU"/>
    </w:rPr>
  </w:style>
  <w:style w:type="character" w:customStyle="1" w:styleId="3Exact2">
    <w:name w:val="Основной текст (3) Exact"/>
    <w:basedOn w:val="3"/>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1">
    <w:name w:val="Заголовок №1_"/>
    <w:basedOn w:val="a0"/>
    <w:link w:val="12"/>
    <w:rPr>
      <w:rFonts w:ascii="Times New Roman" w:eastAsia="Times New Roman" w:hAnsi="Times New Roman" w:cs="Times New Roman"/>
      <w:b/>
      <w:bCs/>
      <w:i w:val="0"/>
      <w:iCs w:val="0"/>
      <w:smallCaps w:val="0"/>
      <w:strike w:val="0"/>
      <w:sz w:val="27"/>
      <w:szCs w:val="27"/>
      <w:u w:val="none"/>
    </w:rPr>
  </w:style>
  <w:style w:type="character" w:customStyle="1" w:styleId="TimesNewRoman13pt">
    <w:name w:val="Колонтитул + Times New Roman;13 pt"/>
    <w:basedOn w:val="a6"/>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ab">
    <w:name w:val="Основной текст + Полужирный"/>
    <w:basedOn w:val="aa"/>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20">
    <w:name w:val="Основной текст (12)_"/>
    <w:basedOn w:val="a0"/>
    <w:link w:val="121"/>
    <w:rPr>
      <w:rFonts w:ascii="Times New Roman" w:eastAsia="Times New Roman" w:hAnsi="Times New Roman" w:cs="Times New Roman"/>
      <w:b w:val="0"/>
      <w:bCs w:val="0"/>
      <w:i/>
      <w:iCs/>
      <w:smallCaps w:val="0"/>
      <w:strike w:val="0"/>
      <w:sz w:val="27"/>
      <w:szCs w:val="27"/>
      <w:u w:val="none"/>
    </w:rPr>
  </w:style>
  <w:style w:type="character" w:customStyle="1" w:styleId="122">
    <w:name w:val="Основной текст (12)"/>
    <w:basedOn w:val="120"/>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ac">
    <w:name w:val="Основной текст + Курсив"/>
    <w:basedOn w:val="aa"/>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13">
    <w:name w:val="Основной текст1"/>
    <w:basedOn w:val="aa"/>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5">
    <w:name w:val="Подпись к таблице (2)_"/>
    <w:basedOn w:val="a0"/>
    <w:link w:val="26"/>
    <w:rPr>
      <w:rFonts w:ascii="Times New Roman" w:eastAsia="Times New Roman" w:hAnsi="Times New Roman" w:cs="Times New Roman"/>
      <w:b/>
      <w:bCs/>
      <w:i w:val="0"/>
      <w:iCs w:val="0"/>
      <w:smallCaps w:val="0"/>
      <w:strike w:val="0"/>
      <w:sz w:val="27"/>
      <w:szCs w:val="27"/>
      <w:u w:val="none"/>
    </w:rPr>
  </w:style>
  <w:style w:type="character" w:customStyle="1" w:styleId="36">
    <w:name w:val="Подпись к таблице (3)_"/>
    <w:basedOn w:val="a0"/>
    <w:link w:val="37"/>
    <w:rPr>
      <w:rFonts w:ascii="Times New Roman" w:eastAsia="Times New Roman" w:hAnsi="Times New Roman" w:cs="Times New Roman"/>
      <w:b w:val="0"/>
      <w:bCs w:val="0"/>
      <w:i/>
      <w:iCs/>
      <w:smallCaps w:val="0"/>
      <w:strike w:val="0"/>
      <w:sz w:val="23"/>
      <w:szCs w:val="23"/>
      <w:u w:val="none"/>
    </w:rPr>
  </w:style>
  <w:style w:type="character" w:customStyle="1" w:styleId="38">
    <w:name w:val="Подпись к таблице (3) + Не курсив"/>
    <w:basedOn w:val="36"/>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39">
    <w:name w:val="Подпись к таблице (3)"/>
    <w:basedOn w:val="36"/>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75pt">
    <w:name w:val="Основной текст + 7;5 pt;Курсив"/>
    <w:basedOn w:val="aa"/>
    <w:rPr>
      <w:rFonts w:ascii="Times New Roman" w:eastAsia="Times New Roman" w:hAnsi="Times New Roman" w:cs="Times New Roman"/>
      <w:b w:val="0"/>
      <w:bCs w:val="0"/>
      <w:i/>
      <w:iCs/>
      <w:smallCaps w:val="0"/>
      <w:strike w:val="0"/>
      <w:color w:val="000000"/>
      <w:spacing w:val="0"/>
      <w:w w:val="100"/>
      <w:position w:val="0"/>
      <w:sz w:val="15"/>
      <w:szCs w:val="15"/>
      <w:u w:val="none"/>
      <w:lang w:val="ru-RU"/>
    </w:rPr>
  </w:style>
  <w:style w:type="character" w:customStyle="1" w:styleId="10pt">
    <w:name w:val="Основной текст + 10 pt;Полужирный"/>
    <w:basedOn w:val="aa"/>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41">
    <w:name w:val="Подпись к таблице (4)_"/>
    <w:basedOn w:val="a0"/>
    <w:link w:val="42"/>
    <w:rPr>
      <w:rFonts w:ascii="Century Schoolbook" w:eastAsia="Century Schoolbook" w:hAnsi="Century Schoolbook" w:cs="Century Schoolbook"/>
      <w:b w:val="0"/>
      <w:bCs w:val="0"/>
      <w:i w:val="0"/>
      <w:iCs w:val="0"/>
      <w:smallCaps w:val="0"/>
      <w:strike w:val="0"/>
      <w:sz w:val="11"/>
      <w:szCs w:val="11"/>
      <w:u w:val="none"/>
    </w:rPr>
  </w:style>
  <w:style w:type="character" w:customStyle="1" w:styleId="ad">
    <w:name w:val="Подпись к таблице_"/>
    <w:basedOn w:val="a0"/>
    <w:link w:val="ae"/>
    <w:rPr>
      <w:rFonts w:ascii="Times New Roman" w:eastAsia="Times New Roman" w:hAnsi="Times New Roman" w:cs="Times New Roman"/>
      <w:b/>
      <w:bCs/>
      <w:i w:val="0"/>
      <w:iCs w:val="0"/>
      <w:smallCaps w:val="0"/>
      <w:strike w:val="0"/>
      <w:sz w:val="20"/>
      <w:szCs w:val="20"/>
      <w:u w:val="none"/>
    </w:rPr>
  </w:style>
  <w:style w:type="character" w:customStyle="1" w:styleId="10pt0">
    <w:name w:val="Основной текст + 10 pt;Курсив"/>
    <w:basedOn w:val="aa"/>
    <w:rPr>
      <w:rFonts w:ascii="Times New Roman" w:eastAsia="Times New Roman" w:hAnsi="Times New Roman" w:cs="Times New Roman"/>
      <w:b w:val="0"/>
      <w:bCs w:val="0"/>
      <w:i/>
      <w:iCs/>
      <w:smallCaps w:val="0"/>
      <w:strike w:val="0"/>
      <w:color w:val="000000"/>
      <w:spacing w:val="0"/>
      <w:w w:val="100"/>
      <w:position w:val="0"/>
      <w:sz w:val="20"/>
      <w:szCs w:val="20"/>
      <w:u w:val="none"/>
      <w:lang w:val="ru-RU"/>
    </w:rPr>
  </w:style>
  <w:style w:type="character" w:customStyle="1" w:styleId="27">
    <w:name w:val="Заголовок №2_"/>
    <w:basedOn w:val="a0"/>
    <w:link w:val="28"/>
    <w:rPr>
      <w:rFonts w:ascii="Times New Roman" w:eastAsia="Times New Roman" w:hAnsi="Times New Roman" w:cs="Times New Roman"/>
      <w:b/>
      <w:bCs/>
      <w:i w:val="0"/>
      <w:iCs w:val="0"/>
      <w:smallCaps w:val="0"/>
      <w:strike w:val="0"/>
      <w:sz w:val="27"/>
      <w:szCs w:val="27"/>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2"/>
      <w:szCs w:val="22"/>
      <w:u w:val="none"/>
    </w:rPr>
  </w:style>
  <w:style w:type="character" w:customStyle="1" w:styleId="3a">
    <w:name w:val="Основной текст (3) + Курсив"/>
    <w:basedOn w:val="3"/>
    <w:rPr>
      <w:rFonts w:ascii="Times New Roman" w:eastAsia="Times New Roman" w:hAnsi="Times New Roman" w:cs="Times New Roman"/>
      <w:b w:val="0"/>
      <w:bCs w:val="0"/>
      <w:i/>
      <w:iCs/>
      <w:smallCaps w:val="0"/>
      <w:strike w:val="0"/>
      <w:color w:val="000000"/>
      <w:spacing w:val="0"/>
      <w:w w:val="100"/>
      <w:position w:val="0"/>
      <w:sz w:val="23"/>
      <w:szCs w:val="23"/>
      <w:u w:val="none"/>
      <w:lang w:val="en-US"/>
    </w:rPr>
  </w:style>
  <w:style w:type="character" w:customStyle="1" w:styleId="130">
    <w:name w:val="Основной текст (13)_"/>
    <w:basedOn w:val="a0"/>
    <w:link w:val="131"/>
    <w:rPr>
      <w:rFonts w:ascii="Times New Roman" w:eastAsia="Times New Roman" w:hAnsi="Times New Roman" w:cs="Times New Roman"/>
      <w:b w:val="0"/>
      <w:bCs w:val="0"/>
      <w:i/>
      <w:iCs/>
      <w:smallCaps w:val="0"/>
      <w:strike w:val="0"/>
      <w:sz w:val="23"/>
      <w:szCs w:val="23"/>
      <w:u w:val="none"/>
    </w:rPr>
  </w:style>
  <w:style w:type="character" w:customStyle="1" w:styleId="132">
    <w:name w:val="Основной текст (13)"/>
    <w:basedOn w:val="130"/>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295pt">
    <w:name w:val="Основной текст (2) + 9;5 pt;Не полужирный"/>
    <w:basedOn w:val="2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2MSGothic8pt">
    <w:name w:val="Основной текст (2) + MS Gothic;8 pt;Не полужирный"/>
    <w:basedOn w:val="20"/>
    <w:rPr>
      <w:rFonts w:ascii="MS Gothic" w:eastAsia="MS Gothic" w:hAnsi="MS Gothic" w:cs="MS Gothic"/>
      <w:b/>
      <w:bCs/>
      <w:i w:val="0"/>
      <w:iCs w:val="0"/>
      <w:smallCaps w:val="0"/>
      <w:strike w:val="0"/>
      <w:color w:val="000000"/>
      <w:spacing w:val="0"/>
      <w:w w:val="100"/>
      <w:position w:val="0"/>
      <w:sz w:val="16"/>
      <w:szCs w:val="16"/>
      <w:u w:val="none"/>
    </w:rPr>
  </w:style>
  <w:style w:type="character" w:customStyle="1" w:styleId="2115pt">
    <w:name w:val="Основной текст (2) + 11;5 pt;Не полужирный"/>
    <w:basedOn w:val="2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a5">
    <w:name w:val="Сноска"/>
    <w:basedOn w:val="a"/>
    <w:link w:val="a4"/>
    <w:pPr>
      <w:shd w:val="clear" w:color="auto" w:fill="FFFFFF"/>
      <w:spacing w:line="226" w:lineRule="exact"/>
      <w:jc w:val="both"/>
    </w:pPr>
    <w:rPr>
      <w:rFonts w:ascii="Times New Roman" w:eastAsia="Times New Roman" w:hAnsi="Times New Roman" w:cs="Times New Roman"/>
      <w:b/>
      <w:bCs/>
      <w:sz w:val="20"/>
      <w:szCs w:val="20"/>
    </w:rPr>
  </w:style>
  <w:style w:type="paragraph" w:customStyle="1" w:styleId="2">
    <w:name w:val="Подпись к картинке (2)"/>
    <w:basedOn w:val="a"/>
    <w:link w:val="2Exact"/>
    <w:pPr>
      <w:shd w:val="clear" w:color="auto" w:fill="FFFFFF"/>
      <w:spacing w:line="0" w:lineRule="atLeast"/>
    </w:pPr>
    <w:rPr>
      <w:rFonts w:ascii="Times New Roman" w:eastAsia="Times New Roman" w:hAnsi="Times New Roman" w:cs="Times New Roman"/>
      <w:b/>
      <w:bCs/>
      <w:spacing w:val="-1"/>
      <w:sz w:val="19"/>
      <w:szCs w:val="19"/>
    </w:rPr>
  </w:style>
  <w:style w:type="paragraph" w:customStyle="1" w:styleId="21">
    <w:name w:val="Основной текст (2)"/>
    <w:basedOn w:val="a"/>
    <w:link w:val="20"/>
    <w:pPr>
      <w:shd w:val="clear" w:color="auto" w:fill="FFFFFF"/>
      <w:spacing w:after="240" w:line="254" w:lineRule="exact"/>
      <w:jc w:val="center"/>
    </w:pPr>
    <w:rPr>
      <w:rFonts w:ascii="Times New Roman" w:eastAsia="Times New Roman" w:hAnsi="Times New Roman" w:cs="Times New Roman"/>
      <w:b/>
      <w:bCs/>
      <w:sz w:val="20"/>
      <w:szCs w:val="20"/>
    </w:rPr>
  </w:style>
  <w:style w:type="paragraph" w:customStyle="1" w:styleId="a7">
    <w:name w:val="Колонтитул"/>
    <w:basedOn w:val="a"/>
    <w:link w:val="a6"/>
    <w:pPr>
      <w:shd w:val="clear" w:color="auto" w:fill="FFFFFF"/>
      <w:spacing w:line="0" w:lineRule="atLeast"/>
    </w:pPr>
    <w:rPr>
      <w:rFonts w:ascii="Sylfaen" w:eastAsia="Sylfaen" w:hAnsi="Sylfaen" w:cs="Sylfaen"/>
      <w:sz w:val="21"/>
      <w:szCs w:val="21"/>
    </w:rPr>
  </w:style>
  <w:style w:type="paragraph" w:customStyle="1" w:styleId="30">
    <w:name w:val="Основной текст (3)"/>
    <w:basedOn w:val="a"/>
    <w:link w:val="3"/>
    <w:pPr>
      <w:shd w:val="clear" w:color="auto" w:fill="FFFFFF"/>
      <w:spacing w:before="1140" w:after="240" w:line="0" w:lineRule="atLeast"/>
      <w:ind w:hanging="380"/>
    </w:pPr>
    <w:rPr>
      <w:rFonts w:ascii="Times New Roman" w:eastAsia="Times New Roman" w:hAnsi="Times New Roman" w:cs="Times New Roman"/>
      <w:sz w:val="23"/>
      <w:szCs w:val="23"/>
    </w:rPr>
  </w:style>
  <w:style w:type="paragraph" w:customStyle="1" w:styleId="33">
    <w:name w:val="Подпись к картинке (3)"/>
    <w:basedOn w:val="a"/>
    <w:link w:val="3Exact"/>
    <w:pPr>
      <w:shd w:val="clear" w:color="auto" w:fill="FFFFFF"/>
      <w:spacing w:line="0" w:lineRule="atLeast"/>
    </w:pPr>
    <w:rPr>
      <w:rFonts w:ascii="Times New Roman" w:eastAsia="Times New Roman" w:hAnsi="Times New Roman" w:cs="Times New Roman"/>
      <w:spacing w:val="2"/>
      <w:sz w:val="25"/>
      <w:szCs w:val="25"/>
    </w:rPr>
  </w:style>
  <w:style w:type="paragraph" w:customStyle="1" w:styleId="24">
    <w:name w:val="Основной текст2"/>
    <w:basedOn w:val="a"/>
    <w:link w:val="aa"/>
    <w:pPr>
      <w:shd w:val="clear" w:color="auto" w:fill="FFFFFF"/>
      <w:spacing w:line="480" w:lineRule="exact"/>
      <w:ind w:hanging="340"/>
      <w:jc w:val="both"/>
    </w:pPr>
    <w:rPr>
      <w:rFonts w:ascii="Times New Roman" w:eastAsia="Times New Roman" w:hAnsi="Times New Roman" w:cs="Times New Roman"/>
      <w:sz w:val="27"/>
      <w:szCs w:val="27"/>
    </w:rPr>
  </w:style>
  <w:style w:type="paragraph" w:customStyle="1" w:styleId="90">
    <w:name w:val="Основной текст (9)"/>
    <w:basedOn w:val="a"/>
    <w:link w:val="9"/>
    <w:pPr>
      <w:shd w:val="clear" w:color="auto" w:fill="FFFFFF"/>
      <w:spacing w:line="274" w:lineRule="exact"/>
    </w:pPr>
    <w:rPr>
      <w:rFonts w:ascii="Times New Roman" w:eastAsia="Times New Roman" w:hAnsi="Times New Roman" w:cs="Times New Roman"/>
      <w:b/>
      <w:bCs/>
      <w:sz w:val="22"/>
      <w:szCs w:val="22"/>
    </w:rPr>
  </w:style>
  <w:style w:type="paragraph" w:customStyle="1" w:styleId="a9">
    <w:name w:val="Подпись к картинке"/>
    <w:basedOn w:val="a"/>
    <w:link w:val="Exact0"/>
    <w:pPr>
      <w:shd w:val="clear" w:color="auto" w:fill="FFFFFF"/>
      <w:spacing w:line="0" w:lineRule="atLeast"/>
    </w:pPr>
    <w:rPr>
      <w:rFonts w:ascii="Times New Roman" w:eastAsia="Times New Roman" w:hAnsi="Times New Roman" w:cs="Times New Roman"/>
      <w:spacing w:val="3"/>
      <w:sz w:val="21"/>
      <w:szCs w:val="21"/>
    </w:rPr>
  </w:style>
  <w:style w:type="paragraph" w:customStyle="1" w:styleId="40">
    <w:name w:val="Основной текст (4)"/>
    <w:basedOn w:val="a"/>
    <w:link w:val="4"/>
    <w:pPr>
      <w:shd w:val="clear" w:color="auto" w:fill="FFFFFF"/>
      <w:spacing w:line="254" w:lineRule="exact"/>
      <w:jc w:val="center"/>
    </w:pPr>
    <w:rPr>
      <w:rFonts w:ascii="Sylfaen" w:eastAsia="Sylfaen" w:hAnsi="Sylfaen" w:cs="Sylfaen"/>
      <w:sz w:val="19"/>
      <w:szCs w:val="19"/>
    </w:rPr>
  </w:style>
  <w:style w:type="paragraph" w:customStyle="1" w:styleId="50">
    <w:name w:val="Основной текст (5)"/>
    <w:basedOn w:val="a"/>
    <w:link w:val="5"/>
    <w:pPr>
      <w:shd w:val="clear" w:color="auto" w:fill="FFFFFF"/>
      <w:spacing w:after="360" w:line="322" w:lineRule="exact"/>
      <w:ind w:hanging="1620"/>
      <w:jc w:val="center"/>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before="360" w:line="0" w:lineRule="atLeast"/>
      <w:jc w:val="right"/>
    </w:pPr>
    <w:rPr>
      <w:rFonts w:ascii="Times New Roman" w:eastAsia="Times New Roman" w:hAnsi="Times New Roman" w:cs="Times New Roman"/>
      <w:i/>
      <w:iCs/>
      <w:sz w:val="27"/>
      <w:szCs w:val="27"/>
    </w:rPr>
  </w:style>
  <w:style w:type="paragraph" w:customStyle="1" w:styleId="70">
    <w:name w:val="Основной текст (7)"/>
    <w:basedOn w:val="a"/>
    <w:link w:val="7"/>
    <w:pPr>
      <w:shd w:val="clear" w:color="auto" w:fill="FFFFFF"/>
      <w:spacing w:before="360" w:after="360" w:line="0" w:lineRule="atLeast"/>
    </w:pPr>
    <w:rPr>
      <w:rFonts w:ascii="Sylfaen" w:eastAsia="Sylfaen" w:hAnsi="Sylfaen" w:cs="Sylfaen"/>
      <w:sz w:val="8"/>
      <w:szCs w:val="8"/>
    </w:rPr>
  </w:style>
  <w:style w:type="paragraph" w:customStyle="1" w:styleId="80">
    <w:name w:val="Основной текст (8)"/>
    <w:basedOn w:val="a"/>
    <w:link w:val="8"/>
    <w:pPr>
      <w:shd w:val="clear" w:color="auto" w:fill="FFFFFF"/>
      <w:spacing w:before="360" w:after="720" w:line="0" w:lineRule="atLeast"/>
    </w:pPr>
    <w:rPr>
      <w:rFonts w:ascii="Sylfaen" w:eastAsia="Sylfaen" w:hAnsi="Sylfaen" w:cs="Sylfaen"/>
      <w:i/>
      <w:iCs/>
      <w:lang w:val="en-US"/>
    </w:rPr>
  </w:style>
  <w:style w:type="paragraph" w:customStyle="1" w:styleId="10">
    <w:name w:val="Основной текст (10)"/>
    <w:basedOn w:val="a"/>
    <w:link w:val="10Exact"/>
    <w:pPr>
      <w:shd w:val="clear" w:color="auto" w:fill="FFFFFF"/>
      <w:spacing w:after="60" w:line="0" w:lineRule="atLeast"/>
    </w:pPr>
    <w:rPr>
      <w:rFonts w:ascii="Arial Narrow" w:eastAsia="Arial Narrow" w:hAnsi="Arial Narrow" w:cs="Arial Narrow"/>
      <w:b/>
      <w:bCs/>
      <w:spacing w:val="-7"/>
      <w:sz w:val="20"/>
      <w:szCs w:val="20"/>
    </w:rPr>
  </w:style>
  <w:style w:type="paragraph" w:customStyle="1" w:styleId="11">
    <w:name w:val="Основной текст (11)"/>
    <w:basedOn w:val="a"/>
    <w:link w:val="11Exact"/>
    <w:pPr>
      <w:shd w:val="clear" w:color="auto" w:fill="FFFFFF"/>
      <w:spacing w:before="60" w:after="60" w:line="0" w:lineRule="atLeast"/>
    </w:pPr>
    <w:rPr>
      <w:rFonts w:ascii="Times New Roman" w:eastAsia="Times New Roman" w:hAnsi="Times New Roman" w:cs="Times New Roman"/>
      <w:spacing w:val="-4"/>
      <w:sz w:val="14"/>
      <w:szCs w:val="14"/>
    </w:rPr>
  </w:style>
  <w:style w:type="paragraph" w:customStyle="1" w:styleId="12">
    <w:name w:val="Заголовок №1"/>
    <w:basedOn w:val="a"/>
    <w:link w:val="1"/>
    <w:pPr>
      <w:shd w:val="clear" w:color="auto" w:fill="FFFFFF"/>
      <w:spacing w:after="420" w:line="0" w:lineRule="atLeast"/>
      <w:ind w:hanging="1180"/>
      <w:jc w:val="center"/>
      <w:outlineLvl w:val="0"/>
    </w:pPr>
    <w:rPr>
      <w:rFonts w:ascii="Times New Roman" w:eastAsia="Times New Roman" w:hAnsi="Times New Roman" w:cs="Times New Roman"/>
      <w:b/>
      <w:bCs/>
      <w:sz w:val="27"/>
      <w:szCs w:val="27"/>
    </w:rPr>
  </w:style>
  <w:style w:type="paragraph" w:customStyle="1" w:styleId="121">
    <w:name w:val="Основной текст (12)"/>
    <w:basedOn w:val="a"/>
    <w:link w:val="120"/>
    <w:pPr>
      <w:shd w:val="clear" w:color="auto" w:fill="FFFFFF"/>
      <w:spacing w:line="317" w:lineRule="exact"/>
      <w:jc w:val="both"/>
    </w:pPr>
    <w:rPr>
      <w:rFonts w:ascii="Times New Roman" w:eastAsia="Times New Roman" w:hAnsi="Times New Roman" w:cs="Times New Roman"/>
      <w:i/>
      <w:iCs/>
      <w:sz w:val="27"/>
      <w:szCs w:val="27"/>
    </w:rPr>
  </w:style>
  <w:style w:type="paragraph" w:customStyle="1" w:styleId="26">
    <w:name w:val="Подпись к таблице (2)"/>
    <w:basedOn w:val="a"/>
    <w:link w:val="25"/>
    <w:pPr>
      <w:shd w:val="clear" w:color="auto" w:fill="FFFFFF"/>
      <w:spacing w:after="60" w:line="0" w:lineRule="atLeast"/>
    </w:pPr>
    <w:rPr>
      <w:rFonts w:ascii="Times New Roman" w:eastAsia="Times New Roman" w:hAnsi="Times New Roman" w:cs="Times New Roman"/>
      <w:b/>
      <w:bCs/>
      <w:sz w:val="27"/>
      <w:szCs w:val="27"/>
    </w:rPr>
  </w:style>
  <w:style w:type="paragraph" w:customStyle="1" w:styleId="37">
    <w:name w:val="Подпись к таблице (3)"/>
    <w:basedOn w:val="a"/>
    <w:link w:val="36"/>
    <w:pPr>
      <w:shd w:val="clear" w:color="auto" w:fill="FFFFFF"/>
      <w:spacing w:before="60" w:line="0" w:lineRule="atLeast"/>
    </w:pPr>
    <w:rPr>
      <w:rFonts w:ascii="Times New Roman" w:eastAsia="Times New Roman" w:hAnsi="Times New Roman" w:cs="Times New Roman"/>
      <w:i/>
      <w:iCs/>
      <w:sz w:val="23"/>
      <w:szCs w:val="23"/>
    </w:rPr>
  </w:style>
  <w:style w:type="paragraph" w:customStyle="1" w:styleId="42">
    <w:name w:val="Подпись к таблице (4)"/>
    <w:basedOn w:val="a"/>
    <w:link w:val="41"/>
    <w:pPr>
      <w:shd w:val="clear" w:color="auto" w:fill="FFFFFF"/>
      <w:spacing w:line="0" w:lineRule="atLeast"/>
    </w:pPr>
    <w:rPr>
      <w:rFonts w:ascii="Century Schoolbook" w:eastAsia="Century Schoolbook" w:hAnsi="Century Schoolbook" w:cs="Century Schoolbook"/>
      <w:sz w:val="11"/>
      <w:szCs w:val="11"/>
    </w:rPr>
  </w:style>
  <w:style w:type="paragraph" w:customStyle="1" w:styleId="ae">
    <w:name w:val="Подпись к таблице"/>
    <w:basedOn w:val="a"/>
    <w:link w:val="ad"/>
    <w:pPr>
      <w:shd w:val="clear" w:color="auto" w:fill="FFFFFF"/>
      <w:spacing w:line="230" w:lineRule="exact"/>
      <w:jc w:val="both"/>
    </w:pPr>
    <w:rPr>
      <w:rFonts w:ascii="Times New Roman" w:eastAsia="Times New Roman" w:hAnsi="Times New Roman" w:cs="Times New Roman"/>
      <w:b/>
      <w:bCs/>
      <w:sz w:val="20"/>
      <w:szCs w:val="20"/>
    </w:rPr>
  </w:style>
  <w:style w:type="paragraph" w:customStyle="1" w:styleId="28">
    <w:name w:val="Заголовок №2"/>
    <w:basedOn w:val="a"/>
    <w:link w:val="27"/>
    <w:pPr>
      <w:shd w:val="clear" w:color="auto" w:fill="FFFFFF"/>
      <w:spacing w:before="240" w:after="240" w:line="0" w:lineRule="atLeast"/>
      <w:ind w:hanging="920"/>
      <w:outlineLvl w:val="1"/>
    </w:pPr>
    <w:rPr>
      <w:rFonts w:ascii="Times New Roman" w:eastAsia="Times New Roman" w:hAnsi="Times New Roman" w:cs="Times New Roman"/>
      <w:b/>
      <w:bCs/>
      <w:sz w:val="27"/>
      <w:szCs w:val="27"/>
    </w:rPr>
  </w:style>
  <w:style w:type="paragraph" w:customStyle="1" w:styleId="131">
    <w:name w:val="Основной текст (13)"/>
    <w:basedOn w:val="a"/>
    <w:link w:val="130"/>
    <w:pPr>
      <w:shd w:val="clear" w:color="auto" w:fill="FFFFFF"/>
      <w:spacing w:line="274" w:lineRule="exact"/>
      <w:ind w:firstLine="320"/>
      <w:jc w:val="both"/>
    </w:pPr>
    <w:rPr>
      <w:rFonts w:ascii="Times New Roman" w:eastAsia="Times New Roman" w:hAnsi="Times New Roman" w:cs="Times New Roman"/>
      <w:i/>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8180">
      <w:bodyDiv w:val="1"/>
      <w:marLeft w:val="0"/>
      <w:marRight w:val="0"/>
      <w:marTop w:val="0"/>
      <w:marBottom w:val="0"/>
      <w:divBdr>
        <w:top w:val="none" w:sz="0" w:space="0" w:color="auto"/>
        <w:left w:val="none" w:sz="0" w:space="0" w:color="auto"/>
        <w:bottom w:val="none" w:sz="0" w:space="0" w:color="auto"/>
        <w:right w:val="none" w:sz="0" w:space="0" w:color="auto"/>
      </w:divBdr>
    </w:div>
    <w:div w:id="278412587">
      <w:bodyDiv w:val="1"/>
      <w:marLeft w:val="0"/>
      <w:marRight w:val="0"/>
      <w:marTop w:val="0"/>
      <w:marBottom w:val="0"/>
      <w:divBdr>
        <w:top w:val="none" w:sz="0" w:space="0" w:color="auto"/>
        <w:left w:val="none" w:sz="0" w:space="0" w:color="auto"/>
        <w:bottom w:val="none" w:sz="0" w:space="0" w:color="auto"/>
        <w:right w:val="none" w:sz="0" w:space="0" w:color="auto"/>
      </w:divBdr>
    </w:div>
    <w:div w:id="1446197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22</Pages>
  <Words>6038</Words>
  <Characters>34422</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40380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Alekseeva</dc:creator>
  <cp:lastModifiedBy>GLIERA-iCL-3</cp:lastModifiedBy>
  <cp:revision>19</cp:revision>
  <dcterms:created xsi:type="dcterms:W3CDTF">2018-07-31T14:10:00Z</dcterms:created>
  <dcterms:modified xsi:type="dcterms:W3CDTF">2025-09-09T14:57:00Z</dcterms:modified>
</cp:coreProperties>
</file>