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0C" w:rsidRPr="00AE790C" w:rsidRDefault="00AE790C" w:rsidP="00AE790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AE790C">
        <w:rPr>
          <w:rFonts w:ascii="Times New Roman" w:hAnsi="Times New Roman"/>
          <w:sz w:val="28"/>
          <w:szCs w:val="28"/>
          <w:lang w:val="ru-RU"/>
        </w:rPr>
        <w:t>ДЕПАРТАМЕНТ КУЛЬТУРЫ ГОРОДА МОСКВЫ</w:t>
      </w:r>
      <w:r w:rsidRPr="00AE790C">
        <w:rPr>
          <w:rFonts w:ascii="Times New Roman" w:hAnsi="Times New Roman"/>
          <w:sz w:val="28"/>
          <w:szCs w:val="28"/>
          <w:lang w:val="ru-RU"/>
        </w:rPr>
        <w:br/>
        <w:t>Государственное бюджетное учреждение</w:t>
      </w:r>
      <w:r w:rsidRPr="00AE790C">
        <w:rPr>
          <w:rFonts w:ascii="Times New Roman" w:hAnsi="Times New Roman"/>
          <w:sz w:val="28"/>
          <w:szCs w:val="28"/>
          <w:lang w:val="ru-RU"/>
        </w:rPr>
        <w:br/>
        <w:t>дополнительного образования города Москвы</w:t>
      </w:r>
      <w:r w:rsidRPr="00AE790C">
        <w:rPr>
          <w:rFonts w:ascii="Times New Roman" w:hAnsi="Times New Roman"/>
          <w:sz w:val="28"/>
          <w:szCs w:val="28"/>
          <w:lang w:val="ru-RU"/>
        </w:rPr>
        <w:br/>
        <w:t xml:space="preserve">«Детская музыкальная школа имени </w:t>
      </w:r>
      <w:proofErr w:type="spellStart"/>
      <w:r w:rsidRPr="00AE790C">
        <w:rPr>
          <w:rFonts w:ascii="Times New Roman" w:hAnsi="Times New Roman"/>
          <w:sz w:val="28"/>
          <w:szCs w:val="28"/>
          <w:lang w:val="ru-RU"/>
        </w:rPr>
        <w:t>Р.М.Глиэра</w:t>
      </w:r>
      <w:proofErr w:type="spellEnd"/>
      <w:r w:rsidRPr="00AE790C">
        <w:rPr>
          <w:rFonts w:ascii="Times New Roman" w:hAnsi="Times New Roman"/>
          <w:sz w:val="28"/>
          <w:szCs w:val="28"/>
          <w:lang w:val="ru-RU"/>
        </w:rPr>
        <w:t>»</w:t>
      </w:r>
    </w:p>
    <w:p w:rsidR="00AE790C" w:rsidRPr="00AE790C" w:rsidRDefault="00AE790C" w:rsidP="00AE790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790C" w:rsidRPr="00AE790C" w:rsidRDefault="00AE790C" w:rsidP="00AE790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E790C" w:rsidRPr="00AE790C" w:rsidRDefault="00AE790C" w:rsidP="00AE790C">
      <w:pPr>
        <w:widowControl w:val="0"/>
        <w:autoSpaceDE w:val="0"/>
        <w:autoSpaceDN w:val="0"/>
        <w:spacing w:after="0"/>
        <w:ind w:left="482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>УТВЕРЖДЕНА</w:t>
      </w:r>
    </w:p>
    <w:p w:rsidR="00AE790C" w:rsidRPr="00AE790C" w:rsidRDefault="00AE790C" w:rsidP="00AE790C">
      <w:pPr>
        <w:widowControl w:val="0"/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приказом </w:t>
      </w:r>
      <w:proofErr w:type="gramStart"/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>Государственного</w:t>
      </w:r>
      <w:proofErr w:type="gramEnd"/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бюджетного </w:t>
      </w:r>
    </w:p>
    <w:p w:rsidR="00AE790C" w:rsidRPr="00AE790C" w:rsidRDefault="00AE790C" w:rsidP="00AE790C">
      <w:pPr>
        <w:widowControl w:val="0"/>
        <w:autoSpaceDE w:val="0"/>
        <w:spacing w:after="0"/>
        <w:ind w:firstLine="241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учреждения дополнительного образования города Москвы </w:t>
      </w:r>
    </w:p>
    <w:p w:rsidR="00AE790C" w:rsidRPr="00AE790C" w:rsidRDefault="00AE790C" w:rsidP="00AE790C">
      <w:pPr>
        <w:widowControl w:val="0"/>
        <w:autoSpaceDE w:val="0"/>
        <w:spacing w:after="0"/>
        <w:ind w:firstLine="3402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«Детская музыкальная школа имени </w:t>
      </w:r>
      <w:proofErr w:type="spellStart"/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>Р.М.Глиэра</w:t>
      </w:r>
      <w:proofErr w:type="spellEnd"/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» </w:t>
      </w:r>
    </w:p>
    <w:p w:rsidR="00AE790C" w:rsidRPr="00AE790C" w:rsidRDefault="0097274F" w:rsidP="00AE790C">
      <w:pPr>
        <w:widowControl w:val="0"/>
        <w:autoSpaceDN w:val="0"/>
        <w:spacing w:after="0"/>
        <w:ind w:firstLine="4111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от </w:t>
      </w:r>
      <w:r w:rsidR="00377B77">
        <w:rPr>
          <w:rFonts w:ascii="Times New Roman" w:hAnsi="Times New Roman"/>
          <w:color w:val="000000"/>
          <w:sz w:val="28"/>
          <w:szCs w:val="28"/>
          <w:lang w:val="ru-RU"/>
        </w:rPr>
        <w:t>29 августа 2025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г. № </w:t>
      </w:r>
      <w:bookmarkStart w:id="0" w:name="_GoBack"/>
      <w:r w:rsidR="006A1A5A" w:rsidRPr="006A1A5A">
        <w:rPr>
          <w:rFonts w:ascii="Times New Roman" w:hAnsi="Times New Roman"/>
          <w:sz w:val="28"/>
          <w:szCs w:val="28"/>
          <w:lang w:val="ru-RU"/>
        </w:rPr>
        <w:t>5</w:t>
      </w:r>
      <w:r w:rsidR="006A1A5A" w:rsidRPr="006A1A5A">
        <w:rPr>
          <w:rFonts w:ascii="Times New Roman" w:hAnsi="Times New Roman"/>
          <w:sz w:val="28"/>
          <w:szCs w:val="28"/>
        </w:rPr>
        <w:t>8</w:t>
      </w:r>
      <w:r w:rsidR="00AE790C" w:rsidRPr="006A1A5A">
        <w:rPr>
          <w:rFonts w:ascii="Times New Roman" w:hAnsi="Times New Roman"/>
          <w:sz w:val="28"/>
          <w:szCs w:val="28"/>
          <w:lang w:val="ru-RU"/>
        </w:rPr>
        <w:t>/ОД</w:t>
      </w:r>
      <w:bookmarkEnd w:id="0"/>
    </w:p>
    <w:p w:rsidR="00AE790C" w:rsidRPr="00AE790C" w:rsidRDefault="00AE790C" w:rsidP="00AE790C">
      <w:pPr>
        <w:widowControl w:val="0"/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</w:t>
      </w:r>
    </w:p>
    <w:p w:rsidR="00AE790C" w:rsidRPr="00AE790C" w:rsidRDefault="00AE790C" w:rsidP="00AE790C">
      <w:pPr>
        <w:widowControl w:val="0"/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</w:t>
      </w:r>
    </w:p>
    <w:p w:rsidR="00AE790C" w:rsidRPr="00AE790C" w:rsidRDefault="00AE790C" w:rsidP="00AE790C">
      <w:pPr>
        <w:widowControl w:val="0"/>
        <w:autoSpaceDE w:val="0"/>
        <w:spacing w:after="0"/>
        <w:ind w:firstLine="482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ОДОБРЕНА: </w:t>
      </w:r>
    </w:p>
    <w:p w:rsidR="00AE790C" w:rsidRPr="00AE790C" w:rsidRDefault="00AE790C" w:rsidP="00AE790C">
      <w:pPr>
        <w:widowControl w:val="0"/>
        <w:autoSpaceDE w:val="0"/>
        <w:spacing w:after="0"/>
        <w:ind w:firstLine="4111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Педагогическим советом </w:t>
      </w:r>
    </w:p>
    <w:p w:rsidR="00AE790C" w:rsidRPr="00AE790C" w:rsidRDefault="00377B77" w:rsidP="00AE790C">
      <w:pPr>
        <w:widowControl w:val="0"/>
        <w:autoSpaceDE w:val="0"/>
        <w:autoSpaceDN w:val="0"/>
        <w:spacing w:after="0"/>
        <w:ind w:firstLine="4111"/>
        <w:rPr>
          <w:rFonts w:ascii="Times New Roman" w:hAnsi="Times New Roman"/>
          <w:sz w:val="28"/>
          <w:szCs w:val="28"/>
          <w:lang w:val="ru-RU" w:bidi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протокол № 1</w:t>
      </w:r>
      <w:r w:rsidR="00AE790C" w:rsidRPr="00AE790C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  <w:lang w:val="ru-RU"/>
        </w:rPr>
        <w:t>от 29.08.2025</w:t>
      </w:r>
      <w:r w:rsidR="00AE790C" w:rsidRPr="00AE790C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г.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val="ru-RU" w:eastAsia="ru-RU" w:bidi="ru-RU"/>
        </w:rPr>
      </w:pPr>
    </w:p>
    <w:p w:rsidR="00CA5005" w:rsidRPr="00DE3536" w:rsidRDefault="00CA5005" w:rsidP="00DE35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 w:eastAsia="ru-RU" w:bidi="ru-RU"/>
        </w:rPr>
      </w:pPr>
      <w:r w:rsidRPr="00DE3536">
        <w:rPr>
          <w:rFonts w:ascii="Times New Roman" w:hAnsi="Times New Roman"/>
          <w:b/>
          <w:sz w:val="32"/>
          <w:szCs w:val="32"/>
          <w:lang w:val="ru-RU" w:eastAsia="ru-RU" w:bidi="ru-RU"/>
        </w:rPr>
        <w:t xml:space="preserve">   </w:t>
      </w:r>
      <w:r w:rsidRPr="00DE3536">
        <w:rPr>
          <w:rFonts w:ascii="Times New Roman" w:hAnsi="Times New Roman"/>
          <w:sz w:val="32"/>
          <w:szCs w:val="32"/>
          <w:lang w:val="ru-RU" w:eastAsia="ru-RU" w:bidi="ru-RU"/>
        </w:rPr>
        <w:t>ДОПОЛНИТЕЛЬНАЯ</w:t>
      </w:r>
      <w:r w:rsidRPr="00DE3536">
        <w:rPr>
          <w:rFonts w:ascii="Times New Roman" w:hAnsi="Times New Roman"/>
          <w:b/>
          <w:sz w:val="32"/>
          <w:szCs w:val="32"/>
          <w:lang w:val="ru-RU" w:eastAsia="ru-RU" w:bidi="ru-RU"/>
        </w:rPr>
        <w:t xml:space="preserve">  ОБЩЕРАЗВИВАЮЩАЯ</w:t>
      </w:r>
    </w:p>
    <w:p w:rsidR="00BB628D" w:rsidRPr="00DE3536" w:rsidRDefault="00CA5005" w:rsidP="00DE3536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 w:bidi="ru-RU"/>
        </w:rPr>
      </w:pPr>
      <w:r w:rsidRPr="00DE3536">
        <w:rPr>
          <w:rFonts w:ascii="Times New Roman" w:hAnsi="Times New Roman"/>
          <w:sz w:val="32"/>
          <w:szCs w:val="32"/>
          <w:lang w:eastAsia="ru-RU" w:bidi="ru-RU"/>
        </w:rPr>
        <w:t>ОБЩЕОБРАЗОВАТЕЛЬНАЯ ПРОГРАММА В ОБЛАСТИ МУЗЫКАЛЬНОГО ИСКУССТВА</w:t>
      </w:r>
      <w:r w:rsidRPr="00DE3536">
        <w:rPr>
          <w:rFonts w:ascii="Times New Roman" w:hAnsi="Times New Roman"/>
          <w:sz w:val="32"/>
          <w:szCs w:val="32"/>
          <w:lang w:eastAsia="ru-RU" w:bidi="ru-RU"/>
        </w:rPr>
        <w:br/>
      </w:r>
      <w:r w:rsidR="00BB628D" w:rsidRPr="00DE3536">
        <w:rPr>
          <w:rFonts w:ascii="Times New Roman" w:hAnsi="Times New Roman"/>
          <w:b/>
          <w:sz w:val="32"/>
          <w:szCs w:val="32"/>
          <w:lang w:eastAsia="ru-RU" w:bidi="ru-RU"/>
        </w:rPr>
        <w:t>«СОЛЬНОЕ ПЕНИЕ»</w:t>
      </w:r>
    </w:p>
    <w:p w:rsidR="00BB628D" w:rsidRPr="00DE3536" w:rsidRDefault="00BB628D" w:rsidP="00DE3536">
      <w:pPr>
        <w:pStyle w:val="a4"/>
        <w:jc w:val="center"/>
        <w:rPr>
          <w:rFonts w:ascii="Times New Roman" w:hAnsi="Times New Roman"/>
          <w:sz w:val="32"/>
          <w:szCs w:val="32"/>
          <w:lang w:eastAsia="ru-RU" w:bidi="ru-RU"/>
        </w:rPr>
      </w:pPr>
      <w:r w:rsidRPr="00DE3536">
        <w:rPr>
          <w:rFonts w:ascii="Times New Roman" w:hAnsi="Times New Roman"/>
          <w:sz w:val="32"/>
          <w:szCs w:val="32"/>
          <w:lang w:eastAsia="ru-RU" w:bidi="ru-RU"/>
        </w:rPr>
        <w:t>Срок обучения – 7 лет</w:t>
      </w:r>
    </w:p>
    <w:p w:rsidR="00CA5005" w:rsidRPr="00DE3536" w:rsidRDefault="00CA5005" w:rsidP="00DE3536">
      <w:pPr>
        <w:pStyle w:val="a4"/>
        <w:jc w:val="center"/>
        <w:rPr>
          <w:rFonts w:ascii="Times New Roman" w:hAnsi="Times New Roman"/>
          <w:sz w:val="32"/>
          <w:szCs w:val="32"/>
          <w:lang w:eastAsia="ru-RU" w:bidi="ru-RU"/>
        </w:rPr>
      </w:pPr>
    </w:p>
    <w:p w:rsidR="00DE3536" w:rsidRPr="00DE3536" w:rsidRDefault="00DE3536" w:rsidP="00DE3536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 w:bidi="ru-RU"/>
        </w:rPr>
      </w:pPr>
      <w:r w:rsidRPr="00DE3536">
        <w:rPr>
          <w:rFonts w:ascii="Times New Roman" w:hAnsi="Times New Roman"/>
          <w:b/>
          <w:sz w:val="32"/>
          <w:szCs w:val="32"/>
          <w:lang w:eastAsia="ru-RU" w:bidi="ru-RU"/>
        </w:rPr>
        <w:t>Программа по учебному предмету</w:t>
      </w:r>
    </w:p>
    <w:p w:rsidR="00CA5005" w:rsidRPr="00DE3536" w:rsidRDefault="00CA5005" w:rsidP="00DE3536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 w:bidi="ru-RU"/>
        </w:rPr>
      </w:pPr>
      <w:r w:rsidRPr="00DE3536">
        <w:rPr>
          <w:rFonts w:ascii="Times New Roman" w:hAnsi="Times New Roman"/>
          <w:b/>
          <w:sz w:val="32"/>
          <w:szCs w:val="32"/>
          <w:lang w:eastAsia="ru-RU" w:bidi="ru-RU"/>
        </w:rPr>
        <w:t>«НАРОДНОЕ СОЛЬНОЕ ПЕНИЕ»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ind w:left="-426" w:firstLine="426"/>
        <w:rPr>
          <w:rFonts w:ascii="Times New Roman" w:hAnsi="Times New Roman"/>
          <w:b/>
          <w:sz w:val="28"/>
          <w:szCs w:val="28"/>
          <w:lang w:val="ru-RU" w:eastAsia="ru-RU" w:bidi="ru-RU"/>
        </w:rPr>
      </w:pPr>
      <w:r w:rsidRPr="00CA5005">
        <w:rPr>
          <w:rFonts w:ascii="Times New Roman" w:hAnsi="Times New Roman"/>
          <w:sz w:val="28"/>
          <w:szCs w:val="28"/>
          <w:lang w:val="ru-RU" w:eastAsia="ru-RU" w:bidi="ru-RU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ru-RU" w:eastAsia="ru-RU" w:bidi="ru-RU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lang w:val="ru-RU" w:eastAsia="ru-RU" w:bidi="ru-RU"/>
        </w:rPr>
        <w:t>углубленный</w:t>
      </w:r>
      <w:r w:rsidRPr="00CA5005">
        <w:rPr>
          <w:rFonts w:ascii="Times New Roman" w:hAnsi="Times New Roman"/>
          <w:b/>
          <w:sz w:val="28"/>
          <w:szCs w:val="28"/>
          <w:lang w:val="ru-RU" w:eastAsia="ru-RU" w:bidi="ru-RU"/>
        </w:rPr>
        <w:t xml:space="preserve"> уровень </w:t>
      </w:r>
    </w:p>
    <w:p w:rsidR="00CA5005" w:rsidRPr="00DE3536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32"/>
          <w:szCs w:val="32"/>
          <w:lang w:val="ru-RU" w:eastAsia="ru-RU" w:bidi="ru-RU"/>
        </w:rPr>
      </w:pPr>
      <w:r w:rsidRP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                      </w:t>
      </w:r>
      <w:r w:rsid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</w:t>
      </w:r>
      <w:r w:rsidR="00DE3536" w:rsidRP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Срок реализации программы - </w:t>
      </w:r>
      <w:r w:rsidRPr="00DE3536">
        <w:rPr>
          <w:rFonts w:ascii="Times New Roman" w:hAnsi="Times New Roman"/>
          <w:sz w:val="32"/>
          <w:szCs w:val="32"/>
          <w:lang w:val="ru-RU" w:eastAsia="ru-RU" w:bidi="ru-RU"/>
        </w:rPr>
        <w:t>2 года</w:t>
      </w:r>
      <w:r w:rsidR="00DE3536" w:rsidRP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</w:t>
      </w:r>
      <w:r w:rsidRP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(</w:t>
      </w:r>
      <w:r w:rsidRPr="00DE3536">
        <w:rPr>
          <w:rFonts w:ascii="Times New Roman" w:hAnsi="Times New Roman"/>
          <w:sz w:val="32"/>
          <w:szCs w:val="32"/>
          <w:lang w:eastAsia="ru-RU" w:bidi="ru-RU"/>
        </w:rPr>
        <w:t>VI</w:t>
      </w:r>
      <w:r w:rsidRP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–</w:t>
      </w:r>
      <w:r w:rsidRPr="00DE3536">
        <w:rPr>
          <w:rFonts w:ascii="Times New Roman" w:hAnsi="Times New Roman"/>
          <w:sz w:val="32"/>
          <w:szCs w:val="32"/>
          <w:lang w:eastAsia="ru-RU" w:bidi="ru-RU"/>
        </w:rPr>
        <w:t>VII</w:t>
      </w:r>
      <w:r w:rsidRPr="00DE3536">
        <w:rPr>
          <w:rFonts w:ascii="Times New Roman" w:hAnsi="Times New Roman"/>
          <w:sz w:val="32"/>
          <w:szCs w:val="32"/>
          <w:lang w:val="ru-RU" w:eastAsia="ru-RU" w:bidi="ru-RU"/>
        </w:rPr>
        <w:t xml:space="preserve"> классы)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00" w:lineRule="atLeast"/>
        <w:rPr>
          <w:rFonts w:ascii="Times New Roman" w:hAnsi="Times New Roman"/>
          <w:b/>
          <w:sz w:val="28"/>
          <w:szCs w:val="28"/>
          <w:lang w:val="ru-RU" w:eastAsia="ru-RU" w:bidi="ru-RU"/>
        </w:rPr>
      </w:pPr>
      <w:r w:rsidRPr="00CA5005">
        <w:rPr>
          <w:rFonts w:ascii="Times New Roman" w:hAnsi="Times New Roman"/>
          <w:lang w:val="ru-RU" w:eastAsia="ru-RU" w:bidi="ru-RU"/>
        </w:rPr>
        <w:br/>
      </w:r>
      <w:r w:rsidRPr="00CA5005">
        <w:rPr>
          <w:rFonts w:ascii="Times New Roman" w:hAnsi="Times New Roman"/>
          <w:b/>
          <w:sz w:val="28"/>
          <w:szCs w:val="28"/>
          <w:lang w:val="ru-RU" w:eastAsia="ru-RU" w:bidi="ru-RU"/>
        </w:rPr>
        <w:br/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proofErr w:type="gramStart"/>
      <w:r w:rsidRPr="00CA5005">
        <w:rPr>
          <w:rFonts w:ascii="Times New Roman" w:hAnsi="Times New Roman"/>
          <w:bCs/>
          <w:sz w:val="24"/>
          <w:szCs w:val="24"/>
          <w:lang w:val="ru-RU" w:eastAsia="ru-RU" w:bidi="ru-RU"/>
        </w:rPr>
        <w:t>Составлена</w:t>
      </w:r>
      <w:proofErr w:type="gramEnd"/>
      <w:r w:rsidRPr="00CA5005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 </w:t>
      </w: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>соответствии с Рекомендациями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по организации образовательной и методической деятельности 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при реализации общеразвивающих программ в области искусств 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в детских школах искусств по видам искусств 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proofErr w:type="gramStart"/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(письмо Министерства культуры Российской Федерации </w:t>
      </w:r>
      <w:proofErr w:type="gramEnd"/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 от 21 ноября 2013 года №191-01-39/06-ru)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br/>
        <w:t xml:space="preserve">Изменения и дополнения внесены   </w:t>
      </w: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br/>
        <w:t xml:space="preserve"> преподавателями  ГБУДО г. Москвы «ДМШ им. </w:t>
      </w:r>
      <w:proofErr w:type="spellStart"/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>Р.М.Глиэра</w:t>
      </w:r>
      <w:proofErr w:type="spellEnd"/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»                                                                                                </w:t>
      </w: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br/>
        <w:t xml:space="preserve"> Сладковой О.В. (методист), Андреевой Е.Н.                  </w:t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  <w:lang w:val="ru-RU" w:eastAsia="ar-SA" w:bidi="ru-RU"/>
        </w:rPr>
      </w:pP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t xml:space="preserve">                                                                                                         </w:t>
      </w:r>
      <w:r w:rsidRPr="00CA5005">
        <w:rPr>
          <w:rFonts w:ascii="Times New Roman" w:hAnsi="Times New Roman"/>
          <w:sz w:val="24"/>
          <w:szCs w:val="24"/>
          <w:lang w:val="ru-RU" w:eastAsia="ru-RU" w:bidi="ru-RU"/>
        </w:rPr>
        <w:br/>
      </w: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u-RU" w:eastAsia="ar-SA" w:bidi="ru-RU"/>
        </w:rPr>
      </w:pP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ru-RU" w:eastAsia="ar-SA" w:bidi="ru-RU"/>
        </w:rPr>
      </w:pPr>
    </w:p>
    <w:p w:rsidR="00CA5005" w:rsidRPr="00CA5005" w:rsidRDefault="00CA5005" w:rsidP="00CA5005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7"/>
          <w:lang w:val="ru-RU" w:eastAsia="ru-RU" w:bidi="ru-RU"/>
        </w:rPr>
        <w:sectPr w:rsidR="00CA5005" w:rsidRPr="00CA5005" w:rsidSect="00E00C2B">
          <w:pgSz w:w="11900" w:h="16850"/>
          <w:pgMar w:top="1200" w:right="660" w:bottom="280" w:left="800" w:header="720" w:footer="720" w:gutter="0"/>
          <w:cols w:space="720"/>
        </w:sectPr>
      </w:pPr>
      <w:r w:rsidRPr="00CA5005">
        <w:rPr>
          <w:rFonts w:ascii="Times New Roman" w:hAnsi="Times New Roman"/>
          <w:sz w:val="28"/>
          <w:szCs w:val="28"/>
          <w:lang w:val="ru-RU" w:eastAsia="ar-SA" w:bidi="ru-RU"/>
        </w:rPr>
        <w:t xml:space="preserve">                               </w:t>
      </w:r>
      <w:r w:rsidR="00B076F4">
        <w:rPr>
          <w:rFonts w:ascii="Times New Roman" w:hAnsi="Times New Roman"/>
          <w:sz w:val="28"/>
          <w:szCs w:val="28"/>
          <w:lang w:val="ru-RU" w:eastAsia="ar-SA" w:bidi="ru-RU"/>
        </w:rPr>
        <w:t xml:space="preserve">        </w:t>
      </w:r>
      <w:r w:rsidR="00377B77">
        <w:rPr>
          <w:rFonts w:ascii="Times New Roman" w:hAnsi="Times New Roman"/>
          <w:sz w:val="28"/>
          <w:szCs w:val="28"/>
          <w:lang w:val="ru-RU" w:eastAsia="ar-SA" w:bidi="ru-RU"/>
        </w:rPr>
        <w:t xml:space="preserve">                            2025</w:t>
      </w:r>
      <w:r w:rsidRPr="00CA5005">
        <w:rPr>
          <w:rFonts w:ascii="Times New Roman" w:hAnsi="Times New Roman"/>
          <w:sz w:val="28"/>
          <w:szCs w:val="28"/>
          <w:lang w:val="ru-RU" w:eastAsia="ar-SA" w:bidi="ru-RU"/>
        </w:rPr>
        <w:t xml:space="preserve"> год</w:t>
      </w:r>
      <w:r w:rsidRPr="00CA5005">
        <w:rPr>
          <w:rFonts w:ascii="Times New Roman" w:hAnsi="Times New Roman"/>
          <w:sz w:val="28"/>
          <w:szCs w:val="28"/>
          <w:lang w:val="ru-RU" w:eastAsia="ar-SA" w:bidi="ru-RU"/>
        </w:rPr>
        <w:br/>
      </w:r>
    </w:p>
    <w:p w:rsidR="00CA5005" w:rsidRPr="00CA5005" w:rsidRDefault="00CA5005" w:rsidP="00CA5005">
      <w:pPr>
        <w:widowControl w:val="0"/>
        <w:tabs>
          <w:tab w:val="left" w:pos="441"/>
          <w:tab w:val="right" w:leader="dot" w:pos="9761"/>
        </w:tabs>
        <w:autoSpaceDE w:val="0"/>
        <w:autoSpaceDN w:val="0"/>
        <w:spacing w:before="204" w:after="0" w:line="240" w:lineRule="auto"/>
        <w:ind w:left="440"/>
        <w:rPr>
          <w:rFonts w:ascii="Times New Roman" w:hAnsi="Times New Roman"/>
          <w:sz w:val="24"/>
          <w:szCs w:val="24"/>
          <w:lang w:val="ru-RU" w:eastAsia="ru-RU" w:bidi="ru-RU"/>
        </w:rPr>
      </w:pPr>
    </w:p>
    <w:p w:rsidR="00CA5005" w:rsidRPr="00CA5005" w:rsidRDefault="00CA5005" w:rsidP="00CA5005">
      <w:pPr>
        <w:widowControl w:val="0"/>
        <w:spacing w:before="69" w:after="0" w:line="240" w:lineRule="auto"/>
        <w:ind w:left="2144" w:right="2117"/>
        <w:jc w:val="center"/>
        <w:rPr>
          <w:rFonts w:ascii="Times New Roman" w:hAnsi="Times New Roman"/>
          <w:sz w:val="28"/>
          <w:szCs w:val="28"/>
          <w:lang w:val="ru-RU"/>
        </w:rPr>
      </w:pP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Ст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рук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т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ур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а</w:t>
      </w:r>
      <w:r w:rsidRPr="00CA5005">
        <w:rPr>
          <w:rFonts w:ascii="Times New Roman" w:hAnsi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ро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 w:rsidRPr="00CA5005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р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ммы</w:t>
      </w:r>
      <w:r w:rsidRPr="00CA5005">
        <w:rPr>
          <w:rFonts w:ascii="Times New Roman" w:hAnsi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ч</w:t>
      </w:r>
      <w:r w:rsidRPr="00CA5005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б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CA5005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CA5005">
        <w:rPr>
          <w:rFonts w:ascii="Times New Roman" w:hAnsi="Times New Roman"/>
          <w:b/>
          <w:bCs/>
          <w:sz w:val="28"/>
          <w:szCs w:val="28"/>
          <w:lang w:val="ru-RU"/>
        </w:rPr>
        <w:t>го</w:t>
      </w:r>
      <w:r w:rsidRPr="00CA5005">
        <w:rPr>
          <w:rFonts w:ascii="Times New Roman" w:hAnsi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CA5005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п</w:t>
      </w:r>
      <w:r w:rsidRPr="00CA5005">
        <w:rPr>
          <w:rFonts w:ascii="Times New Roman" w:hAnsi="Times New Roman"/>
          <w:b/>
          <w:bCs/>
          <w:spacing w:val="1"/>
          <w:w w:val="99"/>
          <w:sz w:val="28"/>
          <w:szCs w:val="28"/>
          <w:lang w:val="ru-RU"/>
        </w:rPr>
        <w:t>р</w:t>
      </w:r>
      <w:r w:rsidRPr="00CA5005">
        <w:rPr>
          <w:rFonts w:ascii="Times New Roman" w:hAnsi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CA5005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дм</w:t>
      </w:r>
      <w:r w:rsidRPr="00CA5005">
        <w:rPr>
          <w:rFonts w:ascii="Times New Roman" w:hAnsi="Times New Roman"/>
          <w:b/>
          <w:bCs/>
          <w:spacing w:val="1"/>
          <w:w w:val="99"/>
          <w:sz w:val="28"/>
          <w:szCs w:val="28"/>
          <w:lang w:val="ru-RU"/>
        </w:rPr>
        <w:t>е</w:t>
      </w:r>
      <w:r w:rsidRPr="00CA5005">
        <w:rPr>
          <w:rFonts w:ascii="Times New Roman" w:hAnsi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CA5005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а</w:t>
      </w:r>
    </w:p>
    <w:p w:rsidR="00CA5005" w:rsidRPr="00CA5005" w:rsidRDefault="00CA5005" w:rsidP="00CA5005">
      <w:pPr>
        <w:widowControl w:val="0"/>
        <w:spacing w:before="18" w:after="0" w:line="260" w:lineRule="exact"/>
        <w:rPr>
          <w:rFonts w:eastAsia="Calibri"/>
          <w:sz w:val="26"/>
          <w:szCs w:val="26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Times New Roman" w:hAnsi="Times New Roman"/>
          <w:sz w:val="24"/>
          <w:szCs w:val="24"/>
        </w:rPr>
        <w:t>I</w:t>
      </w:r>
      <w:r w:rsidRPr="00CA5005">
        <w:rPr>
          <w:rFonts w:ascii="Times New Roman" w:hAnsi="Times New Roman"/>
          <w:sz w:val="24"/>
          <w:szCs w:val="24"/>
          <w:lang w:val="ru-RU"/>
        </w:rPr>
        <w:t>. ПОЯ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ТЕЛЬНАЯ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ЗАП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>А</w:t>
      </w:r>
    </w:p>
    <w:p w:rsidR="00CA5005" w:rsidRPr="00CA5005" w:rsidRDefault="00CA5005" w:rsidP="00CA5005">
      <w:pPr>
        <w:widowControl w:val="0"/>
        <w:spacing w:before="18" w:after="0" w:line="260" w:lineRule="exact"/>
        <w:rPr>
          <w:rFonts w:eastAsia="Calibri"/>
          <w:sz w:val="26"/>
          <w:szCs w:val="26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Характеристика</w:t>
      </w:r>
      <w:proofErr w:type="gramEnd"/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z w:val="24"/>
          <w:szCs w:val="24"/>
          <w:lang w:val="ru-RU"/>
        </w:rPr>
        <w:t>ого предм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та, его мес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z w:val="24"/>
          <w:szCs w:val="24"/>
          <w:lang w:val="ru-RU"/>
        </w:rPr>
        <w:t>о и роль в образовательном проце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се.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Цель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и задачи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чебно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г</w:t>
      </w:r>
      <w:r w:rsidRPr="00CA5005">
        <w:rPr>
          <w:rFonts w:ascii="Times New Roman" w:hAnsi="Times New Roman"/>
          <w:sz w:val="24"/>
          <w:szCs w:val="24"/>
          <w:lang w:val="ru-RU"/>
        </w:rPr>
        <w:t>о предмета.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Место</w:t>
      </w:r>
      <w:proofErr w:type="gramEnd"/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z w:val="24"/>
          <w:szCs w:val="24"/>
          <w:lang w:val="ru-RU"/>
        </w:rPr>
        <w:t>ного пред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>ета в стр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ре об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CA5005">
        <w:rPr>
          <w:rFonts w:ascii="Times New Roman" w:hAnsi="Times New Roman"/>
          <w:sz w:val="24"/>
          <w:szCs w:val="24"/>
          <w:lang w:val="ru-RU"/>
        </w:rPr>
        <w:t>азовательной программы.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Срок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реализации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z w:val="24"/>
          <w:szCs w:val="24"/>
          <w:lang w:val="ru-RU"/>
        </w:rPr>
        <w:t>ного пред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>ета.</w:t>
      </w:r>
    </w:p>
    <w:p w:rsidR="00CA5005" w:rsidRPr="00CA5005" w:rsidRDefault="00CA5005" w:rsidP="00CA5005">
      <w:pPr>
        <w:widowControl w:val="0"/>
        <w:spacing w:after="0" w:line="240" w:lineRule="auto"/>
        <w:ind w:left="829" w:right="618" w:hanging="283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Объем</w:t>
      </w:r>
      <w:proofErr w:type="gramEnd"/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z w:val="24"/>
          <w:szCs w:val="24"/>
          <w:lang w:val="ru-RU"/>
        </w:rPr>
        <w:t>ного времени, пре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мотренный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z w:val="24"/>
          <w:szCs w:val="24"/>
          <w:lang w:val="ru-RU"/>
        </w:rPr>
        <w:t>ебным п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л</w:t>
      </w:r>
      <w:r w:rsidRPr="00CA5005">
        <w:rPr>
          <w:rFonts w:ascii="Times New Roman" w:hAnsi="Times New Roman"/>
          <w:sz w:val="24"/>
          <w:szCs w:val="24"/>
          <w:lang w:val="ru-RU"/>
        </w:rPr>
        <w:t>аном обра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з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овательного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CA5005">
        <w:rPr>
          <w:rFonts w:ascii="Times New Roman" w:hAnsi="Times New Roman"/>
          <w:sz w:val="24"/>
          <w:szCs w:val="24"/>
          <w:lang w:val="ru-RU"/>
        </w:rPr>
        <w:t>ежден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я на реали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з</w:t>
      </w:r>
      <w:r w:rsidRPr="00CA5005">
        <w:rPr>
          <w:rFonts w:ascii="Times New Roman" w:hAnsi="Times New Roman"/>
          <w:sz w:val="24"/>
          <w:szCs w:val="24"/>
          <w:lang w:val="ru-RU"/>
        </w:rPr>
        <w:t>ацию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z w:val="24"/>
          <w:szCs w:val="24"/>
          <w:lang w:val="ru-RU"/>
        </w:rPr>
        <w:t>ого предм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та.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Форма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пр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ведения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бных 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а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ди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z w:val="24"/>
          <w:szCs w:val="24"/>
          <w:lang w:val="ru-RU"/>
        </w:rPr>
        <w:t>орных занятий.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Обоснование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ст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CA5005">
        <w:rPr>
          <w:rFonts w:ascii="Times New Roman" w:hAnsi="Times New Roman"/>
          <w:sz w:val="24"/>
          <w:szCs w:val="24"/>
          <w:lang w:val="ru-RU"/>
        </w:rPr>
        <w:t>ы програм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>ы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бного предмета.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Методы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об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z w:val="24"/>
          <w:szCs w:val="24"/>
          <w:lang w:val="ru-RU"/>
        </w:rPr>
        <w:t>ения.</w:t>
      </w:r>
    </w:p>
    <w:p w:rsidR="00CA5005" w:rsidRPr="00CA5005" w:rsidRDefault="00CA5005" w:rsidP="00CA5005">
      <w:pPr>
        <w:widowControl w:val="0"/>
        <w:spacing w:before="1"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Описание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>атериально-техничес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>их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словий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реализации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ебного 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п</w:t>
      </w:r>
      <w:r w:rsidRPr="00CA5005">
        <w:rPr>
          <w:rFonts w:ascii="Times New Roman" w:hAnsi="Times New Roman"/>
          <w:sz w:val="24"/>
          <w:szCs w:val="24"/>
          <w:lang w:val="ru-RU"/>
        </w:rPr>
        <w:t>редмета.</w:t>
      </w:r>
    </w:p>
    <w:p w:rsidR="00CA5005" w:rsidRPr="00CA5005" w:rsidRDefault="00CA5005" w:rsidP="00CA5005">
      <w:pPr>
        <w:widowControl w:val="0"/>
        <w:spacing w:before="20" w:after="0" w:line="260" w:lineRule="exact"/>
        <w:rPr>
          <w:rFonts w:eastAsia="Calibri"/>
          <w:sz w:val="26"/>
          <w:szCs w:val="26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Times New Roman" w:hAnsi="Times New Roman"/>
          <w:sz w:val="24"/>
          <w:szCs w:val="24"/>
        </w:rPr>
        <w:t>II</w:t>
      </w:r>
      <w:r w:rsidRPr="00CA5005">
        <w:rPr>
          <w:rFonts w:ascii="Times New Roman" w:hAnsi="Times New Roman"/>
          <w:sz w:val="24"/>
          <w:szCs w:val="24"/>
          <w:lang w:val="ru-RU"/>
        </w:rPr>
        <w:t>. СТРУКТУРА И С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ДЕРЖ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А</w:t>
      </w:r>
      <w:r w:rsidRPr="00CA5005">
        <w:rPr>
          <w:rFonts w:ascii="Times New Roman" w:hAnsi="Times New Roman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Е УЧЕБН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ГО ПРЕД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>ЕТА</w:t>
      </w:r>
    </w:p>
    <w:p w:rsidR="00CA5005" w:rsidRPr="00CA5005" w:rsidRDefault="00CA5005" w:rsidP="00CA5005">
      <w:pPr>
        <w:widowControl w:val="0"/>
        <w:spacing w:before="20" w:after="0" w:line="260" w:lineRule="exact"/>
        <w:rPr>
          <w:rFonts w:eastAsia="Calibri"/>
          <w:sz w:val="26"/>
          <w:szCs w:val="26"/>
          <w:lang w:val="ru-RU"/>
        </w:rPr>
      </w:pPr>
    </w:p>
    <w:p w:rsidR="00CA5005" w:rsidRPr="00CA5005" w:rsidRDefault="00CA5005" w:rsidP="00CA5005">
      <w:pPr>
        <w:widowControl w:val="0"/>
        <w:tabs>
          <w:tab w:val="left" w:pos="820"/>
        </w:tabs>
        <w:spacing w:after="0" w:line="240" w:lineRule="auto"/>
        <w:ind w:left="840" w:right="49" w:hanging="36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CA5005">
        <w:rPr>
          <w:rFonts w:ascii="Times New Roman" w:hAnsi="Times New Roman"/>
          <w:sz w:val="24"/>
          <w:szCs w:val="24"/>
          <w:lang w:val="ru-RU"/>
        </w:rPr>
        <w:t xml:space="preserve">Сведения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затратах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у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чебного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времени,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пр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ед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мотрен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ос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в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оение  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z w:val="24"/>
          <w:szCs w:val="24"/>
          <w:lang w:val="ru-RU"/>
        </w:rPr>
        <w:t>ного предмета.</w:t>
      </w:r>
    </w:p>
    <w:p w:rsidR="00CA5005" w:rsidRPr="00CA5005" w:rsidRDefault="00CA5005" w:rsidP="00CA5005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ab/>
        <w:t>Распредел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ние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чебн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го материа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л</w:t>
      </w:r>
      <w:r w:rsidRPr="00CA5005">
        <w:rPr>
          <w:rFonts w:ascii="Times New Roman" w:hAnsi="Times New Roman"/>
          <w:sz w:val="24"/>
          <w:szCs w:val="24"/>
          <w:lang w:val="ru-RU"/>
        </w:rPr>
        <w:t>а по годам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чения.</w:t>
      </w:r>
      <w:proofErr w:type="gramEnd"/>
    </w:p>
    <w:p w:rsidR="00CA5005" w:rsidRPr="00CA5005" w:rsidRDefault="00CA5005" w:rsidP="00CA5005">
      <w:pPr>
        <w:widowControl w:val="0"/>
        <w:spacing w:before="6" w:after="0" w:line="190" w:lineRule="exact"/>
        <w:rPr>
          <w:rFonts w:eastAsia="Calibri"/>
          <w:sz w:val="19"/>
          <w:szCs w:val="19"/>
          <w:lang w:val="ru-RU"/>
        </w:rPr>
      </w:pPr>
    </w:p>
    <w:p w:rsidR="00CA5005" w:rsidRPr="00CA5005" w:rsidRDefault="00CA5005" w:rsidP="00CA5005">
      <w:pPr>
        <w:widowControl w:val="0"/>
        <w:spacing w:after="0" w:line="200" w:lineRule="exact"/>
        <w:rPr>
          <w:rFonts w:eastAsia="Calibri"/>
          <w:sz w:val="20"/>
          <w:szCs w:val="20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Times New Roman" w:hAnsi="Times New Roman"/>
          <w:sz w:val="24"/>
          <w:szCs w:val="24"/>
        </w:rPr>
        <w:t>III</w:t>
      </w:r>
      <w:r w:rsidRPr="00CA5005">
        <w:rPr>
          <w:rFonts w:ascii="Times New Roman" w:hAnsi="Times New Roman"/>
          <w:sz w:val="24"/>
          <w:szCs w:val="24"/>
          <w:lang w:val="ru-RU"/>
        </w:rPr>
        <w:t>. ТРЕБ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ВА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z w:val="24"/>
          <w:szCs w:val="24"/>
          <w:lang w:val="ru-RU"/>
        </w:rPr>
        <w:t>ИЯ К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УРОВНЮ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ПОДГО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ТО</w:t>
      </w:r>
      <w:r w:rsidRPr="00CA5005">
        <w:rPr>
          <w:rFonts w:ascii="Times New Roman" w:hAnsi="Times New Roman"/>
          <w:sz w:val="24"/>
          <w:szCs w:val="24"/>
          <w:lang w:val="ru-RU"/>
        </w:rPr>
        <w:t>ВКИ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ОБУЧАЮЩИХ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Я</w:t>
      </w:r>
    </w:p>
    <w:p w:rsidR="00CA5005" w:rsidRPr="00CA5005" w:rsidRDefault="00CA5005" w:rsidP="00CA5005">
      <w:pPr>
        <w:widowControl w:val="0"/>
        <w:spacing w:before="16" w:after="0" w:line="260" w:lineRule="exact"/>
        <w:rPr>
          <w:rFonts w:eastAsia="Calibri"/>
          <w:sz w:val="26"/>
          <w:szCs w:val="26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Times New Roman" w:hAnsi="Times New Roman"/>
          <w:sz w:val="24"/>
          <w:szCs w:val="24"/>
        </w:rPr>
        <w:t>IV</w:t>
      </w:r>
      <w:r w:rsidRPr="00CA5005">
        <w:rPr>
          <w:rFonts w:ascii="Times New Roman" w:hAnsi="Times New Roman"/>
          <w:sz w:val="24"/>
          <w:szCs w:val="24"/>
          <w:lang w:val="ru-RU"/>
        </w:rPr>
        <w:t>. ФОР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Ы И </w:t>
      </w:r>
      <w:proofErr w:type="gramStart"/>
      <w:r w:rsidRPr="00CA5005">
        <w:rPr>
          <w:rFonts w:ascii="Times New Roman" w:hAnsi="Times New Roman"/>
          <w:sz w:val="24"/>
          <w:szCs w:val="24"/>
          <w:lang w:val="ru-RU"/>
        </w:rPr>
        <w:t>МЕТ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ДЫ 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>ОН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z w:val="24"/>
          <w:szCs w:val="24"/>
          <w:lang w:val="ru-RU"/>
        </w:rPr>
        <w:t>РОЛЯ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СИ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СТЕМА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ЦЕН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ОК</w:t>
      </w:r>
    </w:p>
    <w:p w:rsidR="00CA5005" w:rsidRPr="00CA5005" w:rsidRDefault="00CA5005" w:rsidP="00CA5005">
      <w:pPr>
        <w:widowControl w:val="0"/>
        <w:spacing w:after="0" w:line="120" w:lineRule="exact"/>
        <w:rPr>
          <w:rFonts w:eastAsia="Calibri"/>
          <w:sz w:val="12"/>
          <w:szCs w:val="12"/>
          <w:lang w:val="ru-RU"/>
        </w:rPr>
      </w:pPr>
    </w:p>
    <w:p w:rsidR="00CA5005" w:rsidRPr="00CA5005" w:rsidRDefault="00CA5005" w:rsidP="00CA5005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ab/>
        <w:t>Аттестаци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я</w:t>
      </w:r>
      <w:r w:rsidRPr="00CA5005">
        <w:rPr>
          <w:rFonts w:ascii="Times New Roman" w:hAnsi="Times New Roman"/>
          <w:sz w:val="24"/>
          <w:szCs w:val="24"/>
          <w:lang w:val="ru-RU"/>
        </w:rPr>
        <w:t>: цели, ви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ы, форма, 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одержание.</w:t>
      </w:r>
    </w:p>
    <w:p w:rsidR="00CA5005" w:rsidRPr="00CA5005" w:rsidRDefault="00CA5005" w:rsidP="00CA5005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ab/>
        <w:t xml:space="preserve">Критерии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ценки.</w:t>
      </w:r>
      <w:proofErr w:type="gramEnd"/>
    </w:p>
    <w:p w:rsidR="00CA5005" w:rsidRPr="00CA5005" w:rsidRDefault="00CA5005" w:rsidP="00CA5005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ab/>
        <w:t>Требования к проме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точной аттестации.</w:t>
      </w:r>
      <w:proofErr w:type="gramEnd"/>
    </w:p>
    <w:p w:rsidR="00CA5005" w:rsidRPr="00CA5005" w:rsidRDefault="00CA5005" w:rsidP="00CA5005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ab/>
        <w:t>Требования к итоговой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аттестации:</w:t>
      </w:r>
    </w:p>
    <w:p w:rsidR="00CA5005" w:rsidRPr="00CA5005" w:rsidRDefault="00CA5005" w:rsidP="00CA5005">
      <w:pPr>
        <w:widowControl w:val="0"/>
        <w:spacing w:before="6" w:after="0" w:line="150" w:lineRule="exact"/>
        <w:rPr>
          <w:rFonts w:eastAsia="Calibri"/>
          <w:sz w:val="15"/>
          <w:szCs w:val="15"/>
          <w:lang w:val="ru-RU"/>
        </w:rPr>
      </w:pPr>
    </w:p>
    <w:p w:rsidR="00CA5005" w:rsidRPr="00CA5005" w:rsidRDefault="00CA5005" w:rsidP="00CA5005">
      <w:pPr>
        <w:widowControl w:val="0"/>
        <w:spacing w:after="0" w:line="200" w:lineRule="exact"/>
        <w:rPr>
          <w:rFonts w:eastAsia="Calibri"/>
          <w:sz w:val="20"/>
          <w:szCs w:val="20"/>
          <w:lang w:val="ru-RU"/>
        </w:rPr>
      </w:pPr>
    </w:p>
    <w:p w:rsidR="00CA5005" w:rsidRPr="00CA5005" w:rsidRDefault="00CA5005" w:rsidP="00CA5005">
      <w:pPr>
        <w:widowControl w:val="0"/>
        <w:spacing w:after="0" w:line="200" w:lineRule="exact"/>
        <w:rPr>
          <w:rFonts w:eastAsia="Calibri"/>
          <w:sz w:val="20"/>
          <w:szCs w:val="20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Times New Roman" w:hAnsi="Times New Roman"/>
          <w:sz w:val="24"/>
          <w:szCs w:val="24"/>
        </w:rPr>
        <w:t>V</w:t>
      </w:r>
      <w:r w:rsidRPr="00CA5005">
        <w:rPr>
          <w:rFonts w:ascii="Times New Roman" w:hAnsi="Times New Roman"/>
          <w:sz w:val="24"/>
          <w:szCs w:val="24"/>
          <w:lang w:val="ru-RU"/>
        </w:rPr>
        <w:t>. МЕТО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Д</w:t>
      </w:r>
      <w:r w:rsidRPr="00CA5005">
        <w:rPr>
          <w:rFonts w:ascii="Times New Roman" w:hAnsi="Times New Roman"/>
          <w:sz w:val="24"/>
          <w:szCs w:val="24"/>
          <w:lang w:val="ru-RU"/>
        </w:rPr>
        <w:t>ИЧЕС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>ОЕ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ОБЕСПЕ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Ч</w:t>
      </w:r>
      <w:r w:rsidRPr="00CA5005">
        <w:rPr>
          <w:rFonts w:ascii="Times New Roman" w:hAnsi="Times New Roman"/>
          <w:sz w:val="24"/>
          <w:szCs w:val="24"/>
          <w:lang w:val="ru-RU"/>
        </w:rPr>
        <w:t>ЕНИЕ УЧ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БНОГО П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Р</w:t>
      </w:r>
      <w:r w:rsidRPr="00CA5005">
        <w:rPr>
          <w:rFonts w:ascii="Times New Roman" w:hAnsi="Times New Roman"/>
          <w:sz w:val="24"/>
          <w:szCs w:val="24"/>
          <w:lang w:val="ru-RU"/>
        </w:rPr>
        <w:t>ОЦЕ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СА</w:t>
      </w:r>
    </w:p>
    <w:p w:rsidR="00CA5005" w:rsidRPr="00CA5005" w:rsidRDefault="00CA5005" w:rsidP="00CA5005">
      <w:pPr>
        <w:widowControl w:val="0"/>
        <w:spacing w:before="1" w:after="0" w:line="280" w:lineRule="exact"/>
        <w:rPr>
          <w:rFonts w:eastAsia="Calibri"/>
          <w:sz w:val="28"/>
          <w:szCs w:val="28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Методиче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кие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реком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CA5005">
        <w:rPr>
          <w:rFonts w:ascii="Times New Roman" w:hAnsi="Times New Roman"/>
          <w:sz w:val="24"/>
          <w:szCs w:val="24"/>
          <w:lang w:val="ru-RU"/>
        </w:rPr>
        <w:t>ндации пе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Pr="00CA5005">
        <w:rPr>
          <w:rFonts w:ascii="Times New Roman" w:hAnsi="Times New Roman"/>
          <w:sz w:val="24"/>
          <w:szCs w:val="24"/>
          <w:lang w:val="ru-RU"/>
        </w:rPr>
        <w:t>агогическ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м работникам</w:t>
      </w:r>
    </w:p>
    <w:p w:rsidR="00CA5005" w:rsidRPr="00CA5005" w:rsidRDefault="00CA5005" w:rsidP="00CA5005">
      <w:pPr>
        <w:widowControl w:val="0"/>
        <w:spacing w:after="0" w:line="275" w:lineRule="exact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3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Рекоменда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ц</w:t>
      </w:r>
      <w:r w:rsidRPr="00CA5005">
        <w:rPr>
          <w:rFonts w:ascii="Times New Roman" w:hAnsi="Times New Roman"/>
          <w:sz w:val="24"/>
          <w:szCs w:val="24"/>
          <w:lang w:val="ru-RU"/>
        </w:rPr>
        <w:t>ии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по организации са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CA5005">
        <w:rPr>
          <w:rFonts w:ascii="Times New Roman" w:hAnsi="Times New Roman"/>
          <w:sz w:val="24"/>
          <w:szCs w:val="24"/>
          <w:lang w:val="ru-RU"/>
        </w:rPr>
        <w:t>остоятельной работы о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чающих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z w:val="24"/>
          <w:szCs w:val="24"/>
          <w:lang w:val="ru-RU"/>
        </w:rPr>
        <w:t>я</w:t>
      </w:r>
    </w:p>
    <w:p w:rsidR="00CA5005" w:rsidRPr="00CA5005" w:rsidRDefault="00CA5005" w:rsidP="00CA5005">
      <w:pPr>
        <w:widowControl w:val="0"/>
        <w:spacing w:before="1" w:after="0" w:line="280" w:lineRule="exact"/>
        <w:rPr>
          <w:rFonts w:eastAsia="Calibri"/>
          <w:sz w:val="28"/>
          <w:szCs w:val="28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CA5005">
        <w:rPr>
          <w:rFonts w:ascii="Times New Roman" w:hAnsi="Times New Roman"/>
          <w:sz w:val="24"/>
          <w:szCs w:val="24"/>
        </w:rPr>
        <w:t>VI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CA5005">
        <w:rPr>
          <w:rFonts w:ascii="Times New Roman" w:hAnsi="Times New Roman"/>
          <w:sz w:val="24"/>
          <w:szCs w:val="24"/>
          <w:lang w:val="ru-RU"/>
        </w:rPr>
        <w:t>СП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С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>И  РЕ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>ОМЕНДУЕМ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Й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 МЕТО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Д</w:t>
      </w:r>
      <w:r w:rsidRPr="00CA5005">
        <w:rPr>
          <w:rFonts w:ascii="Times New Roman" w:hAnsi="Times New Roman"/>
          <w:sz w:val="24"/>
          <w:szCs w:val="24"/>
          <w:lang w:val="ru-RU"/>
        </w:rPr>
        <w:t>ИЧЕС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И  НО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z w:val="24"/>
          <w:szCs w:val="24"/>
          <w:lang w:val="ru-RU"/>
        </w:rPr>
        <w:t>Н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Й  ЛИТЕ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Р</w:t>
      </w:r>
      <w:r w:rsidRPr="00CA5005">
        <w:rPr>
          <w:rFonts w:ascii="Times New Roman" w:hAnsi="Times New Roman"/>
          <w:sz w:val="24"/>
          <w:szCs w:val="24"/>
          <w:lang w:val="ru-RU"/>
        </w:rPr>
        <w:t>АТУРЫ</w:t>
      </w:r>
    </w:p>
    <w:p w:rsidR="00CA5005" w:rsidRPr="00CA5005" w:rsidRDefault="00CA5005" w:rsidP="00CA5005">
      <w:pPr>
        <w:widowControl w:val="0"/>
        <w:spacing w:before="15" w:after="0" w:line="260" w:lineRule="exact"/>
        <w:rPr>
          <w:rFonts w:eastAsia="Calibri"/>
          <w:sz w:val="26"/>
          <w:szCs w:val="26"/>
          <w:lang w:val="ru-RU"/>
        </w:rPr>
      </w:pP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Основная</w:t>
      </w:r>
      <w:proofErr w:type="gramEnd"/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чебно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-</w:t>
      </w:r>
      <w:r w:rsidRPr="00CA5005">
        <w:rPr>
          <w:rFonts w:ascii="Times New Roman" w:hAnsi="Times New Roman"/>
          <w:sz w:val="24"/>
          <w:szCs w:val="24"/>
          <w:lang w:val="ru-RU"/>
        </w:rPr>
        <w:t>мет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CA5005">
        <w:rPr>
          <w:rFonts w:ascii="Times New Roman" w:hAnsi="Times New Roman"/>
          <w:sz w:val="24"/>
          <w:szCs w:val="24"/>
          <w:lang w:val="ru-RU"/>
        </w:rPr>
        <w:t>дическая л</w:t>
      </w:r>
      <w:r w:rsidRPr="00CA5005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CA5005">
        <w:rPr>
          <w:rFonts w:ascii="Times New Roman" w:hAnsi="Times New Roman"/>
          <w:sz w:val="24"/>
          <w:szCs w:val="24"/>
          <w:lang w:val="ru-RU"/>
        </w:rPr>
        <w:t>тера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ра</w:t>
      </w:r>
    </w:p>
    <w:p w:rsidR="00CA5005" w:rsidRPr="00CA5005" w:rsidRDefault="00CA5005" w:rsidP="00CA5005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A5005">
        <w:rPr>
          <w:rFonts w:ascii="Wingdings" w:eastAsia="Wingdings" w:hAnsi="Wingdings" w:cs="Wingdings"/>
          <w:sz w:val="24"/>
          <w:szCs w:val="24"/>
        </w:rPr>
        <w:t></w:t>
      </w:r>
      <w:r w:rsidRPr="00CA500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CA5005">
        <w:rPr>
          <w:rFonts w:ascii="Times New Roman" w:hAnsi="Times New Roman"/>
          <w:sz w:val="24"/>
          <w:szCs w:val="24"/>
          <w:lang w:val="ru-RU"/>
        </w:rPr>
        <w:t>Нотная</w:t>
      </w:r>
      <w:proofErr w:type="gramEnd"/>
      <w:r w:rsidRPr="00CA5005">
        <w:rPr>
          <w:rFonts w:ascii="Times New Roman" w:hAnsi="Times New Roman"/>
          <w:sz w:val="24"/>
          <w:szCs w:val="24"/>
          <w:lang w:val="ru-RU"/>
        </w:rPr>
        <w:t xml:space="preserve"> ли</w:t>
      </w:r>
      <w:r w:rsidRPr="00CA5005"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z w:val="24"/>
          <w:szCs w:val="24"/>
          <w:lang w:val="ru-RU"/>
        </w:rPr>
        <w:t>ера</w:t>
      </w:r>
      <w:r w:rsidRPr="00CA5005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CA5005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CA5005">
        <w:rPr>
          <w:rFonts w:ascii="Times New Roman" w:hAnsi="Times New Roman"/>
          <w:sz w:val="24"/>
          <w:szCs w:val="24"/>
          <w:lang w:val="ru-RU"/>
        </w:rPr>
        <w:t>ра</w:t>
      </w:r>
    </w:p>
    <w:p w:rsidR="00CA5005" w:rsidRPr="00CA5005" w:rsidRDefault="00CA5005" w:rsidP="00CA5005">
      <w:pPr>
        <w:widowControl w:val="0"/>
        <w:spacing w:after="0"/>
        <w:rPr>
          <w:rFonts w:eastAsia="Calibri"/>
          <w:lang w:val="ru-RU"/>
        </w:rPr>
        <w:sectPr w:rsidR="00CA5005" w:rsidRPr="00CA5005" w:rsidSect="0057369E">
          <w:footerReference w:type="default" r:id="rId9"/>
          <w:type w:val="continuous"/>
          <w:pgSz w:w="11920" w:h="16840"/>
          <w:pgMar w:top="480" w:right="740" w:bottom="1020" w:left="1440" w:header="0" w:footer="832" w:gutter="0"/>
          <w:pgNumType w:start="1"/>
          <w:cols w:space="720"/>
        </w:sectPr>
      </w:pPr>
    </w:p>
    <w:p w:rsidR="00A27D94" w:rsidRPr="002F4FE4" w:rsidRDefault="006F079F" w:rsidP="001C3D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page5"/>
      <w:bookmarkEnd w:id="1"/>
      <w:r w:rsidRPr="002F4FE4"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1. Пояснительная записка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Дополнительная общеразвивающая образовательная программа в области музыкального искусства «</w:t>
      </w:r>
      <w:r w:rsidR="00CA5005">
        <w:rPr>
          <w:rFonts w:ascii="Times New Roman" w:hAnsi="Times New Roman"/>
          <w:sz w:val="28"/>
          <w:szCs w:val="28"/>
          <w:lang w:val="ru-RU"/>
        </w:rPr>
        <w:t>Н</w:t>
      </w:r>
      <w:r w:rsidR="000B2AD1">
        <w:rPr>
          <w:rFonts w:ascii="Times New Roman" w:hAnsi="Times New Roman"/>
          <w:sz w:val="28"/>
          <w:szCs w:val="28"/>
          <w:lang w:val="ru-RU"/>
        </w:rPr>
        <w:t>ародное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 разработана на основе и с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учѐтом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«Рекомендаций по организации образовательной и методической деятельности при реализации общеразвивающих программ в области искусства», направленных письмом Министерства культуры Российской Федерации от 21.11.2013 №191-01-39/06-ГИ, а также с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учѐтом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педагогического опыта в области обучения </w:t>
      </w:r>
      <w:r w:rsidR="000B2AD1">
        <w:rPr>
          <w:rFonts w:ascii="Times New Roman" w:hAnsi="Times New Roman"/>
          <w:sz w:val="28"/>
          <w:szCs w:val="28"/>
          <w:lang w:val="ru-RU"/>
        </w:rPr>
        <w:t xml:space="preserve">народному </w:t>
      </w:r>
      <w:r w:rsidRPr="002F4FE4">
        <w:rPr>
          <w:rFonts w:ascii="Times New Roman" w:hAnsi="Times New Roman"/>
          <w:sz w:val="28"/>
          <w:szCs w:val="28"/>
          <w:lang w:val="ru-RU"/>
        </w:rPr>
        <w:t>сольному пению в детских школах искусств.</w:t>
      </w:r>
      <w:proofErr w:type="gramEnd"/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Программа предназначена для обучения пению детей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домутационного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периода развития голоса. На обучение принимаются дети в возрасте 7-8 лет. Срок обучения – 5</w:t>
      </w:r>
      <w:r w:rsidR="003C19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t>лет.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1C3D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>2. Цели и задачи образовательной программы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Цель </w:t>
      </w:r>
      <w:r w:rsidRPr="002F4FE4">
        <w:rPr>
          <w:rFonts w:ascii="Times New Roman" w:hAnsi="Times New Roman"/>
          <w:sz w:val="28"/>
          <w:szCs w:val="28"/>
          <w:lang w:val="ru-RU"/>
        </w:rPr>
        <w:t>общеразвивающей образовательной программы в области музыкального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t>искусства «</w:t>
      </w:r>
      <w:r w:rsidR="000B2AD1"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сольное пение» заключается в содействии воспитанию разносторонней и эстетически развитой личности,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вовлечѐнной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в широкий культурный контекст и активно участвующей в социокультурных процессах, а также в выявлении и развитии музыкально-творческих способностей обучающихся на основе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приобретѐнных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ими знаний, умений и навыков в области вокального исполнительства и обеспечении основы для формирования социально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адаптированной, интеллектуально и духовно реализованной личности.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Задачи </w:t>
      </w:r>
      <w:r w:rsidRPr="002F4FE4">
        <w:rPr>
          <w:rFonts w:ascii="Times New Roman" w:hAnsi="Times New Roman"/>
          <w:sz w:val="28"/>
          <w:szCs w:val="28"/>
          <w:lang w:val="ru-RU"/>
        </w:rPr>
        <w:t>общеразвивающей образовательной программы в области музыкального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B2AD1">
        <w:rPr>
          <w:rFonts w:ascii="Times New Roman" w:hAnsi="Times New Roman"/>
          <w:sz w:val="28"/>
          <w:szCs w:val="28"/>
          <w:lang w:val="ru-RU"/>
        </w:rPr>
        <w:t>искусства «Народное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пение»: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ормирование умений и навыков вокального исполнительства; </w:t>
      </w:r>
    </w:p>
    <w:p w:rsidR="00A27D94" w:rsidRPr="001C3D1F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629"/>
        </w:tabs>
        <w:overflowPunct w:val="0"/>
        <w:autoSpaceDE w:val="0"/>
        <w:autoSpaceDN w:val="0"/>
        <w:adjustRightInd w:val="0"/>
        <w:spacing w:after="0" w:line="24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своение музыкальной грамоты, как необходимого средства для музыкального исполнительства, в том числе, в процессе изучения вокальной музыки;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бучение навыкам самостоятельной работы с музыкальным материалом;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686"/>
        </w:tabs>
        <w:overflowPunct w:val="0"/>
        <w:autoSpaceDE w:val="0"/>
        <w:autoSpaceDN w:val="0"/>
        <w:adjustRightInd w:val="0"/>
        <w:spacing w:after="0" w:line="24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риобретение </w:t>
      </w:r>
      <w:proofErr w:type="gramStart"/>
      <w:r w:rsidR="00D31E2E" w:rsidRPr="002F4FE4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опыта творческой деятельности и публичных выступлений;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азвитие природных вокальных данных учащихся;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706"/>
        </w:tabs>
        <w:overflowPunct w:val="0"/>
        <w:autoSpaceDE w:val="0"/>
        <w:autoSpaceDN w:val="0"/>
        <w:adjustRightInd w:val="0"/>
        <w:spacing w:after="0" w:line="24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азвитие музыкальных способностей: интеллектуального и эмоционального восприятия музыки, слуха, памяти, чувства метроритма, музыкальности и артистизма;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742"/>
        </w:tabs>
        <w:overflowPunct w:val="0"/>
        <w:autoSpaceDE w:val="0"/>
        <w:autoSpaceDN w:val="0"/>
        <w:adjustRightInd w:val="0"/>
        <w:spacing w:after="0" w:line="24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азвитие устойчивого интереса к вокально-исполни</w:t>
      </w:r>
      <w:r w:rsidR="000B2AD1">
        <w:rPr>
          <w:rFonts w:ascii="Times New Roman" w:hAnsi="Times New Roman"/>
          <w:sz w:val="28"/>
          <w:szCs w:val="28"/>
          <w:lang w:val="ru-RU"/>
        </w:rPr>
        <w:t>тельской культуре и народной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музыке в целом;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749"/>
        </w:tabs>
        <w:overflowPunct w:val="0"/>
        <w:autoSpaceDE w:val="0"/>
        <w:autoSpaceDN w:val="0"/>
        <w:adjustRightInd w:val="0"/>
        <w:spacing w:after="0" w:line="24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оспитание трудолюбия,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целеустремлѐнности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и упорства в достижении поставленных целей, культуры общения с преподавателями и другими 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lastRenderedPageBreak/>
        <w:t xml:space="preserve">обучающимися;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Д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уховно-нравственное воспитание посредством музыки; </w:t>
      </w:r>
    </w:p>
    <w:p w:rsidR="00A27D94" w:rsidRPr="002F4FE4" w:rsidRDefault="003C19E8" w:rsidP="0083239B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35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В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оспитание уважения к ценностям мировой и отечественной культуры. </w:t>
      </w:r>
    </w:p>
    <w:p w:rsidR="001C3D1F" w:rsidRDefault="00F0637A" w:rsidP="001C3D1F">
      <w:pPr>
        <w:widowControl w:val="0"/>
        <w:numPr>
          <w:ilvl w:val="0"/>
          <w:numId w:val="2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35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Формирование у одаренных  детей с ограниченными возможностями комплекса знаний, умений и навыков, позволяющих в дальнейшем осваивать основные профессиональные  образовательные программы</w:t>
      </w:r>
      <w:r w:rsidR="00C034AE" w:rsidRPr="002F4FE4">
        <w:rPr>
          <w:rFonts w:ascii="Times New Roman" w:hAnsi="Times New Roman"/>
          <w:sz w:val="28"/>
          <w:szCs w:val="28"/>
          <w:lang w:val="ru-RU"/>
        </w:rPr>
        <w:t>.</w:t>
      </w:r>
      <w:bookmarkStart w:id="2" w:name="page7"/>
      <w:bookmarkEnd w:id="2"/>
    </w:p>
    <w:p w:rsidR="001C3D1F" w:rsidRDefault="001C3D1F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6C4C" w:rsidRDefault="00A16C4C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2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C3D1F">
        <w:rPr>
          <w:rFonts w:ascii="Times New Roman" w:hAnsi="Times New Roman"/>
          <w:b/>
          <w:sz w:val="28"/>
          <w:szCs w:val="28"/>
          <w:lang w:val="ru-RU" w:eastAsia="ru-RU"/>
        </w:rPr>
        <w:t>3. Методы обучения</w:t>
      </w:r>
    </w:p>
    <w:p w:rsidR="001C3D1F" w:rsidRPr="001C3D1F" w:rsidRDefault="001C3D1F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16C4C" w:rsidRPr="002F4FE4" w:rsidRDefault="00A16C4C" w:rsidP="0083239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>Для достижения поставленной цели и реализации задач предмета используются</w:t>
      </w:r>
      <w:r w:rsidR="003C19E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t>следующие методы обучения:</w:t>
      </w:r>
    </w:p>
    <w:p w:rsidR="00A16C4C" w:rsidRPr="002F4FE4" w:rsidRDefault="00A16C4C" w:rsidP="0083239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>- словесный (рассказ, беседа, объяснение);</w:t>
      </w:r>
    </w:p>
    <w:p w:rsidR="00A16C4C" w:rsidRPr="002F4FE4" w:rsidRDefault="00A16C4C" w:rsidP="0083239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proofErr w:type="gramStart"/>
      <w:r w:rsidRPr="002F4FE4">
        <w:rPr>
          <w:rFonts w:ascii="Times New Roman" w:hAnsi="Times New Roman"/>
          <w:sz w:val="28"/>
          <w:szCs w:val="28"/>
          <w:lang w:val="ru-RU" w:eastAsia="ru-RU"/>
        </w:rPr>
        <w:t>наглядный</w:t>
      </w:r>
      <w:proofErr w:type="gramEnd"/>
      <w:r w:rsidRPr="002F4FE4">
        <w:rPr>
          <w:rFonts w:ascii="Times New Roman" w:hAnsi="Times New Roman"/>
          <w:sz w:val="28"/>
          <w:szCs w:val="28"/>
          <w:lang w:val="ru-RU" w:eastAsia="ru-RU"/>
        </w:rPr>
        <w:t xml:space="preserve"> (наблюдение, демонстрация);</w:t>
      </w:r>
    </w:p>
    <w:p w:rsidR="00A16C4C" w:rsidRPr="002F4FE4" w:rsidRDefault="00A16C4C" w:rsidP="0083239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proofErr w:type="gramStart"/>
      <w:r w:rsidRPr="002F4FE4">
        <w:rPr>
          <w:rFonts w:ascii="Times New Roman" w:hAnsi="Times New Roman"/>
          <w:sz w:val="28"/>
          <w:szCs w:val="28"/>
          <w:lang w:val="ru-RU" w:eastAsia="ru-RU"/>
        </w:rPr>
        <w:t>практический</w:t>
      </w:r>
      <w:proofErr w:type="gramEnd"/>
      <w:r w:rsidRPr="002F4FE4">
        <w:rPr>
          <w:rFonts w:ascii="Times New Roman" w:hAnsi="Times New Roman"/>
          <w:sz w:val="28"/>
          <w:szCs w:val="28"/>
          <w:lang w:val="ru-RU" w:eastAsia="ru-RU"/>
        </w:rPr>
        <w:t xml:space="preserve"> (упражнения воспроизводящие и творческие);</w:t>
      </w:r>
    </w:p>
    <w:p w:rsidR="00A16C4C" w:rsidRPr="002F4FE4" w:rsidRDefault="00A16C4C" w:rsidP="0083239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>- эмоциональный (подбор ассоциаций, образов, художественные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br/>
        <w:t>впечатления).</w:t>
      </w:r>
    </w:p>
    <w:p w:rsidR="00A16C4C" w:rsidRPr="002F4FE4" w:rsidRDefault="00A16C4C" w:rsidP="0083239B">
      <w:pPr>
        <w:tabs>
          <w:tab w:val="right" w:pos="8558"/>
        </w:tabs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>В программе предусматривается совершенствование навыков:</w:t>
      </w:r>
      <w:r w:rsidR="000B2AD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t>певческой</w:t>
      </w:r>
    </w:p>
    <w:p w:rsidR="00A16C4C" w:rsidRPr="002F4FE4" w:rsidRDefault="00A16C4C" w:rsidP="0083239B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sz w:val="28"/>
          <w:szCs w:val="28"/>
          <w:lang w:val="ru-RU" w:eastAsia="ru-RU"/>
        </w:rPr>
        <w:t>установки, звукообразования, певческого дыхания, артикуляции, координации</w:t>
      </w:r>
      <w:r w:rsidR="003C19E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t>деятельности голосового аппарата с основными свойствами певческого голоса</w:t>
      </w:r>
      <w:r w:rsidR="003C19E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t xml:space="preserve">(звонкостью, </w:t>
      </w:r>
      <w:proofErr w:type="spellStart"/>
      <w:r w:rsidRPr="002F4FE4">
        <w:rPr>
          <w:rFonts w:ascii="Times New Roman" w:hAnsi="Times New Roman"/>
          <w:sz w:val="28"/>
          <w:szCs w:val="28"/>
          <w:lang w:val="ru-RU" w:eastAsia="ru-RU"/>
        </w:rPr>
        <w:t>полетностью</w:t>
      </w:r>
      <w:proofErr w:type="spellEnd"/>
      <w:r w:rsidRPr="002F4FE4">
        <w:rPr>
          <w:rFonts w:ascii="Times New Roman" w:hAnsi="Times New Roman"/>
          <w:sz w:val="28"/>
          <w:szCs w:val="28"/>
          <w:lang w:val="ru-RU" w:eastAsia="ru-RU"/>
        </w:rPr>
        <w:t xml:space="preserve"> т.п.). Особую группу составляют слуховые навыки, среди</w:t>
      </w:r>
      <w:r w:rsidR="003C19E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t>которых основополагающее значение имеют навыки слухового контроля и</w:t>
      </w:r>
      <w:r w:rsidR="003C19E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 w:eastAsia="ru-RU"/>
        </w:rPr>
        <w:t>самоконтроля за качеством своего вокального звучания.</w:t>
      </w:r>
    </w:p>
    <w:p w:rsidR="00A16C4C" w:rsidRPr="002F4FE4" w:rsidRDefault="00A16C4C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16C4C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. Требования к уровню подготовки выпускников 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(планируемые результаты)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Результатом освоения общеразвивающей программы в области музыкального искусства «</w:t>
      </w:r>
      <w:r w:rsidR="00041402">
        <w:rPr>
          <w:rFonts w:ascii="Times New Roman" w:hAnsi="Times New Roman"/>
          <w:sz w:val="28"/>
          <w:szCs w:val="28"/>
          <w:lang w:val="ru-RU"/>
        </w:rPr>
        <w:t>Народное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 является приобретение обучающимися следующих знаний, умений и навыков.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1.  В области художественно-творческой (исполнительской) подготовки: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734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формировавшийся у учащегося интерес к вокальному</w:t>
      </w:r>
      <w:r w:rsidR="00041402">
        <w:rPr>
          <w:rFonts w:ascii="Times New Roman" w:hAnsi="Times New Roman"/>
          <w:sz w:val="28"/>
          <w:szCs w:val="28"/>
          <w:lang w:val="ru-RU"/>
        </w:rPr>
        <w:t xml:space="preserve"> искусству и народной музыке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в целом;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803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омплекс знаний, умений и навыков, позволяющий исполнять музыкальные произведения разных </w:t>
      </w:r>
      <w:r w:rsidR="00041402">
        <w:rPr>
          <w:rFonts w:ascii="Times New Roman" w:hAnsi="Times New Roman"/>
          <w:sz w:val="28"/>
          <w:szCs w:val="28"/>
          <w:lang w:val="ru-RU"/>
        </w:rPr>
        <w:t>народных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жанров</w:t>
      </w:r>
      <w:r w:rsidR="00041402">
        <w:rPr>
          <w:rFonts w:ascii="Times New Roman" w:hAnsi="Times New Roman"/>
          <w:sz w:val="28"/>
          <w:szCs w:val="28"/>
          <w:lang w:val="ru-RU"/>
        </w:rPr>
        <w:t xml:space="preserve"> и региональных певческих, диалектических особенностей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, отражающий наличие у обучающегося относительно развитого певческого голоса и художественного вкуса;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нание детского вокального репертуара и художественно-исполнительских возможностей голоса </w:t>
      </w:r>
      <w:r w:rsidR="00041402">
        <w:rPr>
          <w:rFonts w:ascii="Times New Roman" w:hAnsi="Times New Roman"/>
          <w:sz w:val="28"/>
          <w:szCs w:val="28"/>
          <w:lang w:val="ru-RU"/>
        </w:rPr>
        <w:t>народного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певца; </w:t>
      </w:r>
    </w:p>
    <w:p w:rsidR="00F0637A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нание наиболее употребляемой музыкальной терминологии;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F0637A" w:rsidRPr="002F4FE4">
        <w:rPr>
          <w:rFonts w:ascii="Times New Roman" w:hAnsi="Times New Roman"/>
          <w:sz w:val="28"/>
          <w:szCs w:val="28"/>
          <w:lang w:val="ru-RU"/>
        </w:rPr>
        <w:t xml:space="preserve">авыки общения со </w:t>
      </w:r>
      <w:proofErr w:type="spellStart"/>
      <w:r w:rsidR="00F0637A" w:rsidRPr="002F4FE4">
        <w:rPr>
          <w:rFonts w:ascii="Times New Roman" w:hAnsi="Times New Roman"/>
          <w:sz w:val="28"/>
          <w:szCs w:val="28"/>
          <w:lang w:val="ru-RU"/>
        </w:rPr>
        <w:t>слушательской</w:t>
      </w:r>
      <w:proofErr w:type="spellEnd"/>
      <w:r w:rsidR="00F0637A" w:rsidRPr="002F4FE4">
        <w:rPr>
          <w:rFonts w:ascii="Times New Roman" w:hAnsi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/>
          <w:sz w:val="28"/>
          <w:szCs w:val="28"/>
          <w:lang w:val="ru-RU"/>
        </w:rPr>
        <w:t>удиторией в условиях музыкально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F0637A" w:rsidRPr="002F4FE4">
        <w:rPr>
          <w:rFonts w:ascii="Times New Roman" w:hAnsi="Times New Roman"/>
          <w:sz w:val="28"/>
          <w:szCs w:val="28"/>
          <w:lang w:val="ru-RU"/>
        </w:rPr>
        <w:t>просветительской деятельности образовательной организации;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041402">
        <w:rPr>
          <w:rFonts w:ascii="Times New Roman" w:hAnsi="Times New Roman"/>
          <w:sz w:val="28"/>
          <w:szCs w:val="28"/>
          <w:lang w:val="ru-RU"/>
        </w:rPr>
        <w:t>авыки народного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сольного пения и пения в вокальном (хоровом) 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lastRenderedPageBreak/>
        <w:t xml:space="preserve">ансамбле, а также навыки игры на фортепиано: навыки слухового и мышечного контроля, умения осознанно управлять процессом исполнения произведения; развитые музыкальная память, мышление, мелодический, гармонический и вокальный слух;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firstLine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интеллектуального и эмоционального восприятия </w:t>
      </w:r>
      <w:r w:rsidR="00041402">
        <w:rPr>
          <w:rFonts w:ascii="Times New Roman" w:hAnsi="Times New Roman"/>
          <w:sz w:val="28"/>
          <w:szCs w:val="28"/>
          <w:lang w:val="ru-RU"/>
        </w:rPr>
        <w:t xml:space="preserve">народной 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музыки;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813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по выполнению разных видов элементарного анализа исполняемых произведений и использованию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определѐнных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средств музыкальной выразительности и технических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приѐмов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для творческого воплощения композиторского замысла;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ворческая инициатива, представления о методике разучивания новых произведений и преодоления разных видов исполнительских трудностей; </w:t>
      </w:r>
    </w:p>
    <w:p w:rsidR="00A27D94" w:rsidRPr="002F4FE4" w:rsidRDefault="003C19E8" w:rsidP="0083239B">
      <w:pPr>
        <w:widowControl w:val="0"/>
        <w:numPr>
          <w:ilvl w:val="0"/>
          <w:numId w:val="3"/>
        </w:numPr>
        <w:tabs>
          <w:tab w:val="clear" w:pos="720"/>
          <w:tab w:val="num" w:pos="779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репетиционной работы, корректного общения с другими участниками ансамбля, солистами и преподавателями, сценического поведения и концертных выступлений в качестве солиста и участника ансамбля. 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2.  В области историко-теоретической подготовки: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нание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основ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музыкальной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грамоты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; </w:t>
      </w:r>
    </w:p>
    <w:p w:rsidR="00A27D94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856"/>
        </w:tabs>
        <w:overflowPunct w:val="0"/>
        <w:autoSpaceDE w:val="0"/>
        <w:autoSpaceDN w:val="0"/>
        <w:adjustRightInd w:val="0"/>
        <w:spacing w:after="0" w:line="240" w:lineRule="auto"/>
        <w:ind w:left="280" w:right="2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ервичные теоретические знания, в том числе, в области музыкальной терминологии; </w:t>
      </w:r>
    </w:p>
    <w:p w:rsidR="00F0637A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856"/>
        </w:tabs>
        <w:overflowPunct w:val="0"/>
        <w:autoSpaceDE w:val="0"/>
        <w:autoSpaceDN w:val="0"/>
        <w:adjustRightInd w:val="0"/>
        <w:spacing w:after="0" w:line="240" w:lineRule="auto"/>
        <w:ind w:left="280" w:right="2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0637A" w:rsidRPr="002F4FE4">
        <w:rPr>
          <w:rFonts w:ascii="Times New Roman" w:hAnsi="Times New Roman"/>
          <w:sz w:val="28"/>
          <w:szCs w:val="28"/>
          <w:lang w:val="ru-RU"/>
        </w:rPr>
        <w:t>ервичные знания о музыкальных жанрах и основных стилистических направлениях;</w:t>
      </w:r>
    </w:p>
    <w:p w:rsidR="00A27D94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формированный комплекс знаний, умений и навыков, отражающий наличие у обучающегося достаточно развитого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звуковысотного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музыкального слуха, чувства лада, метроритма, памяти; </w:t>
      </w:r>
    </w:p>
    <w:p w:rsidR="00A27D94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793"/>
        </w:tabs>
        <w:overflowPunct w:val="0"/>
        <w:autoSpaceDE w:val="0"/>
        <w:autoSpaceDN w:val="0"/>
        <w:adjustRightInd w:val="0"/>
        <w:spacing w:after="0" w:line="24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мение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сольфеджировать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элементарные одноголосные музыкальные примеры, записывать и транспонировать элементарные мелодии; </w:t>
      </w:r>
    </w:p>
    <w:p w:rsidR="00A27D94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У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мение осуществлять анализ элементов музыкального языка; </w:t>
      </w:r>
    </w:p>
    <w:p w:rsidR="00A27D94" w:rsidRPr="002F4FE4" w:rsidRDefault="003C19E8" w:rsidP="0083239B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самостоятельной работы с музыкальным материалом. 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16C4C" w:rsidP="0083239B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. Критерии оценки при проведении промежуточной аттестации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Default="00D31E2E" w:rsidP="001C3D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Промежуточная аттестация проводится в соответствии с критериями, описанными</w:t>
      </w:r>
      <w:r w:rsidR="003C19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t>ниже. Методы и средства оценки являются составляющей частью программы.</w:t>
      </w:r>
    </w:p>
    <w:p w:rsidR="001C3D1F" w:rsidRPr="002F4FE4" w:rsidRDefault="001C3D1F" w:rsidP="001C3D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8"/>
          <w:szCs w:val="28"/>
          <w:lang w:val="ru-RU"/>
        </w:rPr>
      </w:pPr>
      <w:bookmarkStart w:id="3" w:name="page9"/>
      <w:bookmarkEnd w:id="3"/>
    </w:p>
    <w:tbl>
      <w:tblPr>
        <w:tblW w:w="9670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3"/>
        <w:gridCol w:w="567"/>
        <w:gridCol w:w="6520"/>
        <w:gridCol w:w="30"/>
      </w:tblGrid>
      <w:tr w:rsidR="00A27D94" w:rsidRPr="0083239B" w:rsidTr="001C3D1F">
        <w:trPr>
          <w:trHeight w:val="278"/>
        </w:trPr>
        <w:tc>
          <w:tcPr>
            <w:tcW w:w="255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Описание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критериев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147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58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зачет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отлично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Выразительное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исполнение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программы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соответствующей</w:t>
            </w:r>
            <w:proofErr w:type="spellEnd"/>
            <w:r w:rsidR="003C19E8"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274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степени сложности (с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учѐтом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года обучения и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индивидуальных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возможностей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обучающегося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).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Отличное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знание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текста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Свободное владение певческим аппаратом, хорошая опора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 дыхание, грамотное управление регистрами голоса,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использование </w:t>
            </w:r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необходимых</w:t>
            </w:r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технических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приѐмов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для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создания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художественного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образа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81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Соответствие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стилям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исполняемых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произведений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63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зачет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хорошо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Соответствие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исполняемых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произведений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программным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4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требованиям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возможностям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обучающегося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Грамотное исполнение с наличием некоторых технических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недочѐтов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незначительные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интонационные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погрешности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277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недостатки дикции, артикуляции, недостаточная опора </w:t>
            </w:r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дыхание и общая координация в работе </w:t>
            </w:r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певческого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аппарата, в том числе, в вопросе смешивания регистров).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Недостаточно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убедительное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воплощение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образов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81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исполняемых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произведений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стилистические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неточности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263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«зачет»/«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удовлетво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Программа не соответствует году обучения (с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учѐтом</w:t>
            </w:r>
            <w:proofErr w:type="spellEnd"/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6A1A5A" w:rsidTr="001C3D1F">
        <w:trPr>
          <w:trHeight w:val="274"/>
        </w:trPr>
        <w:tc>
          <w:tcPr>
            <w:tcW w:w="255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рительно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возможностей и предыдущей динамики развития</w:t>
            </w:r>
            <w:r w:rsidR="002F4FE4"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139"/>
        </w:trPr>
        <w:tc>
          <w:tcPr>
            <w:tcW w:w="255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обучающегос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я).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137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Недостаточное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знание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текста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Значительные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вокально-технические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проблемы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недостаточно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свободный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певческий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аппарат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Маловыразительное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формальное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исполнение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характер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276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произведений не </w:t>
            </w:r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выявлен</w:t>
            </w:r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. Низкий художественный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281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уровень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исполнения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63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незачет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неудовле</w:t>
            </w:r>
            <w:r w:rsidR="002F4FE4"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творительно</w:t>
            </w:r>
            <w:proofErr w:type="spellEnd"/>
            <w:r w:rsidR="002F4FE4"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Незнание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текста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83239B" w:rsidTr="001C3D1F">
        <w:trPr>
          <w:trHeight w:val="274"/>
        </w:trPr>
        <w:tc>
          <w:tcPr>
            <w:tcW w:w="255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Комплекс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существенных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недостатков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являющихся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6A1A5A" w:rsidTr="001C3D1F">
        <w:trPr>
          <w:trHeight w:val="142"/>
        </w:trPr>
        <w:tc>
          <w:tcPr>
            <w:tcW w:w="255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83239B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следствием нерегулярности аудиторных занятий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6A1A5A" w:rsidTr="001C3D1F">
        <w:trPr>
          <w:trHeight w:val="134"/>
        </w:trPr>
        <w:tc>
          <w:tcPr>
            <w:tcW w:w="25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83239B" w:rsidTr="001C3D1F">
        <w:trPr>
          <w:trHeight w:val="281"/>
        </w:trPr>
        <w:tc>
          <w:tcPr>
            <w:tcW w:w="2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83239B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отсутствия</w:t>
            </w:r>
            <w:proofErr w:type="spellEnd"/>
            <w:proofErr w:type="gram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самостоятельной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работы</w:t>
            </w:r>
            <w:proofErr w:type="spellEnd"/>
            <w:r w:rsidRPr="0083239B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83239B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A27D94" w:rsidRPr="001C3D1F" w:rsidRDefault="00A27D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8"/>
          <w:szCs w:val="28"/>
        </w:rPr>
      </w:pPr>
    </w:p>
    <w:p w:rsidR="00A27D94" w:rsidRPr="002F4FE4" w:rsidRDefault="00D31E2E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9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Данная система оценки качества исполнения является основной. С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учѐтом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целесообразности оценка качества исполнения может быть дополнена системой «+» и «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–»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, что даст возможность более конкретно отметить </w:t>
      </w:r>
      <w:r w:rsidRPr="002F4FE4">
        <w:rPr>
          <w:rFonts w:ascii="Times New Roman" w:hAnsi="Times New Roman"/>
          <w:sz w:val="28"/>
          <w:szCs w:val="28"/>
          <w:lang w:val="ru-RU"/>
        </w:rPr>
        <w:lastRenderedPageBreak/>
        <w:t>выступление обучающегося.</w:t>
      </w:r>
    </w:p>
    <w:p w:rsidR="00A27D94" w:rsidRPr="002F4FE4" w:rsidRDefault="00D31E2E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firstLine="559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При выведении переводной итоговой оценки учитывается оценка годовой работы, оценки за другие выступления в течение</w:t>
      </w:r>
      <w:r w:rsidR="001C3D1F">
        <w:rPr>
          <w:rFonts w:ascii="Times New Roman" w:hAnsi="Times New Roman"/>
          <w:sz w:val="28"/>
          <w:szCs w:val="28"/>
          <w:lang w:val="ru-RU"/>
        </w:rPr>
        <w:t xml:space="preserve"> года, выступления на концертах.</w:t>
      </w:r>
    </w:p>
    <w:p w:rsidR="00A27D94" w:rsidRPr="002F4FE4" w:rsidRDefault="003C19E8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2560" w:hanging="7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Требования к промежуточн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ой  аттестации</w:t>
      </w:r>
      <w:r w:rsidR="00B85DCD"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="001C3D1F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</w:t>
      </w:r>
    </w:p>
    <w:p w:rsidR="00A27D94" w:rsidRPr="002F4FE4" w:rsidRDefault="004A3A83" w:rsidP="008323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6 класс</w:t>
      </w:r>
    </w:p>
    <w:p w:rsidR="00A27D94" w:rsidRPr="00265184" w:rsidRDefault="008015F7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 полугодие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  <w:r w:rsidR="00265184" w:rsidRPr="00265184">
        <w:rPr>
          <w:rFonts w:ascii="Times New Roman" w:hAnsi="Times New Roman"/>
          <w:sz w:val="28"/>
          <w:szCs w:val="28"/>
          <w:lang w:val="ru-RU"/>
        </w:rPr>
        <w:t xml:space="preserve"> 2 разнохарактерных прои</w:t>
      </w:r>
      <w:r w:rsidR="00BE3663">
        <w:rPr>
          <w:rFonts w:ascii="Times New Roman" w:hAnsi="Times New Roman"/>
          <w:sz w:val="28"/>
          <w:szCs w:val="28"/>
          <w:lang w:val="ru-RU"/>
        </w:rPr>
        <w:t>з</w:t>
      </w:r>
      <w:r w:rsidR="00265184" w:rsidRPr="00265184">
        <w:rPr>
          <w:rFonts w:ascii="Times New Roman" w:hAnsi="Times New Roman"/>
          <w:sz w:val="28"/>
          <w:szCs w:val="28"/>
          <w:lang w:val="ru-RU"/>
        </w:rPr>
        <w:t xml:space="preserve">ведения, одно из них </w:t>
      </w:r>
      <w:proofErr w:type="spellStart"/>
      <w:r w:rsidR="00265184"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 w:rsidR="00265184" w:rsidRPr="00265184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A27D9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2 полугоди</w:t>
      </w:r>
      <w:r w:rsidR="00265184">
        <w:rPr>
          <w:rFonts w:ascii="Times New Roman" w:hAnsi="Times New Roman"/>
          <w:sz w:val="28"/>
          <w:szCs w:val="28"/>
          <w:lang w:val="ru-RU"/>
        </w:rPr>
        <w:t xml:space="preserve">е – </w:t>
      </w:r>
      <w:proofErr w:type="gramStart"/>
      <w:r w:rsidR="00265184">
        <w:rPr>
          <w:rFonts w:ascii="Times New Roman" w:hAnsi="Times New Roman"/>
          <w:sz w:val="28"/>
          <w:szCs w:val="28"/>
          <w:lang w:val="ru-RU"/>
        </w:rPr>
        <w:t>переводной</w:t>
      </w:r>
      <w:proofErr w:type="gramEnd"/>
      <w:r w:rsidR="002651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65184"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 w:rsidR="00265184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2F4FE4">
        <w:rPr>
          <w:rFonts w:ascii="Times New Roman" w:hAnsi="Times New Roman"/>
          <w:sz w:val="28"/>
          <w:szCs w:val="28"/>
          <w:lang w:val="ru-RU"/>
        </w:rPr>
        <w:t>2 разнохаракте</w:t>
      </w:r>
      <w:r w:rsidR="00265184">
        <w:rPr>
          <w:rFonts w:ascii="Times New Roman" w:hAnsi="Times New Roman"/>
          <w:sz w:val="28"/>
          <w:szCs w:val="28"/>
          <w:lang w:val="ru-RU"/>
        </w:rPr>
        <w:t>рных прои</w:t>
      </w:r>
      <w:r w:rsidR="00BE3663">
        <w:rPr>
          <w:rFonts w:ascii="Times New Roman" w:hAnsi="Times New Roman"/>
          <w:sz w:val="28"/>
          <w:szCs w:val="28"/>
          <w:lang w:val="ru-RU"/>
        </w:rPr>
        <w:t>з</w:t>
      </w:r>
      <w:r w:rsidR="00265184">
        <w:rPr>
          <w:rFonts w:ascii="Times New Roman" w:hAnsi="Times New Roman"/>
          <w:sz w:val="28"/>
          <w:szCs w:val="28"/>
          <w:lang w:val="ru-RU"/>
        </w:rPr>
        <w:t xml:space="preserve">ведения, одно из них </w:t>
      </w:r>
      <w:proofErr w:type="spellStart"/>
      <w:r w:rsidR="00265184"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 w:rsidR="00265184">
        <w:rPr>
          <w:rFonts w:ascii="Times New Roman" w:hAnsi="Times New Roman"/>
          <w:sz w:val="28"/>
          <w:szCs w:val="28"/>
          <w:lang w:val="ru-RU"/>
        </w:rPr>
        <w:t>.</w:t>
      </w:r>
    </w:p>
    <w:p w:rsidR="004A3A83" w:rsidRDefault="004A3A83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A3A83"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p w:rsidR="004A3A83" w:rsidRPr="004A3A83" w:rsidRDefault="004A3A83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A3A83">
        <w:rPr>
          <w:rFonts w:ascii="Times New Roman" w:hAnsi="Times New Roman"/>
          <w:sz w:val="28"/>
          <w:szCs w:val="28"/>
          <w:lang w:val="ru-RU"/>
        </w:rPr>
        <w:t>Итоговая аттестация включает в себя исполнение сольной программы из 4 разнохарактерных произведений, изучаемых в течение всего учебного года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27D94" w:rsidRPr="002F4FE4" w:rsidRDefault="00C20305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page11"/>
      <w:bookmarkEnd w:id="4"/>
      <w:r w:rsidRPr="002F4FE4">
        <w:rPr>
          <w:rFonts w:ascii="Times New Roman" w:hAnsi="Times New Roman"/>
          <w:sz w:val="28"/>
          <w:szCs w:val="28"/>
          <w:lang w:val="ru-RU"/>
        </w:rPr>
        <w:t>П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редставленные на аттестации произведения на всех этапах освоения программы должны быть разноплановыми, как по техническим задачам, так и по стилистическим особенностям, отражая разностороннее развитие обучающихся. В течение каждого учебного года в репертуаре обучающегося должны быть </w:t>
      </w:r>
      <w:proofErr w:type="gramStart"/>
      <w:r w:rsidR="00D31E2E" w:rsidRPr="002F4FE4">
        <w:rPr>
          <w:rFonts w:ascii="Times New Roman" w:hAnsi="Times New Roman"/>
          <w:sz w:val="28"/>
          <w:szCs w:val="28"/>
          <w:lang w:val="ru-RU"/>
        </w:rPr>
        <w:t>произведения</w:t>
      </w:r>
      <w:proofErr w:type="gram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как </w:t>
      </w:r>
      <w:r w:rsidR="000E493A">
        <w:rPr>
          <w:rFonts w:ascii="Times New Roman" w:hAnsi="Times New Roman"/>
          <w:sz w:val="28"/>
          <w:szCs w:val="28"/>
          <w:lang w:val="ru-RU"/>
        </w:rPr>
        <w:t>народные песни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, так и </w:t>
      </w:r>
      <w:r w:rsidR="000E493A">
        <w:rPr>
          <w:rFonts w:ascii="Times New Roman" w:hAnsi="Times New Roman"/>
          <w:sz w:val="28"/>
          <w:szCs w:val="28"/>
          <w:lang w:val="ru-RU"/>
        </w:rPr>
        <w:t>авторские песни в народном стиле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.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B85DCD" w:rsidP="0083239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</w:t>
      </w:r>
      <w:r w:rsidR="00A16C4C" w:rsidRPr="002F4FE4"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. Форма и содержание итоговой аттестации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Итоговая аттестация проводится с целью установить соответствие знаний/умений/навыков выпускников планируемым результатам и проходит в форме выпускного экзамена или публичного концертного выступления.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Default="00D31E2E" w:rsidP="0083239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spellStart"/>
      <w:r w:rsidRPr="002F4FE4">
        <w:rPr>
          <w:rFonts w:ascii="Times New Roman" w:hAnsi="Times New Roman"/>
          <w:b/>
          <w:bCs/>
          <w:sz w:val="28"/>
          <w:szCs w:val="28"/>
        </w:rPr>
        <w:t>Программа</w:t>
      </w:r>
      <w:proofErr w:type="spellEnd"/>
      <w:r w:rsidRPr="002F4F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b/>
          <w:bCs/>
          <w:sz w:val="28"/>
          <w:szCs w:val="28"/>
        </w:rPr>
        <w:t>выпускного</w:t>
      </w:r>
      <w:proofErr w:type="spellEnd"/>
      <w:r w:rsidRPr="002F4FE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b/>
          <w:bCs/>
          <w:sz w:val="28"/>
          <w:szCs w:val="28"/>
        </w:rPr>
        <w:t>экзамена</w:t>
      </w:r>
      <w:proofErr w:type="spellEnd"/>
      <w:r w:rsidRPr="002F4FE4">
        <w:rPr>
          <w:rFonts w:ascii="Times New Roman" w:hAnsi="Times New Roman"/>
          <w:b/>
          <w:bCs/>
          <w:sz w:val="28"/>
          <w:szCs w:val="28"/>
        </w:rPr>
        <w:t>:</w:t>
      </w:r>
    </w:p>
    <w:p w:rsidR="00851D3F" w:rsidRPr="00851D3F" w:rsidRDefault="00851D3F" w:rsidP="0083239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8"/>
          <w:szCs w:val="28"/>
          <w:lang w:val="ru-RU"/>
        </w:rPr>
      </w:pPr>
    </w:p>
    <w:p w:rsidR="000E493A" w:rsidRPr="000E493A" w:rsidRDefault="000E493A" w:rsidP="0083239B">
      <w:pPr>
        <w:pStyle w:val="a3"/>
        <w:numPr>
          <w:ilvl w:val="0"/>
          <w:numId w:val="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Народная песня </w:t>
      </w:r>
      <w:proofErr w:type="spellStart"/>
      <w:r>
        <w:rPr>
          <w:rFonts w:ascii="Times New Roman" w:hAnsi="Times New Roman"/>
          <w:sz w:val="28"/>
          <w:szCs w:val="28"/>
        </w:rPr>
        <w:t>a`capella</w:t>
      </w:r>
      <w:proofErr w:type="spellEnd"/>
    </w:p>
    <w:p w:rsidR="000E493A" w:rsidRPr="000E493A" w:rsidRDefault="000E493A" w:rsidP="0083239B">
      <w:pPr>
        <w:pStyle w:val="a3"/>
        <w:numPr>
          <w:ilvl w:val="0"/>
          <w:numId w:val="5"/>
        </w:num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spellStart"/>
      <w:r w:rsidRPr="000E493A">
        <w:rPr>
          <w:rFonts w:ascii="Times New Roman" w:hAnsi="Times New Roman"/>
          <w:sz w:val="28"/>
          <w:szCs w:val="28"/>
        </w:rPr>
        <w:t>Народная</w:t>
      </w:r>
      <w:proofErr w:type="spellEnd"/>
      <w:r w:rsidRPr="000E4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493A">
        <w:rPr>
          <w:rFonts w:ascii="Times New Roman" w:hAnsi="Times New Roman"/>
          <w:sz w:val="28"/>
          <w:szCs w:val="28"/>
        </w:rPr>
        <w:t>песня</w:t>
      </w:r>
      <w:proofErr w:type="spellEnd"/>
      <w:r w:rsidRPr="000E4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493A">
        <w:rPr>
          <w:rFonts w:ascii="Times New Roman" w:hAnsi="Times New Roman"/>
          <w:sz w:val="28"/>
          <w:szCs w:val="28"/>
        </w:rPr>
        <w:t>или</w:t>
      </w:r>
      <w:proofErr w:type="spellEnd"/>
      <w:r w:rsidRPr="000E49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493A">
        <w:rPr>
          <w:rFonts w:ascii="Times New Roman" w:hAnsi="Times New Roman"/>
          <w:sz w:val="28"/>
          <w:szCs w:val="28"/>
        </w:rPr>
        <w:t>романс</w:t>
      </w:r>
      <w:proofErr w:type="spellEnd"/>
      <w:r w:rsidRPr="000E493A">
        <w:rPr>
          <w:rFonts w:ascii="Times New Roman" w:hAnsi="Times New Roman"/>
          <w:sz w:val="28"/>
          <w:szCs w:val="28"/>
        </w:rPr>
        <w:t>.</w:t>
      </w:r>
    </w:p>
    <w:p w:rsidR="00A27D94" w:rsidRDefault="004A3A83" w:rsidP="0083239B">
      <w:pPr>
        <w:widowControl w:val="0"/>
        <w:numPr>
          <w:ilvl w:val="0"/>
          <w:numId w:val="5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800" w:hanging="51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0E493A">
        <w:rPr>
          <w:rFonts w:ascii="Times New Roman" w:hAnsi="Times New Roman"/>
          <w:sz w:val="28"/>
          <w:szCs w:val="28"/>
          <w:lang w:val="ru-RU"/>
        </w:rPr>
        <w:t>Авторская песня в народном стиле.</w:t>
      </w:r>
    </w:p>
    <w:p w:rsidR="004A3A83" w:rsidRDefault="004A3A83" w:rsidP="0083239B">
      <w:pPr>
        <w:widowControl w:val="0"/>
        <w:numPr>
          <w:ilvl w:val="0"/>
          <w:numId w:val="5"/>
        </w:numPr>
        <w:tabs>
          <w:tab w:val="clear" w:pos="72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800" w:hanging="516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Песня советского композитора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59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Исполнение выпускной программы по специальности «</w:t>
      </w:r>
      <w:r w:rsidR="000E493A"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сольное пение» 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>оценивается по пятибалльной системе по следующим параметрам:</w:t>
      </w:r>
    </w:p>
    <w:p w:rsidR="00A27D94" w:rsidRPr="002F4FE4" w:rsidRDefault="00D31E2E" w:rsidP="0083239B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3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4FE4">
        <w:rPr>
          <w:rFonts w:ascii="Times New Roman" w:hAnsi="Times New Roman"/>
          <w:sz w:val="28"/>
          <w:szCs w:val="28"/>
        </w:rPr>
        <w:t>чистота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</w:rPr>
        <w:t>интонации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; </w:t>
      </w:r>
    </w:p>
    <w:p w:rsidR="00A27D94" w:rsidRPr="002F4FE4" w:rsidRDefault="00D31E2E" w:rsidP="0083239B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3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качество звучания (красота певческого тона);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свобода певческого аппарата (в том числе - гортани, нижней челюсти, лицевой и дыхательной мускулатуры);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919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качество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звуковедения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(соединение звуков и слогов в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определѐнном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штрихе, соответствие выбранного типа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звуковедения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художественному образу произведения);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активность и правильность работы дыхания и артикуляционных мышц;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дикция (ясное и быстрое произнесение согласных);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92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музыкальность (умение выстраивать музыкальную фразу и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всѐ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lastRenderedPageBreak/>
        <w:t xml:space="preserve">мелодическое развитие в пределах данной музыкальной формы, гармоничность взаимодействия вокальной партии с аккомпанементом — ансамбль с концертмейстером);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4FE4">
        <w:rPr>
          <w:rFonts w:ascii="Times New Roman" w:hAnsi="Times New Roman"/>
          <w:sz w:val="28"/>
          <w:szCs w:val="28"/>
        </w:rPr>
        <w:t>соответствие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</w:rPr>
        <w:t>стилю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; </w:t>
      </w:r>
    </w:p>
    <w:p w:rsidR="00A27D94" w:rsidRPr="002F4FE4" w:rsidRDefault="00D31E2E" w:rsidP="0083239B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F4FE4">
        <w:rPr>
          <w:rFonts w:ascii="Times New Roman" w:hAnsi="Times New Roman"/>
          <w:sz w:val="28"/>
          <w:szCs w:val="28"/>
        </w:rPr>
        <w:t>осмысленность</w:t>
      </w:r>
      <w:proofErr w:type="spellEnd"/>
      <w:proofErr w:type="gramEnd"/>
      <w:r w:rsidRPr="002F4FE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4FE4">
        <w:rPr>
          <w:rFonts w:ascii="Times New Roman" w:hAnsi="Times New Roman"/>
          <w:sz w:val="28"/>
          <w:szCs w:val="28"/>
        </w:rPr>
        <w:t>выразительность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</w:rPr>
        <w:t>исполнения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. </w:t>
      </w: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Эти параметры должны учитываться и при промежуточной аттестации, в соответствии с возможностями каждого этапа развития учащегося и его голоса.</w:t>
      </w:r>
    </w:p>
    <w:p w:rsidR="00312A4A" w:rsidRDefault="00312A4A" w:rsidP="0083239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5" w:name="page17"/>
      <w:bookmarkEnd w:id="5"/>
      <w:r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="00851D3F">
        <w:rPr>
          <w:rFonts w:ascii="Times New Roman" w:hAnsi="Times New Roman"/>
          <w:b/>
          <w:bCs/>
          <w:sz w:val="28"/>
          <w:szCs w:val="28"/>
          <w:lang w:val="ru-RU"/>
        </w:rPr>
        <w:t>7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851D3F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Материально-техническое обеспечение </w:t>
      </w:r>
      <w:proofErr w:type="gramStart"/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образовательного</w:t>
      </w:r>
      <w:proofErr w:type="gramEnd"/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A27D94" w:rsidRPr="002F4FE4" w:rsidRDefault="00312A4A" w:rsidP="0083239B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</w:t>
      </w:r>
      <w:r w:rsidR="00D31E2E" w:rsidRPr="002F4FE4">
        <w:rPr>
          <w:rFonts w:ascii="Times New Roman" w:hAnsi="Times New Roman"/>
          <w:b/>
          <w:bCs/>
          <w:sz w:val="28"/>
          <w:szCs w:val="28"/>
          <w:lang w:val="ru-RU"/>
        </w:rPr>
        <w:t>процесса.</w:t>
      </w:r>
    </w:p>
    <w:p w:rsidR="00A27D94" w:rsidRPr="002F4FE4" w:rsidRDefault="00A27D94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Образовательный процесс по общеразвивающей программе «</w:t>
      </w:r>
      <w:r w:rsidR="000E493A"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 обеспечен:</w:t>
      </w:r>
    </w:p>
    <w:p w:rsidR="00A27D94" w:rsidRPr="002F4FE4" w:rsidRDefault="00D31E2E" w:rsidP="0083239B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15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доступом каждого учащегося к библиотечным фондам и фондам фонотеки, аудио </w:t>
      </w:r>
      <w:r w:rsidR="00851D3F">
        <w:rPr>
          <w:rFonts w:ascii="Times New Roman" w:hAnsi="Times New Roman"/>
          <w:sz w:val="28"/>
          <w:szCs w:val="28"/>
          <w:lang w:val="ru-RU"/>
        </w:rPr>
        <w:t xml:space="preserve"> и видеозаписей</w:t>
      </w:r>
    </w:p>
    <w:p w:rsidR="00A27D94" w:rsidRPr="002F4FE4" w:rsidRDefault="00D31E2E" w:rsidP="0083239B">
      <w:pPr>
        <w:widowControl w:val="0"/>
        <w:numPr>
          <w:ilvl w:val="1"/>
          <w:numId w:val="9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учебными аудиториями для индивидуальных и групповых занятий, площадью не менее 6 кв. м.,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оснащѐнных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фортепиано, зеркалом, шкафом для нот и имеющими звукоизоляцию, а также залом с роялем для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зачѐ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тов</w:t>
      </w:r>
      <w:proofErr w:type="spellEnd"/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и концертных выступлений. </w:t>
      </w: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A27D94" w:rsidRPr="002F4FE4" w:rsidRDefault="00D31E2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2B2CAE" w:rsidRPr="002F4FE4" w:rsidRDefault="00D31E2E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Материально-техническая база должна соответствовать санитарным и противопожарным нормам, а также нормам охраны труда.</w:t>
      </w:r>
    </w:p>
    <w:p w:rsidR="002B2CAE" w:rsidRPr="002F4FE4" w:rsidRDefault="002B2CAE" w:rsidP="0083239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B2CAE" w:rsidRPr="002F4FE4" w:rsidRDefault="00C2616E" w:rsidP="0083239B">
      <w:pPr>
        <w:spacing w:after="0" w:line="240" w:lineRule="auto"/>
        <w:ind w:left="426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8. </w:t>
      </w:r>
      <w:r w:rsidR="002B2CAE" w:rsidRPr="002F4FE4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Методическое обеспечение учебного предмета.</w:t>
      </w:r>
    </w:p>
    <w:p w:rsidR="002B2CAE" w:rsidRPr="002F4FE4" w:rsidRDefault="002B2CAE" w:rsidP="001C3D1F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2B2CAE" w:rsidRPr="002F4FE4" w:rsidRDefault="002B2CAE" w:rsidP="001C3D1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Основная форма учебной и воспитательной работы - урок, обычно включающий в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себя проверку выполненного задания, совместную работу педагога и ученика,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рекомендации педагога относительно способов самостоятельной работы учащегося.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Урок может иметь различную форму: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-работа над вокальным и артикуляционным аппаратом;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-постановка дыхания;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-разбор музыкального материала;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-постановка концертных номеров и т.п.</w:t>
      </w:r>
    </w:p>
    <w:p w:rsidR="002B2CAE" w:rsidRPr="002F4FE4" w:rsidRDefault="002B2CAE" w:rsidP="001C3D1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B2CAE" w:rsidRPr="002F4FE4" w:rsidRDefault="002B2CAE" w:rsidP="001C3D1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Работа в классе, как правило, сочетает словесное объяснение с вокальным показом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необходимых фрагментов музыкального текста, а также прослушиванием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первоисточников.</w:t>
      </w:r>
    </w:p>
    <w:p w:rsidR="002B2CAE" w:rsidRPr="002F4FE4" w:rsidRDefault="002B2CAE" w:rsidP="001C3D1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Важнейшие педагогические принципы постепенности и последовательности в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изучении материала требуют от преподавателя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применения различных подходов к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учащемуся, исходящих из оценки его интеллектуальных, физических, музыкальных и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эмоциональных данных, а также уровня подготовки.</w:t>
      </w:r>
    </w:p>
    <w:p w:rsidR="002B2CAE" w:rsidRPr="002F4FE4" w:rsidRDefault="002B2CAE" w:rsidP="001C3D1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На уроках вокала преподавателем должен решаться целый ряд задач: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 формирование вокально-исполнительского аппарата у учащегося;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-воспитание звуковой культуры, выразительности, красоты и певучести звучания;</w:t>
      </w:r>
      <w:proofErr w:type="gramStart"/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-</w:t>
      </w:r>
      <w:proofErr w:type="gramEnd"/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овладение различными певческими стилями;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-работа над важнейшими средствами музыкально-художественного исполнения</w:t>
      </w:r>
      <w:r w:rsidR="003D002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(точность прочтения музыкального текста, выразительность интонации, ритмическая</w:t>
      </w:r>
      <w:r w:rsidR="003D002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четкость, соблюдение динамики, фразировки, особенностей формообразования).</w:t>
      </w:r>
    </w:p>
    <w:p w:rsidR="002B2CAE" w:rsidRPr="002F4FE4" w:rsidRDefault="002B2CAE" w:rsidP="001C3D1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Правильная организация учебного процесса, успешное и всестороннее развитие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музыкально-исполнительских данных учащегося зависят непосредственно от того,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насколько тщательно спланирована работа в целом, глубоко продуман выбор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репертуара.</w:t>
      </w:r>
    </w:p>
    <w:p w:rsidR="002B2CAE" w:rsidRPr="002F4FE4" w:rsidRDefault="002B2CAE" w:rsidP="001C3D1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Достичь более высоких результатов в обучении и развитии творческих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способностей учащихся, полнее учитывать индивидуальные возможности и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личностные особенности ребенка позволяют следующие методы дифференциации и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индивидуализации: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 разработка педагогом заданий различной трудности и объема;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 разная мера помощи преподавателя учащимся при выполнении учебных заданий;</w:t>
      </w:r>
    </w:p>
    <w:p w:rsidR="002B2CAE" w:rsidRPr="002F4FE4" w:rsidRDefault="002B2CAE" w:rsidP="001C3D1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вариативность темпа освоения учебного материала;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индивидуальные и дифференцированные домашние задания.</w:t>
      </w:r>
    </w:p>
    <w:p w:rsidR="002B2CAE" w:rsidRPr="002F4FE4" w:rsidRDefault="002B2CAE" w:rsidP="001C3D1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Основной задачей применения принципов дифференциации и индивидуализации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при объяснении материала является актуализация полученных учениками знаний.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Важно вспомнить именно то, что будет необходимо при объяснении нового материала.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Часто на этапе освоения нового материала учащимся предлагается воспользоваться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ранее полученной информацией, и при этом ученики получают разную меру помощи,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которую может оказать преподаватель посредством показа на инструменте.</w:t>
      </w:r>
    </w:p>
    <w:p w:rsidR="002B2CAE" w:rsidRPr="002F4FE4" w:rsidRDefault="002B2CAE" w:rsidP="001C3D1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Основное время на уроке отводится практической деятельности, поэтому создание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творческой атмосферы способствует ее продуктивности.</w:t>
      </w:r>
    </w:p>
    <w:p w:rsidR="006F079F" w:rsidRPr="002F4FE4" w:rsidRDefault="006F079F" w:rsidP="008323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841CA" w:rsidRDefault="004841CA" w:rsidP="0083239B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4841CA">
        <w:rPr>
          <w:rFonts w:ascii="Times New Roman" w:hAnsi="Times New Roman"/>
          <w:b/>
          <w:sz w:val="28"/>
          <w:szCs w:val="28"/>
          <w:lang w:val="ru-RU"/>
        </w:rPr>
        <w:t>Примерный репертуар по годам обучения.</w:t>
      </w:r>
    </w:p>
    <w:p w:rsidR="003030ED" w:rsidRPr="004841CA" w:rsidRDefault="003030ED" w:rsidP="0083239B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 год обучения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Субботея</w:t>
      </w:r>
      <w:proofErr w:type="spellEnd"/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Хороша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игриночка</w:t>
      </w:r>
      <w:proofErr w:type="spellEnd"/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Солетайтесь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голуби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В.Мариев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«Гармонь моя»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Метелица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lastRenderedPageBreak/>
        <w:t>В.Морозов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В горнице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На улице дождик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Орловские припевки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Уральские припевки «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Ди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да </w:t>
      </w:r>
      <w:proofErr w:type="spellStart"/>
      <w:proofErr w:type="gramStart"/>
      <w:r w:rsidRPr="003030ED">
        <w:rPr>
          <w:rFonts w:ascii="Times New Roman" w:hAnsi="Times New Roman"/>
          <w:sz w:val="28"/>
          <w:szCs w:val="28"/>
          <w:lang w:val="ru-RU"/>
        </w:rPr>
        <w:t>да</w:t>
      </w:r>
      <w:proofErr w:type="spellEnd"/>
      <w:proofErr w:type="gramEnd"/>
      <w:r w:rsidRPr="003030ED">
        <w:rPr>
          <w:rFonts w:ascii="Times New Roman" w:hAnsi="Times New Roman"/>
          <w:sz w:val="28"/>
          <w:szCs w:val="28"/>
          <w:lang w:val="ru-RU"/>
        </w:rPr>
        <w:t>»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А.Аверкин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С ребятами беда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Былина о вечной любви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Яренские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частушки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Г.Заволокин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Зимняя песня 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А.Аверкин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Ивановские припевки 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Н.Кутузов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Черемуха 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Напев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М.Мордасовой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Гармонь моя   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Л.Афанасьев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Гляжу в озера синие </w:t>
      </w:r>
    </w:p>
    <w:p w:rsidR="003030ED" w:rsidRDefault="003030ED" w:rsidP="0083239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030ED" w:rsidRDefault="003030ED" w:rsidP="0083239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3030ED">
        <w:rPr>
          <w:rFonts w:ascii="Times New Roman" w:hAnsi="Times New Roman"/>
          <w:b/>
          <w:sz w:val="28"/>
          <w:szCs w:val="28"/>
          <w:lang w:val="ru-RU"/>
        </w:rPr>
        <w:t>7 год обучения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А.Аедоницкий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Красно солнышко     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Вы куда летите лебеди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Как на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дубчике</w:t>
      </w:r>
      <w:proofErr w:type="spellEnd"/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При долине куст калины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Рано ты калинушка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Ах, что же ты, мой </w:t>
      </w:r>
      <w:proofErr w:type="gramStart"/>
      <w:r w:rsidRPr="003030ED">
        <w:rPr>
          <w:rFonts w:ascii="Times New Roman" w:hAnsi="Times New Roman"/>
          <w:sz w:val="28"/>
          <w:szCs w:val="28"/>
          <w:lang w:val="ru-RU"/>
        </w:rPr>
        <w:t>сизы</w:t>
      </w:r>
      <w:proofErr w:type="gramEnd"/>
      <w:r w:rsidRPr="003030ED">
        <w:rPr>
          <w:rFonts w:ascii="Times New Roman" w:hAnsi="Times New Roman"/>
          <w:sz w:val="28"/>
          <w:szCs w:val="28"/>
          <w:lang w:val="ru-RU"/>
        </w:rPr>
        <w:t xml:space="preserve"> голубочек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Во поле черемуха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Р.н.п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Ах, мамочка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Г.Пономаренко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Оренбургский пуховый платок.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В.Темнов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Веселая кадриль </w:t>
      </w:r>
    </w:p>
    <w:p w:rsidR="003030ED" w:rsidRPr="003030ED" w:rsidRDefault="003030ED" w:rsidP="0083239B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В.Темнов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Кнопочки баянные</w:t>
      </w:r>
      <w:r w:rsidRPr="003030E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030ED" w:rsidRPr="003030ED" w:rsidRDefault="003030ED" w:rsidP="0083239B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3030ED">
        <w:rPr>
          <w:rFonts w:ascii="Times New Roman" w:hAnsi="Times New Roman"/>
          <w:b/>
          <w:sz w:val="28"/>
          <w:szCs w:val="28"/>
          <w:lang w:val="ru-RU"/>
        </w:rPr>
        <w:t>Списки рекомендуемой нотной и методической литературы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1.В  Северной  сторонке.  Русские  народные  песни  из  репертуара Государственного академического Северного русского народного хора. Сост.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Г.Даренских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Архангельск, 2001.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2.Дмитриев Л.Б. Основы вокальной методики. </w:t>
      </w:r>
      <w:r w:rsidR="0083239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030ED">
        <w:rPr>
          <w:rFonts w:ascii="Times New Roman" w:hAnsi="Times New Roman"/>
          <w:sz w:val="28"/>
          <w:szCs w:val="28"/>
          <w:lang w:val="ru-RU"/>
        </w:rPr>
        <w:t>М., 1968.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3.Малинина Е. Вокальное воспитание детей. Л., 1967.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4.Менабени А. Методика обучения сольному пению. М., 1987.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5.Морозов В. Тайны вокальной речи. Л., 1967.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6.Народные песни. Обработки и переложения для детского хора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А.Юрлова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М.: Советский композитор, 1977.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7.Науменко Г., Якунина Г. Солнышко-ведрышко. Архангельск, 1994.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8.О детском голосе. Ред. Олова Н.Д. М., 1966.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lastRenderedPageBreak/>
        <w:t>9.Павлищева О. Методика постановки голоса. М.Л., 1964.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10.Русские  традиции.  Русский  фольклор  в  песне  и  танце.  Авторы-сост.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А.Веселова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Л.Куликова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, 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К.Котельников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,  З. 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Угловская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. СПб:  Союз 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художников, 2013.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11.Сольное  пение.  Репертуарные  списки  произведений  отечественных  и зарубежных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авторов</w:t>
      </w:r>
      <w:proofErr w:type="gramStart"/>
      <w:r w:rsidRPr="003030ED">
        <w:rPr>
          <w:rFonts w:ascii="Times New Roman" w:hAnsi="Times New Roman"/>
          <w:sz w:val="28"/>
          <w:szCs w:val="28"/>
          <w:lang w:val="ru-RU"/>
        </w:rPr>
        <w:t>.У</w:t>
      </w:r>
      <w:proofErr w:type="gramEnd"/>
      <w:r w:rsidRPr="003030ED">
        <w:rPr>
          <w:rFonts w:ascii="Times New Roman" w:hAnsi="Times New Roman"/>
          <w:sz w:val="28"/>
          <w:szCs w:val="28"/>
          <w:lang w:val="ru-RU"/>
        </w:rPr>
        <w:t>чебное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 xml:space="preserve"> пособие. М., 1998.</w:t>
      </w:r>
    </w:p>
    <w:p w:rsidR="003030ED" w:rsidRPr="003030ED" w:rsidRDefault="003030ED" w:rsidP="0083239B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 xml:space="preserve">12.Хрестоматия  русской  народной  песни  для  учащихся  1-7  классов.  Сост. </w:t>
      </w:r>
      <w:proofErr w:type="spellStart"/>
      <w:r w:rsidRPr="003030ED">
        <w:rPr>
          <w:rFonts w:ascii="Times New Roman" w:hAnsi="Times New Roman"/>
          <w:sz w:val="28"/>
          <w:szCs w:val="28"/>
          <w:lang w:val="ru-RU"/>
        </w:rPr>
        <w:t>Л.Меканина</w:t>
      </w:r>
      <w:proofErr w:type="spellEnd"/>
      <w:r w:rsidRPr="003030ED">
        <w:rPr>
          <w:rFonts w:ascii="Times New Roman" w:hAnsi="Times New Roman"/>
          <w:sz w:val="28"/>
          <w:szCs w:val="28"/>
          <w:lang w:val="ru-RU"/>
        </w:rPr>
        <w:t>. М.: Музыка, 1991.</w:t>
      </w:r>
    </w:p>
    <w:p w:rsidR="004841CA" w:rsidRPr="004841CA" w:rsidRDefault="003030ED" w:rsidP="0083239B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3030ED">
        <w:rPr>
          <w:rFonts w:ascii="Times New Roman" w:hAnsi="Times New Roman"/>
          <w:sz w:val="28"/>
          <w:szCs w:val="28"/>
          <w:lang w:val="ru-RU"/>
        </w:rPr>
        <w:t>13.Яранцева  А.Г.  Методические  рекомендации  по  воспитанию  голоса. Вологда, 1991.</w:t>
      </w:r>
    </w:p>
    <w:sectPr w:rsidR="004841CA" w:rsidRPr="004841CA" w:rsidSect="001C3D1F">
      <w:pgSz w:w="11906" w:h="16838"/>
      <w:pgMar w:top="1130" w:right="840" w:bottom="707" w:left="1560" w:header="720" w:footer="720" w:gutter="0"/>
      <w:cols w:space="720" w:equalWidth="0">
        <w:col w:w="950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29" w:rsidRDefault="001B1329">
      <w:pPr>
        <w:spacing w:after="0" w:line="240" w:lineRule="auto"/>
      </w:pPr>
      <w:r>
        <w:separator/>
      </w:r>
    </w:p>
  </w:endnote>
  <w:endnote w:type="continuationSeparator" w:id="0">
    <w:p w:rsidR="001B1329" w:rsidRDefault="001B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4CD" w:rsidRDefault="00CA5005">
    <w:pPr>
      <w:spacing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75A129" wp14:editId="22B469AE">
              <wp:simplePos x="0" y="0"/>
              <wp:positionH relativeFrom="page">
                <wp:posOffset>3903345</wp:posOffset>
              </wp:positionH>
              <wp:positionV relativeFrom="page">
                <wp:posOffset>9897110</wp:posOffset>
              </wp:positionV>
              <wp:extent cx="203200" cy="177800"/>
              <wp:effectExtent l="0" t="63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4CD" w:rsidRDefault="00CA5005">
                          <w:pPr>
                            <w:spacing w:line="265" w:lineRule="exact"/>
                            <w:ind w:left="40" w:right="-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A5A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7.35pt;margin-top:779.3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GmaZW7gAAAADQEA&#10;AA8AAABkcnMvZG93bnJldi54bWxMj8FOwzAQRO9I/IO1SNyoU9SaEOJUFYITEiINB45OvE2ixusQ&#10;u234e7YnOO7M0+xMvpndIE44hd6ThuUiAYHUeNtTq+Gzer1LQYRoyJrBE2r4wQCb4voqN5n1Zyrx&#10;tIut4BAKmdHQxThmUoamQ2fCwo9I7O395Ezkc2qlncyZw90g75NESWd64g+dGfG5w+awOzoN2y8q&#10;X/rv9/qj3Jd9VT0m9KYOWt/ezNsnEBHn+AfDpT5Xh4I71f5INohBg1quHhhlY71OFQhG1EqxVF+k&#10;VCmQRS7/ryh+AQAA//8DAFBLAQItABQABgAIAAAAIQC2gziS/gAAAOEBAAATAAAAAAAAAAAAAAAA&#10;AAAAAABbQ29udGVudF9UeXBlc10ueG1sUEsBAi0AFAAGAAgAAAAhADj9If/WAAAAlAEAAAsAAAAA&#10;AAAAAAAAAAAALwEAAF9yZWxzLy5yZWxzUEsBAi0AFAAGAAgAAAAhAJ7e5XesAgAAqAUAAA4AAAAA&#10;AAAAAAAAAAAALgIAAGRycy9lMm9Eb2MueG1sUEsBAi0AFAAGAAgAAAAhAGmaZW7gAAAADQEAAA8A&#10;AAAAAAAAAAAAAAAABgUAAGRycy9kb3ducmV2LnhtbFBLBQYAAAAABAAEAPMAAAATBgAAAAA=&#10;" filled="f" stroked="f">
              <v:textbox inset="0,0,0,0">
                <w:txbxContent>
                  <w:p w:rsidR="001F04CD" w:rsidRDefault="00CA5005">
                    <w:pPr>
                      <w:spacing w:line="265" w:lineRule="exact"/>
                      <w:ind w:left="40" w:right="-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1A5A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29" w:rsidRDefault="001B1329">
      <w:pPr>
        <w:spacing w:after="0" w:line="240" w:lineRule="auto"/>
      </w:pPr>
      <w:r>
        <w:separator/>
      </w:r>
    </w:p>
  </w:footnote>
  <w:footnote w:type="continuationSeparator" w:id="0">
    <w:p w:rsidR="001B1329" w:rsidRDefault="001B1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16502E3"/>
    <w:multiLevelType w:val="hybridMultilevel"/>
    <w:tmpl w:val="9710B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6D1DE6"/>
    <w:multiLevelType w:val="hybridMultilevel"/>
    <w:tmpl w:val="763EBBF2"/>
    <w:lvl w:ilvl="0" w:tplc="0419000F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2E"/>
    <w:rsid w:val="00041402"/>
    <w:rsid w:val="000B2AD1"/>
    <w:rsid w:val="000E493A"/>
    <w:rsid w:val="001B1329"/>
    <w:rsid w:val="001C1A7F"/>
    <w:rsid w:val="001C3D1F"/>
    <w:rsid w:val="00202BBD"/>
    <w:rsid w:val="00203BD5"/>
    <w:rsid w:val="00265184"/>
    <w:rsid w:val="002B2CAE"/>
    <w:rsid w:val="002F4FE4"/>
    <w:rsid w:val="002F7AD4"/>
    <w:rsid w:val="003030ED"/>
    <w:rsid w:val="00312A4A"/>
    <w:rsid w:val="00377B77"/>
    <w:rsid w:val="003C19E8"/>
    <w:rsid w:val="003D002F"/>
    <w:rsid w:val="003F6411"/>
    <w:rsid w:val="00446CBA"/>
    <w:rsid w:val="004841CA"/>
    <w:rsid w:val="004A3A83"/>
    <w:rsid w:val="00515CB3"/>
    <w:rsid w:val="00542959"/>
    <w:rsid w:val="005537C6"/>
    <w:rsid w:val="00672481"/>
    <w:rsid w:val="006822B0"/>
    <w:rsid w:val="006A1A5A"/>
    <w:rsid w:val="006F079F"/>
    <w:rsid w:val="0070362C"/>
    <w:rsid w:val="00791379"/>
    <w:rsid w:val="007F4F14"/>
    <w:rsid w:val="008015F7"/>
    <w:rsid w:val="0083239B"/>
    <w:rsid w:val="00840ADD"/>
    <w:rsid w:val="00851D3F"/>
    <w:rsid w:val="00863AB0"/>
    <w:rsid w:val="00875610"/>
    <w:rsid w:val="008D2AA1"/>
    <w:rsid w:val="0097274F"/>
    <w:rsid w:val="009A2C6C"/>
    <w:rsid w:val="00A06872"/>
    <w:rsid w:val="00A16C4C"/>
    <w:rsid w:val="00A27D94"/>
    <w:rsid w:val="00A67E79"/>
    <w:rsid w:val="00AA206F"/>
    <w:rsid w:val="00AA32C2"/>
    <w:rsid w:val="00AE790C"/>
    <w:rsid w:val="00B076F4"/>
    <w:rsid w:val="00B51A1F"/>
    <w:rsid w:val="00B85DCD"/>
    <w:rsid w:val="00BB628D"/>
    <w:rsid w:val="00BE3663"/>
    <w:rsid w:val="00C034AE"/>
    <w:rsid w:val="00C20305"/>
    <w:rsid w:val="00C2616E"/>
    <w:rsid w:val="00C92F05"/>
    <w:rsid w:val="00CA5005"/>
    <w:rsid w:val="00CF7880"/>
    <w:rsid w:val="00D21CF7"/>
    <w:rsid w:val="00D31E2E"/>
    <w:rsid w:val="00D66173"/>
    <w:rsid w:val="00D948C5"/>
    <w:rsid w:val="00DC0173"/>
    <w:rsid w:val="00DD158E"/>
    <w:rsid w:val="00DD68F1"/>
    <w:rsid w:val="00DE3536"/>
    <w:rsid w:val="00E12C71"/>
    <w:rsid w:val="00E7097A"/>
    <w:rsid w:val="00ED1C37"/>
    <w:rsid w:val="00EF710F"/>
    <w:rsid w:val="00F0637A"/>
    <w:rsid w:val="00F31589"/>
    <w:rsid w:val="00F35B99"/>
    <w:rsid w:val="00F97623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9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qFormat/>
    <w:rsid w:val="002F4F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7A"/>
    <w:pPr>
      <w:ind w:left="708"/>
    </w:pPr>
  </w:style>
  <w:style w:type="character" w:customStyle="1" w:styleId="10">
    <w:name w:val="Заголовок 1 Знак"/>
    <w:basedOn w:val="a0"/>
    <w:link w:val="1"/>
    <w:rsid w:val="002F4FE4"/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a4">
    <w:name w:val="No Spacing"/>
    <w:uiPriority w:val="1"/>
    <w:qFormat/>
    <w:rsid w:val="003D002F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3D002F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CF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88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9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qFormat/>
    <w:rsid w:val="002F4F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7A"/>
    <w:pPr>
      <w:ind w:left="708"/>
    </w:pPr>
  </w:style>
  <w:style w:type="character" w:customStyle="1" w:styleId="10">
    <w:name w:val="Заголовок 1 Знак"/>
    <w:basedOn w:val="a0"/>
    <w:link w:val="1"/>
    <w:rsid w:val="002F4FE4"/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a4">
    <w:name w:val="No Spacing"/>
    <w:uiPriority w:val="1"/>
    <w:qFormat/>
    <w:rsid w:val="003D002F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3D002F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CF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88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1C4EB-EE5D-41F3-8CBA-9AE3B0D6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2078</Words>
  <Characters>16484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23</cp:revision>
  <cp:lastPrinted>2019-10-23T14:51:00Z</cp:lastPrinted>
  <dcterms:created xsi:type="dcterms:W3CDTF">2018-10-15T10:07:00Z</dcterms:created>
  <dcterms:modified xsi:type="dcterms:W3CDTF">2025-09-09T15:20:00Z</dcterms:modified>
</cp:coreProperties>
</file>