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16A" w:rsidRPr="0091216A" w:rsidRDefault="00B06C17" w:rsidP="0091216A">
      <w:pPr>
        <w:ind w:left="-1525"/>
        <w:jc w:val="center"/>
        <w:rPr>
          <w:rFonts w:ascii="Times New Roman" w:hAnsi="Times New Roman" w:cs="Times New Roman"/>
        </w:rPr>
      </w:pPr>
      <w:r>
        <w:rPr>
          <w:rStyle w:val="22"/>
          <w:rFonts w:eastAsia="Courier New"/>
          <w:b w:val="0"/>
          <w:bCs w:val="0"/>
        </w:rPr>
        <w:br/>
      </w:r>
      <w:r w:rsidR="0091216A">
        <w:rPr>
          <w:rFonts w:ascii="Times New Roman" w:hAnsi="Times New Roman" w:cs="Times New Roman"/>
        </w:rPr>
        <w:t xml:space="preserve">                       </w:t>
      </w:r>
      <w:r w:rsidR="0091216A" w:rsidRPr="0091216A">
        <w:rPr>
          <w:rFonts w:ascii="Times New Roman" w:hAnsi="Times New Roman" w:cs="Times New Roman"/>
        </w:rPr>
        <w:t>ДЕПАРТАМЕНТ КУЛЬТУРЫ ГОРОДА МОСКВЫ</w:t>
      </w:r>
      <w:r w:rsidR="0091216A" w:rsidRPr="0091216A">
        <w:rPr>
          <w:rFonts w:ascii="Times New Roman" w:hAnsi="Times New Roman" w:cs="Times New Roman"/>
        </w:rPr>
        <w:br/>
      </w:r>
      <w:r w:rsidR="0091216A">
        <w:rPr>
          <w:rFonts w:ascii="Times New Roman" w:hAnsi="Times New Roman" w:cs="Times New Roman"/>
        </w:rPr>
        <w:t xml:space="preserve">                    </w:t>
      </w:r>
      <w:r w:rsidR="0091216A" w:rsidRPr="0091216A">
        <w:rPr>
          <w:rFonts w:ascii="Times New Roman" w:hAnsi="Times New Roman" w:cs="Times New Roman"/>
        </w:rPr>
        <w:t>Государственное бюджетное учреждение</w:t>
      </w:r>
      <w:r w:rsidR="0091216A" w:rsidRPr="0091216A">
        <w:rPr>
          <w:rFonts w:ascii="Times New Roman" w:hAnsi="Times New Roman" w:cs="Times New Roman"/>
        </w:rPr>
        <w:br/>
      </w:r>
      <w:r w:rsidR="0091216A">
        <w:rPr>
          <w:rFonts w:ascii="Times New Roman" w:hAnsi="Times New Roman" w:cs="Times New Roman"/>
        </w:rPr>
        <w:t xml:space="preserve">                     </w:t>
      </w:r>
      <w:r w:rsidR="0091216A" w:rsidRPr="0091216A">
        <w:rPr>
          <w:rFonts w:ascii="Times New Roman" w:hAnsi="Times New Roman" w:cs="Times New Roman"/>
        </w:rPr>
        <w:t>дополнительного образования города Москвы</w:t>
      </w:r>
      <w:r w:rsidR="0091216A" w:rsidRPr="0091216A">
        <w:rPr>
          <w:rFonts w:ascii="Times New Roman" w:hAnsi="Times New Roman" w:cs="Times New Roman"/>
        </w:rPr>
        <w:br/>
      </w:r>
      <w:r w:rsidR="0091216A">
        <w:rPr>
          <w:rFonts w:ascii="Times New Roman" w:hAnsi="Times New Roman" w:cs="Times New Roman"/>
        </w:rPr>
        <w:t xml:space="preserve">                     </w:t>
      </w:r>
      <w:r w:rsidR="0091216A" w:rsidRPr="0091216A">
        <w:rPr>
          <w:rFonts w:ascii="Times New Roman" w:hAnsi="Times New Roman" w:cs="Times New Roman"/>
        </w:rPr>
        <w:t xml:space="preserve">«Детская музыкальная школа имени </w:t>
      </w:r>
      <w:proofErr w:type="spellStart"/>
      <w:r w:rsidR="0091216A" w:rsidRPr="0091216A">
        <w:rPr>
          <w:rFonts w:ascii="Times New Roman" w:hAnsi="Times New Roman" w:cs="Times New Roman"/>
        </w:rPr>
        <w:t>Р.М.Глиэра</w:t>
      </w:r>
      <w:proofErr w:type="spellEnd"/>
      <w:r w:rsidR="0091216A" w:rsidRPr="0091216A">
        <w:rPr>
          <w:rFonts w:ascii="Times New Roman" w:hAnsi="Times New Roman" w:cs="Times New Roman"/>
        </w:rPr>
        <w:t>»</w:t>
      </w:r>
    </w:p>
    <w:p w:rsidR="0091216A" w:rsidRPr="0091216A" w:rsidRDefault="0091216A" w:rsidP="0091216A">
      <w:pPr>
        <w:widowControl/>
        <w:autoSpaceDN w:val="0"/>
        <w:spacing w:after="160" w:line="254" w:lineRule="auto"/>
        <w:jc w:val="center"/>
        <w:rPr>
          <w:rFonts w:ascii="Times New Roman" w:eastAsia="Calibri" w:hAnsi="Times New Roman" w:cs="Times New Roman"/>
          <w:color w:val="auto"/>
          <w:sz w:val="28"/>
          <w:szCs w:val="28"/>
          <w:lang w:eastAsia="en-US"/>
        </w:rPr>
      </w:pPr>
    </w:p>
    <w:tbl>
      <w:tblPr>
        <w:tblW w:w="9201" w:type="dxa"/>
        <w:tblInd w:w="85" w:type="dxa"/>
        <w:tblLook w:val="04A0" w:firstRow="1" w:lastRow="0" w:firstColumn="1" w:lastColumn="0" w:noHBand="0" w:noVBand="1"/>
      </w:tblPr>
      <w:tblGrid>
        <w:gridCol w:w="2433"/>
        <w:gridCol w:w="6521"/>
        <w:gridCol w:w="247"/>
      </w:tblGrid>
      <w:tr w:rsidR="0091216A" w:rsidRPr="0091216A" w:rsidTr="0091216A">
        <w:trPr>
          <w:gridAfter w:val="1"/>
          <w:wAfter w:w="247" w:type="dxa"/>
        </w:trPr>
        <w:tc>
          <w:tcPr>
            <w:tcW w:w="8954" w:type="dxa"/>
            <w:gridSpan w:val="2"/>
          </w:tcPr>
          <w:p w:rsidR="0091216A" w:rsidRPr="0091216A" w:rsidRDefault="0091216A" w:rsidP="0091216A">
            <w:pPr>
              <w:widowControl/>
              <w:rPr>
                <w:rFonts w:ascii="Times New Roman" w:eastAsia="Calibri" w:hAnsi="Times New Roman" w:cs="Times New Roman"/>
                <w:color w:val="auto"/>
                <w:sz w:val="28"/>
                <w:szCs w:val="28"/>
                <w:lang w:eastAsia="ar-SA"/>
              </w:rPr>
            </w:pPr>
            <w:r w:rsidRPr="0091216A">
              <w:rPr>
                <w:rFonts w:ascii="Times New Roman" w:eastAsia="Calibri" w:hAnsi="Times New Roman" w:cs="Times New Roman"/>
                <w:color w:val="auto"/>
                <w:sz w:val="28"/>
                <w:szCs w:val="28"/>
                <w:lang w:eastAsia="ar-SA"/>
              </w:rPr>
              <w:t xml:space="preserve">                     </w:t>
            </w:r>
          </w:p>
          <w:p w:rsidR="0091216A" w:rsidRPr="0091216A" w:rsidRDefault="0091216A" w:rsidP="0091216A">
            <w:pPr>
              <w:widowControl/>
              <w:rPr>
                <w:rFonts w:ascii="Times New Roman" w:eastAsia="Calibri" w:hAnsi="Times New Roman" w:cs="Times New Roman"/>
                <w:color w:val="auto"/>
                <w:sz w:val="28"/>
                <w:szCs w:val="28"/>
                <w:lang w:eastAsia="ar-SA"/>
              </w:rPr>
            </w:pPr>
            <w:r w:rsidRPr="0091216A">
              <w:rPr>
                <w:rFonts w:ascii="Times New Roman" w:eastAsia="Calibri" w:hAnsi="Times New Roman" w:cs="Times New Roman"/>
                <w:color w:val="auto"/>
                <w:sz w:val="28"/>
                <w:szCs w:val="28"/>
                <w:lang w:eastAsia="ar-SA"/>
              </w:rPr>
              <w:t xml:space="preserve">                           </w:t>
            </w:r>
          </w:p>
          <w:p w:rsidR="0091216A" w:rsidRPr="0091216A" w:rsidRDefault="0091216A" w:rsidP="0091216A">
            <w:pPr>
              <w:widowControl/>
              <w:rPr>
                <w:rFonts w:ascii="Times New Roman" w:eastAsia="Calibri" w:hAnsi="Times New Roman" w:cs="Times New Roman"/>
                <w:color w:val="auto"/>
                <w:sz w:val="28"/>
                <w:szCs w:val="28"/>
                <w:lang w:eastAsia="ar-SA"/>
              </w:rPr>
            </w:pPr>
            <w:r w:rsidRPr="0091216A">
              <w:rPr>
                <w:rFonts w:ascii="Times New Roman" w:eastAsia="Calibri" w:hAnsi="Times New Roman" w:cs="Times New Roman"/>
                <w:color w:val="auto"/>
                <w:sz w:val="28"/>
                <w:szCs w:val="28"/>
                <w:lang w:eastAsia="ar-SA"/>
              </w:rPr>
              <w:t xml:space="preserve">                    </w:t>
            </w:r>
            <w:r>
              <w:rPr>
                <w:rFonts w:ascii="Times New Roman" w:eastAsia="Calibri" w:hAnsi="Times New Roman" w:cs="Times New Roman"/>
                <w:color w:val="auto"/>
                <w:sz w:val="28"/>
                <w:szCs w:val="28"/>
                <w:lang w:eastAsia="ar-SA"/>
              </w:rPr>
              <w:t xml:space="preserve">                                       </w:t>
            </w:r>
            <w:r w:rsidRPr="0091216A">
              <w:rPr>
                <w:rFonts w:ascii="Times New Roman" w:eastAsia="Calibri" w:hAnsi="Times New Roman" w:cs="Times New Roman"/>
                <w:color w:val="auto"/>
                <w:sz w:val="28"/>
                <w:szCs w:val="28"/>
                <w:lang w:eastAsia="ar-SA"/>
              </w:rPr>
              <w:t>УТВЕРЖДЕНО</w:t>
            </w:r>
          </w:p>
          <w:p w:rsidR="0091216A" w:rsidRPr="0091216A" w:rsidRDefault="0091216A" w:rsidP="0091216A">
            <w:pPr>
              <w:widowControl/>
              <w:rPr>
                <w:rFonts w:ascii="Times New Roman" w:eastAsia="Calibri" w:hAnsi="Times New Roman" w:cs="Times New Roman"/>
                <w:b/>
                <w:color w:val="auto"/>
                <w:sz w:val="28"/>
                <w:szCs w:val="28"/>
                <w:lang w:eastAsia="en-US"/>
              </w:rPr>
            </w:pPr>
            <w:r w:rsidRPr="0091216A">
              <w:rPr>
                <w:rFonts w:ascii="Times New Roman" w:eastAsia="Calibri" w:hAnsi="Times New Roman" w:cs="Times New Roman"/>
                <w:color w:val="auto"/>
                <w:sz w:val="28"/>
                <w:szCs w:val="28"/>
                <w:lang w:eastAsia="ar-SA"/>
              </w:rPr>
              <w:t xml:space="preserve">       </w:t>
            </w:r>
            <w:r>
              <w:rPr>
                <w:rFonts w:ascii="Times New Roman" w:eastAsia="Calibri" w:hAnsi="Times New Roman" w:cs="Times New Roman"/>
                <w:color w:val="auto"/>
                <w:sz w:val="28"/>
                <w:szCs w:val="28"/>
                <w:lang w:eastAsia="ar-SA"/>
              </w:rPr>
              <w:t xml:space="preserve">                               </w:t>
            </w:r>
            <w:r w:rsidRPr="0091216A">
              <w:rPr>
                <w:rFonts w:ascii="Times New Roman" w:eastAsia="Calibri" w:hAnsi="Times New Roman" w:cs="Times New Roman"/>
                <w:color w:val="auto"/>
                <w:sz w:val="28"/>
                <w:szCs w:val="28"/>
                <w:lang w:eastAsia="ar-SA"/>
              </w:rPr>
              <w:t xml:space="preserve">приказом </w:t>
            </w:r>
            <w:proofErr w:type="gramStart"/>
            <w:r w:rsidRPr="0091216A">
              <w:rPr>
                <w:rFonts w:ascii="Times New Roman" w:eastAsia="Calibri" w:hAnsi="Times New Roman" w:cs="Times New Roman"/>
                <w:color w:val="auto"/>
                <w:sz w:val="28"/>
                <w:szCs w:val="28"/>
                <w:lang w:eastAsia="ar-SA"/>
              </w:rPr>
              <w:t>Государственного</w:t>
            </w:r>
            <w:proofErr w:type="gramEnd"/>
            <w:r w:rsidRPr="0091216A">
              <w:rPr>
                <w:rFonts w:ascii="Times New Roman" w:eastAsia="Calibri" w:hAnsi="Times New Roman" w:cs="Times New Roman"/>
                <w:color w:val="auto"/>
                <w:sz w:val="28"/>
                <w:szCs w:val="28"/>
                <w:lang w:eastAsia="ar-SA"/>
              </w:rPr>
              <w:t xml:space="preserve"> бюджетного</w:t>
            </w:r>
          </w:p>
          <w:p w:rsidR="0091216A" w:rsidRPr="0091216A" w:rsidRDefault="0091216A" w:rsidP="0091216A">
            <w:pPr>
              <w:widowControl/>
              <w:ind w:hanging="108"/>
              <w:rPr>
                <w:rFonts w:ascii="Times New Roman" w:eastAsia="Calibri" w:hAnsi="Times New Roman" w:cs="Times New Roman"/>
                <w:color w:val="auto"/>
                <w:sz w:val="28"/>
                <w:szCs w:val="28"/>
                <w:lang w:eastAsia="ar-SA"/>
              </w:rPr>
            </w:pPr>
            <w:r w:rsidRPr="0091216A">
              <w:rPr>
                <w:rFonts w:ascii="Times New Roman" w:eastAsia="Calibri" w:hAnsi="Times New Roman" w:cs="Times New Roman"/>
                <w:color w:val="auto"/>
                <w:sz w:val="28"/>
                <w:szCs w:val="28"/>
                <w:lang w:eastAsia="ar-SA"/>
              </w:rPr>
              <w:t xml:space="preserve"> </w:t>
            </w:r>
            <w:r>
              <w:rPr>
                <w:rFonts w:ascii="Times New Roman" w:eastAsia="Calibri" w:hAnsi="Times New Roman" w:cs="Times New Roman"/>
                <w:color w:val="auto"/>
                <w:sz w:val="28"/>
                <w:szCs w:val="28"/>
                <w:lang w:eastAsia="ar-SA"/>
              </w:rPr>
              <w:t xml:space="preserve">                        </w:t>
            </w:r>
            <w:r w:rsidRPr="0091216A">
              <w:rPr>
                <w:rFonts w:ascii="Times New Roman" w:eastAsia="Calibri" w:hAnsi="Times New Roman" w:cs="Times New Roman"/>
                <w:color w:val="auto"/>
                <w:sz w:val="28"/>
                <w:szCs w:val="28"/>
                <w:lang w:eastAsia="ar-SA"/>
              </w:rPr>
              <w:t>учреждения дополнительного образования города Москвы</w:t>
            </w:r>
          </w:p>
          <w:p w:rsidR="0091216A" w:rsidRPr="0091216A" w:rsidRDefault="0091216A" w:rsidP="0091216A">
            <w:pPr>
              <w:widowControl/>
              <w:rPr>
                <w:rFonts w:ascii="Times New Roman" w:eastAsia="Calibri" w:hAnsi="Times New Roman" w:cs="Times New Roman"/>
                <w:color w:val="auto"/>
                <w:sz w:val="28"/>
                <w:szCs w:val="28"/>
                <w:lang w:eastAsia="ar-SA"/>
              </w:rPr>
            </w:pPr>
            <w:r w:rsidRPr="0091216A">
              <w:rPr>
                <w:rFonts w:ascii="Times New Roman" w:eastAsia="Calibri" w:hAnsi="Times New Roman" w:cs="Times New Roman"/>
                <w:color w:val="auto"/>
                <w:sz w:val="28"/>
                <w:szCs w:val="28"/>
                <w:lang w:eastAsia="ar-SA"/>
              </w:rPr>
              <w:t xml:space="preserve">    </w:t>
            </w:r>
            <w:r>
              <w:rPr>
                <w:rFonts w:ascii="Times New Roman" w:eastAsia="Calibri" w:hAnsi="Times New Roman" w:cs="Times New Roman"/>
                <w:color w:val="auto"/>
                <w:sz w:val="28"/>
                <w:szCs w:val="28"/>
                <w:lang w:eastAsia="ar-SA"/>
              </w:rPr>
              <w:t xml:space="preserve">                           </w:t>
            </w:r>
            <w:r w:rsidRPr="0091216A">
              <w:rPr>
                <w:rFonts w:ascii="Times New Roman" w:eastAsia="Calibri" w:hAnsi="Times New Roman" w:cs="Times New Roman"/>
                <w:color w:val="auto"/>
                <w:sz w:val="28"/>
                <w:szCs w:val="28"/>
                <w:lang w:eastAsia="ar-SA"/>
              </w:rPr>
              <w:t xml:space="preserve">«Детская музыкальная школа имени </w:t>
            </w:r>
            <w:proofErr w:type="spellStart"/>
            <w:r w:rsidRPr="0091216A">
              <w:rPr>
                <w:rFonts w:ascii="Times New Roman" w:eastAsia="Calibri" w:hAnsi="Times New Roman" w:cs="Times New Roman"/>
                <w:color w:val="auto"/>
                <w:sz w:val="28"/>
                <w:szCs w:val="28"/>
                <w:lang w:eastAsia="ar-SA"/>
              </w:rPr>
              <w:t>Р.М.Глиэра</w:t>
            </w:r>
            <w:proofErr w:type="spellEnd"/>
            <w:r w:rsidRPr="0091216A">
              <w:rPr>
                <w:rFonts w:ascii="Times New Roman" w:eastAsia="Calibri" w:hAnsi="Times New Roman" w:cs="Times New Roman"/>
                <w:color w:val="auto"/>
                <w:sz w:val="28"/>
                <w:szCs w:val="28"/>
                <w:lang w:eastAsia="ar-SA"/>
              </w:rPr>
              <w:t>»</w:t>
            </w:r>
          </w:p>
          <w:p w:rsidR="0091216A" w:rsidRPr="0091216A" w:rsidRDefault="0091216A" w:rsidP="00656917">
            <w:pPr>
              <w:widowControl/>
              <w:rPr>
                <w:rFonts w:ascii="Calibri" w:eastAsia="Times New Roman" w:hAnsi="Times New Roman" w:cs="Times New Roman"/>
                <w:color w:val="auto"/>
                <w:sz w:val="28"/>
                <w:szCs w:val="28"/>
                <w:lang w:eastAsia="en-US"/>
              </w:rPr>
            </w:pPr>
            <w:r w:rsidRPr="0091216A">
              <w:rPr>
                <w:rFonts w:ascii="Times New Roman" w:eastAsia="Calibri" w:hAnsi="Times New Roman" w:cs="Times New Roman"/>
                <w:color w:val="auto"/>
                <w:sz w:val="28"/>
                <w:szCs w:val="28"/>
                <w:lang w:eastAsia="ar-SA"/>
              </w:rPr>
              <w:t xml:space="preserve">            </w:t>
            </w:r>
            <w:r>
              <w:rPr>
                <w:rFonts w:ascii="Times New Roman" w:eastAsia="Calibri" w:hAnsi="Times New Roman" w:cs="Times New Roman"/>
                <w:color w:val="auto"/>
                <w:sz w:val="28"/>
                <w:szCs w:val="28"/>
                <w:lang w:eastAsia="ar-SA"/>
              </w:rPr>
              <w:t xml:space="preserve">                                   </w:t>
            </w:r>
            <w:r w:rsidR="00B43F9D">
              <w:rPr>
                <w:rFonts w:ascii="Times New Roman" w:eastAsia="Times New Roman" w:hAnsi="Times New Roman" w:cs="Times New Roman"/>
                <w:sz w:val="28"/>
                <w:szCs w:val="28"/>
              </w:rPr>
              <w:t xml:space="preserve">от </w:t>
            </w:r>
            <w:r w:rsidR="00656917">
              <w:rPr>
                <w:rFonts w:ascii="Times New Roman" w:eastAsia="Times New Roman" w:hAnsi="Times New Roman" w:cs="Times New Roman"/>
                <w:sz w:val="28"/>
                <w:szCs w:val="28"/>
              </w:rPr>
              <w:t>29 августа 2025 года № 58</w:t>
            </w:r>
            <w:r w:rsidR="00B43F9D">
              <w:rPr>
                <w:rFonts w:ascii="Times New Roman" w:eastAsia="Times New Roman" w:hAnsi="Times New Roman" w:cs="Times New Roman"/>
                <w:sz w:val="28"/>
                <w:szCs w:val="28"/>
              </w:rPr>
              <w:t>/ОД</w:t>
            </w:r>
          </w:p>
        </w:tc>
      </w:tr>
      <w:tr w:rsidR="00B7070D" w:rsidTr="0091216A">
        <w:trPr>
          <w:gridBefore w:val="1"/>
          <w:wBefore w:w="2433" w:type="dxa"/>
          <w:trHeight w:val="1785"/>
        </w:trPr>
        <w:tc>
          <w:tcPr>
            <w:tcW w:w="6768" w:type="dxa"/>
            <w:gridSpan w:val="2"/>
          </w:tcPr>
          <w:p w:rsidR="00B7070D" w:rsidRDefault="00B06C17" w:rsidP="0091216A">
            <w:pPr>
              <w:jc w:val="center"/>
              <w:rPr>
                <w:rFonts w:ascii="Times New Roman" w:eastAsia="Times New Roman" w:hAnsi="Times New Roman" w:cs="Times New Roman"/>
                <w:sz w:val="28"/>
                <w:szCs w:val="28"/>
              </w:rPr>
            </w:pPr>
            <w:r>
              <w:rPr>
                <w:rStyle w:val="22"/>
                <w:rFonts w:eastAsia="Courier New"/>
                <w:b w:val="0"/>
                <w:bCs w:val="0"/>
              </w:rPr>
              <w:br/>
            </w:r>
          </w:p>
        </w:tc>
      </w:tr>
    </w:tbl>
    <w:p w:rsidR="00320D37" w:rsidRDefault="00320D37" w:rsidP="00320D37">
      <w:pPr>
        <w:rPr>
          <w:sz w:val="2"/>
          <w:szCs w:val="2"/>
        </w:rPr>
      </w:pPr>
    </w:p>
    <w:p w:rsidR="00320D37" w:rsidRPr="006934EA" w:rsidRDefault="006934EA" w:rsidP="00320D37">
      <w:pPr>
        <w:tabs>
          <w:tab w:val="left" w:pos="7272"/>
        </w:tabs>
        <w:jc w:val="center"/>
        <w:rPr>
          <w:sz w:val="28"/>
          <w:szCs w:val="28"/>
        </w:rPr>
        <w:sectPr w:rsidR="00320D37" w:rsidRPr="006934EA" w:rsidSect="0091216A">
          <w:type w:val="continuous"/>
          <w:pgSz w:w="11909" w:h="16838"/>
          <w:pgMar w:top="426" w:right="1419" w:bottom="923" w:left="1134" w:header="0" w:footer="3" w:gutter="0"/>
          <w:cols w:space="720"/>
          <w:noEndnote/>
          <w:docGrid w:linePitch="360"/>
        </w:sectPr>
      </w:pPr>
      <w:r w:rsidRPr="006934EA">
        <w:rPr>
          <w:rStyle w:val="23"/>
          <w:rFonts w:eastAsia="Sylfaen"/>
          <w:b w:val="0"/>
          <w:bCs w:val="0"/>
          <w:sz w:val="28"/>
          <w:szCs w:val="28"/>
        </w:rPr>
        <w:t xml:space="preserve">     </w:t>
      </w:r>
      <w:r w:rsidR="00B7070D">
        <w:rPr>
          <w:rStyle w:val="23"/>
          <w:rFonts w:eastAsia="Sylfaen"/>
          <w:b w:val="0"/>
          <w:bCs w:val="0"/>
          <w:sz w:val="28"/>
          <w:szCs w:val="28"/>
        </w:rPr>
        <w:t xml:space="preserve">    </w:t>
      </w:r>
      <w:r w:rsidR="00320D37" w:rsidRPr="00320D37">
        <w:rPr>
          <w:rStyle w:val="23"/>
          <w:rFonts w:eastAsia="Sylfaen"/>
          <w:b w:val="0"/>
          <w:bCs w:val="0"/>
          <w:sz w:val="28"/>
          <w:szCs w:val="28"/>
        </w:rPr>
        <w:t>ДОПОЛНИТЕЛЬН</w:t>
      </w:r>
      <w:r w:rsidR="00A64FAA">
        <w:rPr>
          <w:rStyle w:val="23"/>
          <w:rFonts w:eastAsia="Sylfaen"/>
          <w:b w:val="0"/>
          <w:bCs w:val="0"/>
          <w:sz w:val="28"/>
          <w:szCs w:val="28"/>
        </w:rPr>
        <w:t>АЯ</w:t>
      </w:r>
      <w:r w:rsidR="00320D37" w:rsidRPr="00320D37">
        <w:rPr>
          <w:rStyle w:val="23"/>
          <w:rFonts w:eastAsia="Sylfaen"/>
          <w:b w:val="0"/>
          <w:bCs w:val="0"/>
          <w:sz w:val="28"/>
          <w:szCs w:val="28"/>
        </w:rPr>
        <w:t xml:space="preserve"> ПРЕДПРОФЕССИОНАЛЬН</w:t>
      </w:r>
      <w:r w:rsidR="00A64FAA">
        <w:rPr>
          <w:rStyle w:val="23"/>
          <w:rFonts w:eastAsia="Sylfaen"/>
          <w:b w:val="0"/>
          <w:bCs w:val="0"/>
          <w:sz w:val="28"/>
          <w:szCs w:val="28"/>
        </w:rPr>
        <w:t>АЯ</w:t>
      </w:r>
      <w:r w:rsidR="00320D37" w:rsidRPr="00320D37">
        <w:rPr>
          <w:rStyle w:val="23"/>
          <w:rFonts w:eastAsia="Sylfaen"/>
          <w:b w:val="0"/>
          <w:bCs w:val="0"/>
          <w:sz w:val="28"/>
          <w:szCs w:val="28"/>
        </w:rPr>
        <w:br/>
        <w:t>ОБЩЕОБРАЗОВАТЕЛЬН</w:t>
      </w:r>
      <w:r w:rsidR="00A64FAA">
        <w:rPr>
          <w:rStyle w:val="23"/>
          <w:rFonts w:eastAsia="Sylfaen"/>
          <w:b w:val="0"/>
          <w:bCs w:val="0"/>
          <w:sz w:val="28"/>
          <w:szCs w:val="28"/>
        </w:rPr>
        <w:t>АЯ</w:t>
      </w:r>
      <w:r w:rsidR="00320D37"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00320D37" w:rsidRPr="00320D37">
        <w:rPr>
          <w:rStyle w:val="23"/>
          <w:rFonts w:eastAsia="Sylfaen"/>
          <w:b w:val="0"/>
          <w:bCs w:val="0"/>
          <w:sz w:val="28"/>
          <w:szCs w:val="28"/>
        </w:rPr>
        <w:t xml:space="preserve"> </w:t>
      </w:r>
      <w:r w:rsidR="00320D37" w:rsidRPr="00320D37">
        <w:rPr>
          <w:rStyle w:val="23"/>
          <w:rFonts w:eastAsia="Sylfaen"/>
          <w:b w:val="0"/>
          <w:bCs w:val="0"/>
          <w:sz w:val="28"/>
          <w:szCs w:val="28"/>
        </w:rPr>
        <w:br/>
        <w:t>В ОБЛАСТИ МУЗЫКАЛЬНОГО ИСКУССТВА</w:t>
      </w:r>
      <w:r w:rsidR="00320D37" w:rsidRPr="00320D37">
        <w:rPr>
          <w:rStyle w:val="23"/>
          <w:rFonts w:eastAsia="Sylfaen"/>
          <w:b w:val="0"/>
          <w:bCs w:val="0"/>
          <w:sz w:val="28"/>
          <w:szCs w:val="28"/>
        </w:rPr>
        <w:br/>
      </w:r>
      <w:r w:rsidR="00320D37" w:rsidRPr="006934EA">
        <w:rPr>
          <w:rStyle w:val="23"/>
          <w:rFonts w:eastAsia="Sylfaen"/>
          <w:bCs w:val="0"/>
          <w:sz w:val="28"/>
          <w:szCs w:val="28"/>
        </w:rPr>
        <w:t>«ФОРТЕПИАНО»</w:t>
      </w:r>
    </w:p>
    <w:p w:rsidR="00320D37" w:rsidRPr="006401C2" w:rsidRDefault="00320D37" w:rsidP="00320D37">
      <w:pPr>
        <w:spacing w:before="32" w:after="32"/>
        <w:rPr>
          <w:sz w:val="28"/>
          <w:szCs w:val="28"/>
        </w:rPr>
      </w:pPr>
    </w:p>
    <w:p w:rsidR="006934EA" w:rsidRPr="006934EA" w:rsidRDefault="006934EA" w:rsidP="006934EA">
      <w:pPr>
        <w:rPr>
          <w:rFonts w:ascii="Times New Roman" w:eastAsia="Calibri" w:hAnsi="Times New Roman" w:cs="Times New Roman"/>
          <w:color w:val="auto"/>
          <w:sz w:val="28"/>
          <w:szCs w:val="28"/>
        </w:rPr>
      </w:pPr>
      <w:r w:rsidRPr="006934EA">
        <w:rPr>
          <w:rFonts w:ascii="Times New Roman" w:eastAsia="Times New Roman" w:hAnsi="Times New Roman" w:cs="Times New Roman"/>
          <w:bCs/>
          <w:sz w:val="28"/>
          <w:szCs w:val="28"/>
        </w:rPr>
        <w:t xml:space="preserve">                                               </w:t>
      </w:r>
      <w:r w:rsidRPr="006934EA">
        <w:rPr>
          <w:rFonts w:ascii="Times New Roman" w:eastAsia="Calibri" w:hAnsi="Times New Roman" w:cs="Times New Roman"/>
          <w:color w:val="auto"/>
          <w:sz w:val="28"/>
          <w:szCs w:val="28"/>
        </w:rPr>
        <w:t xml:space="preserve">   Предметная область</w:t>
      </w:r>
    </w:p>
    <w:p w:rsidR="006934EA" w:rsidRPr="006934EA" w:rsidRDefault="006934EA" w:rsidP="006934EA">
      <w:pPr>
        <w:jc w:val="center"/>
        <w:rPr>
          <w:rFonts w:ascii="Calibri" w:eastAsia="Calibri" w:hAnsi="Calibri" w:cs="Times New Roman"/>
          <w:color w:val="auto"/>
          <w:sz w:val="22"/>
          <w:szCs w:val="22"/>
        </w:rPr>
      </w:pPr>
      <w:r w:rsidRPr="006934EA">
        <w:rPr>
          <w:rFonts w:ascii="Times New Roman" w:eastAsia="Calibri" w:hAnsi="Times New Roman" w:cs="Times New Roman"/>
          <w:color w:val="auto"/>
          <w:sz w:val="28"/>
          <w:szCs w:val="28"/>
        </w:rPr>
        <w:t xml:space="preserve">  ПО.01. МУЗЫКАЛЬНОЕ ИСПОЛНИТЕЛЬСТВО</w:t>
      </w:r>
    </w:p>
    <w:p w:rsidR="006934EA" w:rsidRPr="006934EA" w:rsidRDefault="006934EA" w:rsidP="006934EA">
      <w:pPr>
        <w:widowControl/>
        <w:tabs>
          <w:tab w:val="left" w:pos="6390"/>
        </w:tabs>
        <w:autoSpaceDN w:val="0"/>
        <w:rPr>
          <w:rFonts w:ascii="Times New Roman" w:eastAsia="Times New Roman" w:hAnsi="Times New Roman" w:cs="Times New Roman"/>
          <w:color w:val="auto"/>
          <w:sz w:val="28"/>
          <w:szCs w:val="28"/>
        </w:rPr>
      </w:pPr>
      <w:r w:rsidRPr="006934EA">
        <w:rPr>
          <w:rFonts w:ascii="Times New Roman" w:eastAsia="Times New Roman" w:hAnsi="Times New Roman" w:cs="Times New Roman"/>
          <w:color w:val="auto"/>
          <w:sz w:val="28"/>
          <w:szCs w:val="28"/>
        </w:rPr>
        <w:tab/>
      </w:r>
    </w:p>
    <w:p w:rsidR="006934EA" w:rsidRPr="006934EA" w:rsidRDefault="006934EA" w:rsidP="006934EA">
      <w:pPr>
        <w:widowControl/>
        <w:autoSpaceDN w:val="0"/>
        <w:jc w:val="center"/>
        <w:rPr>
          <w:rFonts w:ascii="Times New Roman" w:eastAsia="Times New Roman" w:hAnsi="Times New Roman" w:cs="Times New Roman"/>
          <w:color w:val="auto"/>
          <w:sz w:val="28"/>
          <w:szCs w:val="28"/>
        </w:rPr>
      </w:pPr>
      <w:r w:rsidRPr="006934EA">
        <w:rPr>
          <w:rFonts w:ascii="Times New Roman" w:eastAsia="Times New Roman" w:hAnsi="Times New Roman" w:cs="Times New Roman"/>
          <w:color w:val="auto"/>
          <w:sz w:val="28"/>
          <w:szCs w:val="28"/>
        </w:rPr>
        <w:t xml:space="preserve">   ПРОГРАММА по учебному предмету </w:t>
      </w:r>
    </w:p>
    <w:p w:rsidR="006934EA" w:rsidRPr="006934EA" w:rsidRDefault="006934EA" w:rsidP="006934EA">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 xml:space="preserve">  ПО.01.УП.04</w:t>
      </w:r>
      <w:r w:rsidRPr="006934EA">
        <w:rPr>
          <w:rFonts w:ascii="Times New Roman" w:eastAsia="Times New Roman" w:hAnsi="Times New Roman" w:cs="Times New Roman"/>
          <w:color w:val="auto"/>
          <w:sz w:val="28"/>
          <w:szCs w:val="28"/>
        </w:rPr>
        <w:t xml:space="preserve">. </w:t>
      </w:r>
      <w:r>
        <w:rPr>
          <w:rFonts w:ascii="Times New Roman" w:eastAsia="Times New Roman" w:hAnsi="Times New Roman" w:cs="Times New Roman"/>
          <w:b/>
          <w:color w:val="auto"/>
          <w:sz w:val="28"/>
          <w:szCs w:val="28"/>
        </w:rPr>
        <w:t>ХОРОВОЙ КЛАСС</w:t>
      </w:r>
      <w:r w:rsidRPr="006934EA">
        <w:rPr>
          <w:rFonts w:ascii="Times New Roman" w:eastAsia="Times New Roman" w:hAnsi="Times New Roman" w:cs="Times New Roman"/>
          <w:color w:val="auto"/>
          <w:sz w:val="28"/>
          <w:szCs w:val="28"/>
        </w:rPr>
        <w:t xml:space="preserve"> </w:t>
      </w:r>
    </w:p>
    <w:p w:rsidR="006934EA" w:rsidRPr="006934EA" w:rsidRDefault="006934EA" w:rsidP="006934EA">
      <w:pPr>
        <w:autoSpaceDE w:val="0"/>
        <w:autoSpaceDN w:val="0"/>
        <w:adjustRightInd w:val="0"/>
        <w:spacing w:line="200" w:lineRule="atLeast"/>
        <w:rPr>
          <w:rFonts w:ascii="Times New Roman" w:eastAsia="Times New Roman" w:hAnsi="Times New Roman" w:cs="Times New Roman"/>
          <w:color w:val="auto"/>
          <w:sz w:val="28"/>
        </w:rPr>
      </w:pPr>
    </w:p>
    <w:p w:rsidR="006934EA" w:rsidRPr="006934EA" w:rsidRDefault="006934EA" w:rsidP="006934EA">
      <w:pPr>
        <w:spacing w:line="276" w:lineRule="auto"/>
        <w:jc w:val="both"/>
        <w:rPr>
          <w:rFonts w:ascii="Times New Roman" w:eastAsia="Calibri" w:hAnsi="Times New Roman" w:cs="Times New Roman"/>
          <w:color w:val="auto"/>
          <w:sz w:val="28"/>
          <w:szCs w:val="28"/>
          <w:lang w:eastAsia="en-US"/>
        </w:rPr>
      </w:pPr>
      <w:r w:rsidRPr="006934EA">
        <w:rPr>
          <w:rFonts w:ascii="Times New Roman" w:eastAsia="Calibri" w:hAnsi="Times New Roman" w:cs="Times New Roman"/>
          <w:color w:val="auto"/>
          <w:sz w:val="28"/>
          <w:szCs w:val="28"/>
          <w:lang w:eastAsia="en-US"/>
        </w:rPr>
        <w:t xml:space="preserve">                           </w:t>
      </w:r>
      <w:r>
        <w:rPr>
          <w:rFonts w:ascii="Times New Roman" w:eastAsia="Calibri" w:hAnsi="Times New Roman" w:cs="Times New Roman"/>
          <w:color w:val="auto"/>
          <w:sz w:val="28"/>
          <w:szCs w:val="28"/>
          <w:lang w:eastAsia="en-US"/>
        </w:rPr>
        <w:t xml:space="preserve">               </w:t>
      </w:r>
      <w:r w:rsidR="00301C02">
        <w:rPr>
          <w:rFonts w:ascii="Times New Roman" w:eastAsia="Calibri" w:hAnsi="Times New Roman" w:cs="Times New Roman"/>
          <w:color w:val="auto"/>
          <w:sz w:val="28"/>
          <w:szCs w:val="28"/>
          <w:lang w:eastAsia="en-US"/>
        </w:rPr>
        <w:t xml:space="preserve"> </w:t>
      </w:r>
      <w:r>
        <w:rPr>
          <w:rFonts w:ascii="Times New Roman" w:eastAsia="Calibri" w:hAnsi="Times New Roman" w:cs="Times New Roman"/>
          <w:color w:val="auto"/>
          <w:sz w:val="28"/>
          <w:szCs w:val="28"/>
          <w:lang w:eastAsia="en-US"/>
        </w:rPr>
        <w:t>Срок обучения – 8</w:t>
      </w:r>
      <w:r w:rsidR="00E7734B">
        <w:rPr>
          <w:rFonts w:ascii="Times New Roman" w:eastAsia="Calibri" w:hAnsi="Times New Roman" w:cs="Times New Roman"/>
          <w:color w:val="auto"/>
          <w:sz w:val="28"/>
          <w:szCs w:val="28"/>
          <w:lang w:eastAsia="en-US"/>
        </w:rPr>
        <w:t>(9)</w:t>
      </w:r>
      <w:r w:rsidRPr="006934EA">
        <w:rPr>
          <w:rFonts w:ascii="Times New Roman" w:eastAsia="Calibri" w:hAnsi="Times New Roman" w:cs="Times New Roman"/>
          <w:color w:val="auto"/>
          <w:sz w:val="28"/>
          <w:szCs w:val="28"/>
          <w:lang w:eastAsia="en-US"/>
        </w:rPr>
        <w:t xml:space="preserve"> лет</w:t>
      </w:r>
    </w:p>
    <w:p w:rsidR="006934EA" w:rsidRPr="006934EA" w:rsidRDefault="006934EA" w:rsidP="006934EA">
      <w:pPr>
        <w:ind w:left="420" w:right="360" w:hanging="320"/>
        <w:jc w:val="both"/>
        <w:rPr>
          <w:rFonts w:ascii="Times New Roman" w:eastAsia="Times New Roman" w:hAnsi="Times New Roman" w:cs="Times New Roman"/>
          <w:bCs/>
          <w:sz w:val="28"/>
          <w:szCs w:val="28"/>
        </w:rPr>
      </w:pPr>
    </w:p>
    <w:p w:rsidR="006934EA" w:rsidRDefault="006934EA" w:rsidP="00320D37">
      <w:pPr>
        <w:pStyle w:val="21"/>
        <w:shd w:val="clear" w:color="auto" w:fill="auto"/>
        <w:spacing w:after="0" w:line="240" w:lineRule="auto"/>
        <w:ind w:left="20"/>
        <w:rPr>
          <w:rStyle w:val="22"/>
          <w:bCs/>
          <w:sz w:val="28"/>
          <w:szCs w:val="28"/>
        </w:rPr>
      </w:pPr>
    </w:p>
    <w:p w:rsidR="006934EA" w:rsidRDefault="006934EA" w:rsidP="00320D37">
      <w:pPr>
        <w:pStyle w:val="21"/>
        <w:shd w:val="clear" w:color="auto" w:fill="auto"/>
        <w:spacing w:after="0" w:line="240" w:lineRule="auto"/>
        <w:ind w:left="20"/>
        <w:rPr>
          <w:rStyle w:val="22"/>
          <w:bCs/>
          <w:sz w:val="28"/>
          <w:szCs w:val="28"/>
        </w:rPr>
      </w:pPr>
    </w:p>
    <w:p w:rsidR="00B7070D" w:rsidRDefault="00B06C17" w:rsidP="00B06C17">
      <w:pPr>
        <w:pStyle w:val="30"/>
        <w:shd w:val="clear" w:color="auto" w:fill="auto"/>
        <w:spacing w:before="0" w:after="137" w:line="240" w:lineRule="auto"/>
        <w:ind w:left="23" w:firstLine="0"/>
        <w:contextualSpacing/>
        <w:rPr>
          <w:rStyle w:val="31"/>
          <w:sz w:val="28"/>
          <w:szCs w:val="28"/>
        </w:rPr>
      </w:pPr>
      <w:r w:rsidRPr="00B06C17">
        <w:rPr>
          <w:rStyle w:val="31"/>
          <w:sz w:val="24"/>
          <w:szCs w:val="24"/>
        </w:rPr>
        <w:br/>
      </w:r>
      <w:r w:rsidRPr="00B7070D">
        <w:rPr>
          <w:rStyle w:val="31"/>
          <w:sz w:val="28"/>
          <w:szCs w:val="28"/>
        </w:rPr>
        <w:t xml:space="preserve">                                           </w:t>
      </w:r>
      <w:r w:rsidR="00320D37" w:rsidRPr="00B7070D">
        <w:rPr>
          <w:rStyle w:val="31"/>
          <w:sz w:val="28"/>
          <w:szCs w:val="28"/>
        </w:rPr>
        <w:t xml:space="preserve">            </w:t>
      </w: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C4429B" w:rsidRPr="00B7070D" w:rsidRDefault="00E17290" w:rsidP="00B06C17">
      <w:pPr>
        <w:pStyle w:val="30"/>
        <w:shd w:val="clear" w:color="auto" w:fill="auto"/>
        <w:spacing w:before="0" w:after="137" w:line="240" w:lineRule="auto"/>
        <w:ind w:left="23" w:firstLine="0"/>
        <w:contextualSpacing/>
        <w:rPr>
          <w:sz w:val="28"/>
          <w:szCs w:val="28"/>
        </w:rPr>
        <w:sectPr w:rsidR="00C4429B" w:rsidRPr="00B7070D">
          <w:headerReference w:type="even" r:id="rId8"/>
          <w:headerReference w:type="default" r:id="rId9"/>
          <w:footnotePr>
            <w:numRestart w:val="eachPage"/>
          </w:footnotePr>
          <w:type w:val="continuous"/>
          <w:pgSz w:w="11909" w:h="16838"/>
          <w:pgMar w:top="1565" w:right="1260" w:bottom="1042" w:left="1255" w:header="0" w:footer="3" w:gutter="0"/>
          <w:cols w:space="720"/>
          <w:noEndnote/>
          <w:docGrid w:linePitch="360"/>
        </w:sectPr>
      </w:pPr>
      <w:r w:rsidRPr="00B7070D">
        <w:rPr>
          <w:rStyle w:val="31"/>
          <w:sz w:val="28"/>
          <w:szCs w:val="28"/>
        </w:rPr>
        <w:t xml:space="preserve"> </w:t>
      </w:r>
      <w:r w:rsidR="00B7070D">
        <w:rPr>
          <w:rStyle w:val="31"/>
          <w:sz w:val="28"/>
          <w:szCs w:val="28"/>
        </w:rPr>
        <w:t xml:space="preserve">                                             </w:t>
      </w:r>
      <w:r w:rsidR="00656917">
        <w:rPr>
          <w:rStyle w:val="31"/>
          <w:sz w:val="28"/>
          <w:szCs w:val="28"/>
        </w:rPr>
        <w:t xml:space="preserve">                2025</w:t>
      </w:r>
      <w:bookmarkStart w:id="0" w:name="_GoBack"/>
      <w:bookmarkEnd w:id="0"/>
      <w:r w:rsidR="00B06C17" w:rsidRPr="00B7070D">
        <w:rPr>
          <w:rStyle w:val="31"/>
          <w:sz w:val="28"/>
          <w:szCs w:val="28"/>
        </w:rPr>
        <w:t xml:space="preserve"> год</w:t>
      </w:r>
    </w:p>
    <w:p w:rsidR="00C4429B" w:rsidRDefault="00320D37">
      <w:pPr>
        <w:pStyle w:val="40"/>
        <w:shd w:val="clear" w:color="auto" w:fill="auto"/>
        <w:ind w:left="20"/>
      </w:pPr>
      <w:r>
        <w:rPr>
          <w:rStyle w:val="4TimesNewRoman115pt"/>
          <w:rFonts w:eastAsia="Sylfaen"/>
        </w:rPr>
        <w:lastRenderedPageBreak/>
        <w:t xml:space="preserve">Департамент культуры города Москвы </w:t>
      </w:r>
      <w:r>
        <w:t>УПРАВЛЕНИЕ КУЛЬТУРНОЙ И МОЛОДЕЖНОЙ ПОЛИТИКИ ПО ЦАО</w:t>
      </w:r>
    </w:p>
    <w:p w:rsidR="00C4429B" w:rsidRDefault="00B06C17">
      <w:pPr>
        <w:pStyle w:val="50"/>
        <w:shd w:val="clear" w:color="auto" w:fill="auto"/>
        <w:spacing w:after="410"/>
        <w:ind w:left="20" w:firstLine="0"/>
      </w:pPr>
      <w:r>
        <w:rPr>
          <w:noProof/>
        </w:rPr>
        <w:drawing>
          <wp:anchor distT="0" distB="0" distL="63500" distR="63500" simplePos="0" relativeHeight="377487107" behindDoc="1" locked="0" layoutInCell="1" allowOverlap="1">
            <wp:simplePos x="0" y="0"/>
            <wp:positionH relativeFrom="margin">
              <wp:posOffset>-133985</wp:posOffset>
            </wp:positionH>
            <wp:positionV relativeFrom="margin">
              <wp:posOffset>295910</wp:posOffset>
            </wp:positionV>
            <wp:extent cx="890270" cy="1078865"/>
            <wp:effectExtent l="0" t="0" r="5080" b="6985"/>
            <wp:wrapTight wrapText="bothSides">
              <wp:wrapPolygon edited="0">
                <wp:start x="0" y="0"/>
                <wp:lineTo x="0" y="21358"/>
                <wp:lineTo x="21261" y="21358"/>
                <wp:lineTo x="21261" y="0"/>
                <wp:lineTo x="0" y="0"/>
              </wp:wrapPolygon>
            </wp:wrapTight>
            <wp:docPr id="16" name="Рисунок 7" descr="C:\Users\ALEKSE~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E~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078865"/>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Государственное бюджетное образовательное учреждение дополнительного образования детей города Москвы </w:t>
      </w:r>
      <w:r w:rsidR="00320D37">
        <w:rPr>
          <w:rStyle w:val="51"/>
          <w:b/>
          <w:bCs/>
        </w:rPr>
        <w:t>«ДЕТСКАЯ МУЗЫКАЛЬНАЯ ШКОЛА имени П.Г. ЧЕСНОКОВА»</w:t>
      </w:r>
    </w:p>
    <w:p w:rsidR="00C4429B" w:rsidRDefault="00320D37">
      <w:pPr>
        <w:pStyle w:val="21"/>
        <w:shd w:val="clear" w:color="auto" w:fill="auto"/>
        <w:tabs>
          <w:tab w:val="left" w:pos="7177"/>
        </w:tabs>
        <w:spacing w:after="0" w:line="259" w:lineRule="exact"/>
        <w:ind w:left="20"/>
        <w:jc w:val="left"/>
      </w:pPr>
      <w:r>
        <w:t>123022, Москва, ул.</w:t>
      </w:r>
      <w:r w:rsidR="00B06C17">
        <w:t xml:space="preserve"> Трехгорный вал, дом 2/4,стр. 1</w:t>
      </w:r>
      <w:r w:rsidR="00B06C17">
        <w:br/>
      </w:r>
      <w:r>
        <w:t>тел./факс: (499)252-28-01</w:t>
      </w:r>
    </w:p>
    <w:p w:rsidR="00C4429B" w:rsidRPr="00B06C17" w:rsidRDefault="00320D37">
      <w:pPr>
        <w:pStyle w:val="21"/>
        <w:shd w:val="clear" w:color="auto" w:fill="auto"/>
        <w:spacing w:after="723" w:line="259" w:lineRule="exact"/>
        <w:ind w:left="20"/>
        <w:jc w:val="left"/>
        <w:rPr>
          <w:lang w:val="en-US"/>
        </w:rPr>
      </w:pPr>
      <w:proofErr w:type="spellStart"/>
      <w:r>
        <w:rPr>
          <w:lang w:val="en-US"/>
        </w:rPr>
        <w:t>E-mail</w:t>
      </w:r>
      <w:proofErr w:type="gramStart"/>
      <w:r>
        <w:rPr>
          <w:lang w:val="en-US"/>
        </w:rPr>
        <w:t>:chesnokovschool</w:t>
      </w:r>
      <w:proofErr w:type="spellEnd"/>
      <w:proofErr w:type="gramEnd"/>
      <w:r>
        <w:rPr>
          <w:lang w:val="en-US"/>
        </w:rPr>
        <w:t xml:space="preserve"> @mail.ru.</w:t>
      </w:r>
    </w:p>
    <w:p w:rsidR="00C4429B" w:rsidRDefault="00320D37">
      <w:pPr>
        <w:pStyle w:val="50"/>
        <w:shd w:val="clear" w:color="auto" w:fill="auto"/>
        <w:spacing w:after="0" w:line="480" w:lineRule="exact"/>
        <w:ind w:right="320" w:firstLine="0"/>
      </w:pPr>
      <w:r>
        <w:t>РЕЦЕНЗИЯ</w:t>
      </w:r>
    </w:p>
    <w:p w:rsidR="00C4429B" w:rsidRDefault="00320D37">
      <w:pPr>
        <w:pStyle w:val="50"/>
        <w:shd w:val="clear" w:color="auto" w:fill="auto"/>
        <w:spacing w:after="0" w:line="480" w:lineRule="exact"/>
        <w:ind w:right="320" w:firstLine="0"/>
      </w:pPr>
      <w:r>
        <w:t>на программу учебного предмета «ХОРОВОЙ КЛАСС» дополнительных предпрофессиональных общеобразовательных программ в области музыка</w:t>
      </w:r>
      <w:r w:rsidR="006934EA">
        <w:t>льного искусства «Фортепиано»</w:t>
      </w:r>
    </w:p>
    <w:p w:rsidR="00C4429B" w:rsidRDefault="00320D37">
      <w:pPr>
        <w:pStyle w:val="24"/>
        <w:shd w:val="clear" w:color="auto" w:fill="auto"/>
        <w:ind w:left="560" w:right="20" w:firstLine="0"/>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w:t>
      </w:r>
      <w:r w:rsidR="006934EA">
        <w:t>кального искусства «Фортепиано»</w:t>
      </w:r>
      <w:r>
        <w:t xml:space="preserve"> (составитель — старший преподаватель МГК им. П. И. Чайковского, руководитель экспертной группы хорового отдела ГАК Департамента культуры города Москвы Антипин</w:t>
      </w:r>
      <w:r w:rsidR="00781D9B">
        <w:t xml:space="preserve"> </w:t>
      </w:r>
      <w:r>
        <w:t>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w:t>
      </w:r>
      <w:proofErr w:type="gramEnd"/>
      <w:r>
        <w:t xml:space="preserve">, </w:t>
      </w:r>
      <w:proofErr w:type="gramStart"/>
      <w:r>
        <w:t>утверждёнными приказом Министерства культуры Российской Федерации от 12 марта 2012 г</w:t>
      </w:r>
      <w:proofErr w:type="gramEnd"/>
      <w:r>
        <w:t>.</w:t>
      </w:r>
      <w:r w:rsidR="00E7734B">
        <w:t>, № 163 — «Фортепиано»</w:t>
      </w:r>
      <w:r>
        <w:t>.</w:t>
      </w:r>
    </w:p>
    <w:p w:rsidR="00C4429B" w:rsidRDefault="00320D37">
      <w:pPr>
        <w:pStyle w:val="24"/>
        <w:shd w:val="clear" w:color="auto" w:fill="auto"/>
        <w:ind w:left="560" w:right="20" w:firstLine="620"/>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pPr>
        <w:pStyle w:val="24"/>
        <w:shd w:val="clear" w:color="auto" w:fill="auto"/>
        <w:ind w:left="560" w:right="20" w:firstLine="620"/>
      </w:pPr>
      <w:r>
        <w:t>Содержание программы учебного предмета «Хоровой класс» полностью соответствует Федеральными государственными требованиями к минимуму</w:t>
      </w:r>
      <w:r>
        <w:br w:type="page"/>
      </w:r>
    </w:p>
    <w:p w:rsidR="00C4429B" w:rsidRDefault="00320D37">
      <w:pPr>
        <w:pStyle w:val="24"/>
        <w:shd w:val="clear" w:color="auto" w:fill="auto"/>
        <w:ind w:right="20" w:firstLine="0"/>
      </w:pPr>
      <w:r>
        <w:lastRenderedPageBreak/>
        <w:t xml:space="preserve">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pPr>
        <w:pStyle w:val="24"/>
        <w:shd w:val="clear" w:color="auto" w:fill="auto"/>
        <w:ind w:right="20" w:firstLine="560"/>
      </w:pPr>
      <w:r>
        <w:t>Цели и задачи программы конкретны и ориентированы на групповую работу с учащимися, на удовлетворение образовательной потребности детей разного возраста. Прогнозируемые результаты и способы их достижения соответствуют целям и задачам.</w:t>
      </w:r>
    </w:p>
    <w:p w:rsidR="00C4429B" w:rsidRDefault="00320D37">
      <w:pPr>
        <w:pStyle w:val="24"/>
        <w:shd w:val="clear" w:color="auto" w:fill="auto"/>
        <w:ind w:right="20" w:firstLine="560"/>
      </w:pPr>
      <w:r>
        <w:t>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 Язык и стиль изложения данной программы чёткий, ясный, логичный.</w:t>
      </w:r>
    </w:p>
    <w:p w:rsidR="00C4429B" w:rsidRDefault="00320D37">
      <w:pPr>
        <w:pStyle w:val="24"/>
        <w:shd w:val="clear" w:color="auto" w:fill="auto"/>
        <w:ind w:right="20" w:firstLine="560"/>
      </w:pPr>
      <w:r>
        <w:t>Особо стоит отметить преемственность данной программы относительно ранее разработанных типовых программ, что позволяет применять профессиональную методику на всех возрастных ступенях хоровых коллективов. Особого внимания заслуживает раздел «Методическое обеспечение учебного процесса», который поможет начинающим руководителям хоровых коллективов в организации образовательного учебного процесса на современном уровне.</w:t>
      </w:r>
    </w:p>
    <w:p w:rsidR="00C4429B" w:rsidRDefault="00320D37">
      <w:pPr>
        <w:pStyle w:val="24"/>
        <w:shd w:val="clear" w:color="auto" w:fill="auto"/>
        <w:ind w:right="20" w:firstLine="560"/>
      </w:pPr>
      <w:r>
        <w:t>Также необходимо отметить приведённую в программе необходимость использования аудиторного времени Вариативной части для продолжен</w:t>
      </w:r>
      <w:r w:rsidR="00BD4A5B">
        <w:t>ия занятий по хору учащимися 4-8 классов.</w:t>
      </w:r>
    </w:p>
    <w:p w:rsidR="00C4429B" w:rsidRDefault="00320D37">
      <w:pPr>
        <w:pStyle w:val="24"/>
        <w:shd w:val="clear" w:color="auto" w:fill="auto"/>
        <w:spacing w:after="1068"/>
        <w:ind w:right="20" w:firstLine="560"/>
      </w:pPr>
      <w:r>
        <w:t>Программа учебного предмета П</w:t>
      </w:r>
      <w:proofErr w:type="gramStart"/>
      <w:r>
        <w:t>0</w:t>
      </w:r>
      <w:proofErr w:type="gramEnd"/>
      <w:r>
        <w:t xml:space="preserve">.01.УП.04.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Default="00B06C17">
      <w:pPr>
        <w:pStyle w:val="24"/>
        <w:shd w:val="clear" w:color="auto" w:fill="auto"/>
        <w:spacing w:after="344" w:line="270" w:lineRule="exact"/>
        <w:ind w:firstLine="0"/>
      </w:pPr>
      <w:r>
        <w:rPr>
          <w:noProof/>
        </w:rPr>
        <w:drawing>
          <wp:anchor distT="0" distB="0" distL="63500" distR="63500" simplePos="0" relativeHeight="377487108" behindDoc="1" locked="0" layoutInCell="1" allowOverlap="1">
            <wp:simplePos x="0" y="0"/>
            <wp:positionH relativeFrom="margin">
              <wp:posOffset>2999105</wp:posOffset>
            </wp:positionH>
            <wp:positionV relativeFrom="paragraph">
              <wp:posOffset>79375</wp:posOffset>
            </wp:positionV>
            <wp:extent cx="2096770" cy="1536065"/>
            <wp:effectExtent l="0" t="0" r="0" b="6985"/>
            <wp:wrapTight wrapText="bothSides">
              <wp:wrapPolygon edited="0">
                <wp:start x="0" y="0"/>
                <wp:lineTo x="0" y="21430"/>
                <wp:lineTo x="21391" y="21430"/>
                <wp:lineTo x="21391" y="0"/>
                <wp:lineTo x="0" y="0"/>
              </wp:wrapPolygon>
            </wp:wrapTight>
            <wp:docPr id="15" name="Рисунок 8" descr="C:\Users\ALEKSE~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E~1\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6770" cy="1536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9" behindDoc="1" locked="0" layoutInCell="1" allowOverlap="1">
                <wp:simplePos x="0" y="0"/>
                <wp:positionH relativeFrom="margin">
                  <wp:posOffset>5205730</wp:posOffset>
                </wp:positionH>
                <wp:positionV relativeFrom="paragraph">
                  <wp:posOffset>610870</wp:posOffset>
                </wp:positionV>
                <wp:extent cx="1246505" cy="158750"/>
                <wp:effectExtent l="0" t="1270" r="0" b="190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33"/>
                              <w:shd w:val="clear" w:color="auto" w:fill="auto"/>
                              <w:spacing w:line="250" w:lineRule="exact"/>
                            </w:pPr>
                            <w:r>
                              <w:rPr>
                                <w:spacing w:val="0"/>
                              </w:rPr>
                              <w:t>А. Э. ВЕДРОВА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09.9pt;margin-top:48.1pt;width:98.15pt;height:12.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sYrAIAAKo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" filled="f" stroked="f">
                <v:textbox style="mso-fit-shape-to-text:t" inset="0,0,0,0">
                  <w:txbxContent>
                    <w:p w:rsidR="00E7734B" w:rsidRDefault="00E7734B">
                      <w:pPr>
                        <w:pStyle w:val="33"/>
                        <w:shd w:val="clear" w:color="auto" w:fill="auto"/>
                        <w:spacing w:line="250" w:lineRule="exact"/>
                      </w:pPr>
                      <w:r>
                        <w:rPr>
                          <w:spacing w:val="0"/>
                        </w:rPr>
                        <w:t>А. Э. ВЕДРОВА</w:t>
                      </w:r>
                    </w:p>
                  </w:txbxContent>
                </v:textbox>
                <w10:wrap type="square" anchorx="margin"/>
              </v:shape>
            </w:pict>
          </mc:Fallback>
        </mc:AlternateContent>
      </w:r>
      <w:r>
        <w:rPr>
          <w:noProof/>
        </w:rPr>
        <mc:AlternateContent>
          <mc:Choice Requires="wps">
            <w:drawing>
              <wp:anchor distT="21590" distB="0" distL="63500" distR="63500" simplePos="0" relativeHeight="377487110" behindDoc="1" locked="0" layoutInCell="1" allowOverlap="1">
                <wp:simplePos x="0" y="0"/>
                <wp:positionH relativeFrom="margin">
                  <wp:posOffset>179705</wp:posOffset>
                </wp:positionH>
                <wp:positionV relativeFrom="paragraph">
                  <wp:posOffset>186055</wp:posOffset>
                </wp:positionV>
                <wp:extent cx="2884170" cy="615950"/>
                <wp:effectExtent l="0" t="0" r="3175"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4.15pt;margin-top:14.65pt;width:227.1pt;height:48.5pt;z-index:-125829370;visibility:visible;mso-wrap-style:square;mso-width-percent:0;mso-height-percent:0;mso-wrap-distance-left:5pt;mso-wrap-distance-top:1.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Im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JBv69N3KgG3hw4c9QD74GtzVd29KL4pxMWmJnxP11KKvqakBH6+qaz77Krp&#10;iEqUAdn1H0UJcchBCws0VLI1xYNyIECHPj2de2O4FLAZRFHoL+CogLO5P4tn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" filled="f" stroked="f">
                <v:textbox style="mso-fit-shape-to-text:t" inset="0,0,0,0">
                  <w:txbxContent>
                    <w:p w:rsidR="00E7734B" w:rsidRDefault="00E7734B">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v:textbox>
                <w10:wrap type="topAndBottom" anchorx="margin"/>
              </v:shape>
            </w:pict>
          </mc:Fallback>
        </mc:AlternateContent>
      </w:r>
      <w:r>
        <w:rPr>
          <w:noProof/>
        </w:rPr>
        <mc:AlternateContent>
          <mc:Choice Requires="wps">
            <w:drawing>
              <wp:anchor distT="0" distB="0" distL="63500" distR="63500" simplePos="0" relativeHeight="377487111" behindDoc="1" locked="0" layoutInCell="1" allowOverlap="1">
                <wp:simplePos x="0" y="0"/>
                <wp:positionH relativeFrom="margin">
                  <wp:posOffset>5622290</wp:posOffset>
                </wp:positionH>
                <wp:positionV relativeFrom="paragraph">
                  <wp:posOffset>1216660</wp:posOffset>
                </wp:positionV>
                <wp:extent cx="857250" cy="158750"/>
                <wp:effectExtent l="254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24"/>
                              <w:shd w:val="clear" w:color="auto" w:fill="auto"/>
                              <w:spacing w:line="250" w:lineRule="exact"/>
                              <w:ind w:left="100" w:firstLine="0"/>
                              <w:jc w:val="left"/>
                            </w:pPr>
                            <w:r>
                              <w:rPr>
                                <w:rStyle w:val="Exact"/>
                                <w:spacing w:val="0"/>
                              </w:rPr>
                              <w:t>23.06.2014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42.7pt;margin-top:95.8pt;width:67.5pt;height:12.5pt;z-index:-1258293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KorQ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" filled="f" stroked="f">
                <v:textbox style="mso-fit-shape-to-text:t" inset="0,0,0,0">
                  <w:txbxContent>
                    <w:p w:rsidR="00E7734B" w:rsidRDefault="00E7734B">
                      <w:pPr>
                        <w:pStyle w:val="24"/>
                        <w:shd w:val="clear" w:color="auto" w:fill="auto"/>
                        <w:spacing w:line="250" w:lineRule="exact"/>
                        <w:ind w:left="100" w:firstLine="0"/>
                        <w:jc w:val="left"/>
                      </w:pPr>
                      <w:r>
                        <w:rPr>
                          <w:rStyle w:val="Exact"/>
                          <w:spacing w:val="0"/>
                        </w:rPr>
                        <w:t>23.06.2014</w:t>
                      </w:r>
                    </w:p>
                  </w:txbxContent>
                </v:textbox>
                <w10:wrap type="topAndBottom" anchorx="margin"/>
              </v:shape>
            </w:pict>
          </mc:Fallback>
        </mc:AlternateContent>
      </w:r>
      <w:r w:rsidR="00320D37">
        <w:t>Директор ГБОУ ДОД г. Москвы</w:t>
      </w:r>
    </w:p>
    <w:p w:rsidR="00C4429B" w:rsidRDefault="00320D37">
      <w:pPr>
        <w:pStyle w:val="60"/>
        <w:shd w:val="clear" w:color="auto" w:fill="auto"/>
        <w:spacing w:before="0" w:line="270" w:lineRule="exact"/>
        <w:ind w:right="180"/>
      </w:pPr>
      <w:r>
        <w:rPr>
          <w:rStyle w:val="61"/>
          <w:i/>
          <w:iCs/>
        </w:rPr>
        <w:t>£</w:t>
      </w:r>
      <w:r>
        <w:br w:type="page"/>
      </w:r>
    </w:p>
    <w:p w:rsidR="00B06C17" w:rsidRPr="003274CB" w:rsidRDefault="00B06C17" w:rsidP="00B06C17">
      <w:pPr>
        <w:pStyle w:val="30"/>
        <w:shd w:val="clear" w:color="auto" w:fill="auto"/>
        <w:tabs>
          <w:tab w:val="left" w:pos="4180"/>
        </w:tabs>
        <w:spacing w:before="0" w:after="0" w:line="298" w:lineRule="exact"/>
        <w:ind w:left="2860" w:right="40" w:firstLine="0"/>
        <w:jc w:val="both"/>
        <w:rPr>
          <w:rStyle w:val="34"/>
          <w:lang w:val="ru-RU"/>
        </w:rPr>
      </w:pPr>
      <w:r>
        <w:rPr>
          <w:noProof/>
        </w:rPr>
        <w:lastRenderedPageBreak/>
        <mc:AlternateContent>
          <mc:Choice Requires="wps">
            <w:drawing>
              <wp:anchor distT="0" distB="191770" distL="63500" distR="63500" simplePos="0" relativeHeight="377487112" behindDoc="1" locked="0" layoutInCell="1" allowOverlap="1">
                <wp:simplePos x="0" y="0"/>
                <wp:positionH relativeFrom="margin">
                  <wp:posOffset>24130</wp:posOffset>
                </wp:positionH>
                <wp:positionV relativeFrom="paragraph">
                  <wp:posOffset>48260</wp:posOffset>
                </wp:positionV>
                <wp:extent cx="2592070" cy="672465"/>
                <wp:effectExtent l="0" t="635" r="3175"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E7734B" w:rsidRDefault="00656917">
                            <w:pPr>
                              <w:pStyle w:val="30"/>
                              <w:shd w:val="clear" w:color="auto" w:fill="auto"/>
                              <w:spacing w:before="0" w:after="0" w:line="283" w:lineRule="exact"/>
                              <w:ind w:firstLine="0"/>
                            </w:pPr>
                            <w:hyperlink r:id="rId12" w:history="1">
                              <w:r w:rsidR="00E7734B">
                                <w:rPr>
                                  <w:rStyle w:val="a3"/>
                                  <w:lang w:val="en-US"/>
                                </w:rPr>
                                <w:t>www</w:t>
                              </w:r>
                              <w:r w:rsidR="00E7734B" w:rsidRPr="00B06C17">
                                <w:rPr>
                                  <w:rStyle w:val="a3"/>
                                </w:rPr>
                                <w:t>.</w:t>
                              </w:r>
                              <w:proofErr w:type="spellStart"/>
                              <w:r w:rsidR="00E7734B">
                                <w:rPr>
                                  <w:rStyle w:val="a3"/>
                                  <w:lang w:val="en-US"/>
                                </w:rPr>
                                <w:t>mosconsv</w:t>
                              </w:r>
                              <w:proofErr w:type="spellEnd"/>
                              <w:r w:rsidR="00E7734B" w:rsidRPr="00B06C17">
                                <w:rPr>
                                  <w:rStyle w:val="a3"/>
                                </w:rPr>
                                <w:t>.</w:t>
                              </w:r>
                              <w:proofErr w:type="spellStart"/>
                              <w:r w:rsidR="00E7734B">
                                <w:rPr>
                                  <w:rStyle w:val="a3"/>
                                  <w:lang w:val="en-US"/>
                                </w:rPr>
                                <w:t>ru</w:t>
                              </w:r>
                              <w:proofErr w:type="spellEnd"/>
                            </w:hyperlink>
                          </w:p>
                          <w:p w:rsidR="00E7734B" w:rsidRDefault="00E7734B">
                            <w:pPr>
                              <w:pStyle w:val="30"/>
                              <w:shd w:val="clear" w:color="auto" w:fill="auto"/>
                              <w:spacing w:before="0" w:after="0" w:line="283" w:lineRule="exact"/>
                              <w:ind w:firstLine="0"/>
                            </w:pPr>
                            <w:r>
                              <w:rPr>
                                <w:rStyle w:val="3Exact1"/>
                                <w:spacing w:val="0"/>
                              </w:rPr>
                              <w:t>Тел. (495) 629-96-59</w:t>
                            </w:r>
                          </w:p>
                          <w:p w:rsidR="00E7734B" w:rsidRDefault="00E7734B">
                            <w:pPr>
                              <w:pStyle w:val="30"/>
                              <w:shd w:val="clear" w:color="auto" w:fill="auto"/>
                              <w:spacing w:before="0" w:after="0" w:line="210" w:lineRule="exact"/>
                              <w:ind w:firstLine="0"/>
                            </w:pPr>
                            <w:r>
                              <w:rPr>
                                <w:rStyle w:val="3Exact1"/>
                                <w:spacing w:val="0"/>
                              </w:rPr>
                              <w:t>Факс (495) 690-22-73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9pt;margin-top:3.8pt;width:204.1pt;height:52.95pt;z-index:-125829368;visibility:visible;mso-wrap-style:square;mso-width-percent:0;mso-height-percent:0;mso-wrap-distance-left:5pt;mso-wrap-distance-top:0;mso-wrap-distance-right:5pt;mso-wrap-distance-bottom:1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gTrw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" filled="f" stroked="f">
                <v:textbox style="mso-fit-shape-to-text:t" inset="0,0,0,0">
                  <w:txbxContent>
                    <w:p w:rsidR="00E7734B" w:rsidRDefault="00E7734B">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E7734B" w:rsidRDefault="00E7734B">
                      <w:pPr>
                        <w:pStyle w:val="30"/>
                        <w:shd w:val="clear" w:color="auto" w:fill="auto"/>
                        <w:spacing w:before="0" w:after="0" w:line="283" w:lineRule="exact"/>
                        <w:ind w:firstLine="0"/>
                      </w:pPr>
                      <w:hyperlink r:id="rId13" w:history="1">
                        <w:r>
                          <w:rPr>
                            <w:rStyle w:val="a3"/>
                            <w:lang w:val="en-US"/>
                          </w:rPr>
                          <w:t>www</w:t>
                        </w:r>
                        <w:r w:rsidRPr="00B06C17">
                          <w:rPr>
                            <w:rStyle w:val="a3"/>
                          </w:rPr>
                          <w:t>.</w:t>
                        </w:r>
                        <w:proofErr w:type="spellStart"/>
                        <w:r>
                          <w:rPr>
                            <w:rStyle w:val="a3"/>
                            <w:lang w:val="en-US"/>
                          </w:rPr>
                          <w:t>mosconsv</w:t>
                        </w:r>
                        <w:proofErr w:type="spellEnd"/>
                        <w:r w:rsidRPr="00B06C17">
                          <w:rPr>
                            <w:rStyle w:val="a3"/>
                          </w:rPr>
                          <w:t>.</w:t>
                        </w:r>
                        <w:proofErr w:type="spellStart"/>
                        <w:r>
                          <w:rPr>
                            <w:rStyle w:val="a3"/>
                            <w:lang w:val="en-US"/>
                          </w:rPr>
                          <w:t>ru</w:t>
                        </w:r>
                        <w:proofErr w:type="spellEnd"/>
                      </w:hyperlink>
                    </w:p>
                    <w:p w:rsidR="00E7734B" w:rsidRDefault="00E7734B">
                      <w:pPr>
                        <w:pStyle w:val="30"/>
                        <w:shd w:val="clear" w:color="auto" w:fill="auto"/>
                        <w:spacing w:before="0" w:after="0" w:line="283" w:lineRule="exact"/>
                        <w:ind w:firstLine="0"/>
                      </w:pPr>
                      <w:r>
                        <w:rPr>
                          <w:rStyle w:val="3Exact1"/>
                          <w:spacing w:val="0"/>
                        </w:rPr>
                        <w:t>Тел. (495) 629-96-59</w:t>
                      </w:r>
                    </w:p>
                    <w:p w:rsidR="00E7734B" w:rsidRDefault="00E7734B">
                      <w:pPr>
                        <w:pStyle w:val="30"/>
                        <w:shd w:val="clear" w:color="auto" w:fill="auto"/>
                        <w:spacing w:before="0" w:after="0" w:line="210" w:lineRule="exact"/>
                        <w:ind w:firstLine="0"/>
                      </w:pPr>
                      <w:r>
                        <w:rPr>
                          <w:rStyle w:val="3Exact1"/>
                          <w:spacing w:val="0"/>
                        </w:rPr>
                        <w:t>Факс (495) 690-22-73</w:t>
                      </w:r>
                    </w:p>
                  </w:txbxContent>
                </v:textbox>
                <w10:wrap type="square" anchorx="margin"/>
              </v:shape>
            </w:pict>
          </mc:Fallback>
        </mc:AlternateContent>
      </w:r>
      <w:r>
        <w:rPr>
          <w:noProof/>
        </w:rPr>
        <w:drawing>
          <wp:anchor distT="0" distB="0" distL="63500" distR="63500" simplePos="0" relativeHeight="377487113" behindDoc="1" locked="0" layoutInCell="1" allowOverlap="1">
            <wp:simplePos x="0" y="0"/>
            <wp:positionH relativeFrom="margin">
              <wp:posOffset>3166745</wp:posOffset>
            </wp:positionH>
            <wp:positionV relativeFrom="margin">
              <wp:posOffset>506095</wp:posOffset>
            </wp:positionV>
            <wp:extent cx="1048385" cy="1408430"/>
            <wp:effectExtent l="0" t="0" r="0" b="1270"/>
            <wp:wrapTight wrapText="bothSides">
              <wp:wrapPolygon edited="0">
                <wp:start x="0" y="0"/>
                <wp:lineTo x="0" y="21327"/>
                <wp:lineTo x="21194" y="21327"/>
                <wp:lineTo x="21194" y="0"/>
                <wp:lineTo x="0" y="0"/>
              </wp:wrapPolygon>
            </wp:wrapTight>
            <wp:docPr id="13" name="Рисунок 13" descr="C:\Users\ALEKSE~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KSE~1\AppData\Local\Temp\FineReader11\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8385" cy="1408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14" behindDoc="1" locked="0" layoutInCell="1" allowOverlap="1">
                <wp:simplePos x="0" y="0"/>
                <wp:positionH relativeFrom="margin">
                  <wp:posOffset>5114290</wp:posOffset>
                </wp:positionH>
                <wp:positionV relativeFrom="margin">
                  <wp:posOffset>784860</wp:posOffset>
                </wp:positionV>
                <wp:extent cx="1082040" cy="695960"/>
                <wp:effectExtent l="0" t="3810" r="4445" b="127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Pr="00B06C17" w:rsidRDefault="00E7734B" w:rsidP="00B06C17">
                            <w:pPr>
                              <w:pStyle w:val="90"/>
                              <w:shd w:val="clear" w:color="auto" w:fill="auto"/>
                              <w:rPr>
                                <w:lang w:val="en-US"/>
                              </w:rPr>
                            </w:pPr>
                            <w:r>
                              <w:rPr>
                                <w:rStyle w:val="9Exact0"/>
                                <w:b/>
                                <w:bCs/>
                                <w:spacing w:val="0"/>
                                <w:lang w:val="en-US"/>
                              </w:rPr>
                              <w:t>Moscow P.I. Tchaikovsky Conservatory (university)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02.7pt;margin-top:61.8pt;width:85.2pt;height:54.8pt;z-index:-12582936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tqrw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" filled="f" stroked="f">
                <v:textbox style="mso-fit-shape-to-text:t" inset="0,0,0,0">
                  <w:txbxContent>
                    <w:p w:rsidR="00E7734B" w:rsidRPr="00B06C17" w:rsidRDefault="00E7734B" w:rsidP="00B06C17">
                      <w:pPr>
                        <w:pStyle w:val="90"/>
                        <w:shd w:val="clear" w:color="auto" w:fill="auto"/>
                        <w:rPr>
                          <w:lang w:val="en-US"/>
                        </w:rPr>
                      </w:pPr>
                      <w:r>
                        <w:rPr>
                          <w:rStyle w:val="9Exact0"/>
                          <w:b/>
                          <w:bCs/>
                          <w:spacing w:val="0"/>
                          <w:lang w:val="en-US"/>
                        </w:rPr>
                        <w:t>Moscow P.I. Tchaikovsky Conservatory (university)</w:t>
                      </w:r>
                    </w:p>
                  </w:txbxContent>
                </v:textbox>
                <w10:wrap type="square" anchorx="margin" anchory="margin"/>
              </v:shape>
            </w:pict>
          </mc:Fallback>
        </mc:AlternateContent>
      </w:r>
      <w:r>
        <w:rPr>
          <w:noProof/>
        </w:rPr>
        <mc:AlternateContent>
          <mc:Choice Requires="wps">
            <w:drawing>
              <wp:anchor distT="0" distB="0" distL="63500" distR="63500" simplePos="0" relativeHeight="377487115" behindDoc="1" locked="0" layoutInCell="1" allowOverlap="1">
                <wp:simplePos x="0" y="0"/>
                <wp:positionH relativeFrom="margin">
                  <wp:posOffset>18415</wp:posOffset>
                </wp:positionH>
                <wp:positionV relativeFrom="margin">
                  <wp:posOffset>601980</wp:posOffset>
                </wp:positionV>
                <wp:extent cx="2904490" cy="1043940"/>
                <wp:effectExtent l="0" t="1905" r="1270" b="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1.45pt;margin-top:47.4pt;width:228.7pt;height:82.2pt;z-index:-125829365;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V3sg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" filled="f" stroked="f">
                <v:textbox style="mso-fit-shape-to-text:t" inset="0,0,0,0">
                  <w:txbxContent>
                    <w:p w:rsidR="00E7734B" w:rsidRDefault="00E7734B">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v:textbox>
                <w10:wrap type="topAndBottom" anchorx="margin" anchory="margin"/>
              </v:shape>
            </w:pict>
          </mc:Fallback>
        </mc:AlternateContent>
      </w:r>
      <w:r w:rsidRPr="003274CB">
        <w:rPr>
          <w:rStyle w:val="34"/>
          <w:lang w:val="ru-RU"/>
        </w:rPr>
        <w:t xml:space="preserve">                                        </w:t>
      </w:r>
      <w:proofErr w:type="spellStart"/>
      <w:r w:rsidR="00320D37">
        <w:rPr>
          <w:rStyle w:val="34"/>
        </w:rPr>
        <w:t>Nikitskaya</w:t>
      </w:r>
      <w:proofErr w:type="spellEnd"/>
      <w:r w:rsidR="00320D37" w:rsidRPr="003274CB">
        <w:rPr>
          <w:rStyle w:val="34"/>
          <w:lang w:val="ru-RU"/>
        </w:rPr>
        <w:t xml:space="preserve"> </w:t>
      </w:r>
      <w:r w:rsidR="00320D37">
        <w:rPr>
          <w:rStyle w:val="34"/>
        </w:rPr>
        <w:t>Street</w:t>
      </w:r>
      <w:r w:rsidR="00320D37" w:rsidRPr="003274CB">
        <w:rPr>
          <w:rStyle w:val="34"/>
          <w:lang w:val="ru-RU"/>
        </w:rPr>
        <w:t xml:space="preserve">, 13, </w:t>
      </w:r>
      <w:r w:rsidR="00320D37">
        <w:rPr>
          <w:rStyle w:val="34"/>
        </w:rPr>
        <w:t>Moscow</w:t>
      </w:r>
      <w:r w:rsidR="00320D37" w:rsidRPr="003274CB">
        <w:rPr>
          <w:rStyle w:val="34"/>
          <w:lang w:val="ru-RU"/>
        </w:rPr>
        <w:t>, 25009</w:t>
      </w:r>
      <w:r>
        <w:rPr>
          <w:rStyle w:val="34"/>
          <w:lang w:val="ru-RU"/>
        </w:rPr>
        <w:br/>
        <w:t xml:space="preserve">                                        </w:t>
      </w:r>
      <w:r w:rsidR="00320D37">
        <w:rPr>
          <w:rStyle w:val="34"/>
        </w:rPr>
        <w:t>T</w:t>
      </w:r>
      <w:r>
        <w:rPr>
          <w:rStyle w:val="34"/>
        </w:rPr>
        <w:t>el</w:t>
      </w:r>
      <w:r w:rsidRPr="003274CB">
        <w:rPr>
          <w:rStyle w:val="34"/>
          <w:lang w:val="ru-RU"/>
        </w:rPr>
        <w:t>. (495) 629-96-5</w:t>
      </w:r>
    </w:p>
    <w:p w:rsidR="00C4429B" w:rsidRPr="00B06C17" w:rsidRDefault="00320D37">
      <w:pPr>
        <w:pStyle w:val="70"/>
        <w:shd w:val="clear" w:color="auto" w:fill="auto"/>
        <w:tabs>
          <w:tab w:val="left" w:leader="underscore" w:pos="4578"/>
        </w:tabs>
        <w:spacing w:before="0" w:after="315" w:line="80" w:lineRule="exact"/>
        <w:ind w:left="1900"/>
      </w:pPr>
      <w:bookmarkStart w:id="1" w:name="bookmark0"/>
      <w:r w:rsidRPr="00B06C17">
        <w:rPr>
          <w:rStyle w:val="7TimesNewRoman"/>
          <w:rFonts w:eastAsia="Sylfaen"/>
        </w:rPr>
        <w:t>№</w:t>
      </w:r>
      <w:r w:rsidRPr="00B06C17">
        <w:rPr>
          <w:rStyle w:val="71"/>
        </w:rPr>
        <w:t xml:space="preserve"> </w:t>
      </w:r>
      <w:r w:rsidRPr="00B06C17">
        <w:tab/>
      </w:r>
      <w:bookmarkEnd w:id="1"/>
    </w:p>
    <w:p w:rsidR="00C4429B" w:rsidRPr="00B06C17" w:rsidRDefault="00B06C17">
      <w:pPr>
        <w:pStyle w:val="30"/>
        <w:shd w:val="clear" w:color="auto" w:fill="auto"/>
        <w:spacing w:before="0" w:after="0" w:line="413" w:lineRule="exact"/>
        <w:ind w:right="40" w:firstLine="0"/>
        <w:jc w:val="center"/>
      </w:pPr>
      <w:r>
        <w:br/>
      </w:r>
      <w:r>
        <w:br/>
      </w:r>
      <w:r w:rsidR="00320D37">
        <w:t>РЕЦЕНЗИЯ</w:t>
      </w:r>
    </w:p>
    <w:p w:rsidR="000E69B3" w:rsidRDefault="000E69B3" w:rsidP="00BD4A5B">
      <w:pPr>
        <w:pStyle w:val="30"/>
        <w:shd w:val="clear" w:color="auto" w:fill="auto"/>
        <w:spacing w:before="0" w:after="0" w:line="413" w:lineRule="exact"/>
        <w:ind w:right="40" w:firstLine="0"/>
        <w:jc w:val="center"/>
      </w:pPr>
      <w:r>
        <w:t xml:space="preserve">   </w:t>
      </w:r>
      <w:r w:rsidR="00320D37">
        <w:t xml:space="preserve">на программу учебного предмета «ХОРОВОЙ КЛАСС» </w:t>
      </w:r>
    </w:p>
    <w:p w:rsidR="000E69B3" w:rsidRDefault="000E69B3" w:rsidP="00BD4A5B">
      <w:pPr>
        <w:pStyle w:val="30"/>
        <w:shd w:val="clear" w:color="auto" w:fill="auto"/>
        <w:spacing w:before="0" w:after="0" w:line="413" w:lineRule="exact"/>
        <w:ind w:right="40" w:firstLine="0"/>
        <w:jc w:val="center"/>
      </w:pPr>
      <w:r>
        <w:t xml:space="preserve"> </w:t>
      </w:r>
      <w:r w:rsidR="00320D37">
        <w:t xml:space="preserve">дополнительных предпрофессиональных общеобразовательных </w:t>
      </w:r>
    </w:p>
    <w:p w:rsidR="00C4429B" w:rsidRDefault="00320D37" w:rsidP="00BD4A5B">
      <w:pPr>
        <w:pStyle w:val="30"/>
        <w:shd w:val="clear" w:color="auto" w:fill="auto"/>
        <w:spacing w:before="0" w:after="0" w:line="413" w:lineRule="exact"/>
        <w:ind w:right="40" w:firstLine="0"/>
        <w:jc w:val="center"/>
      </w:pPr>
      <w:r>
        <w:t>программ в области музы</w:t>
      </w:r>
      <w:r w:rsidR="00BD4A5B">
        <w:t>кального искусства «Фортепиано».</w:t>
      </w:r>
      <w:r>
        <w:t xml:space="preserve"> </w:t>
      </w:r>
    </w:p>
    <w:p w:rsidR="00C4429B" w:rsidRDefault="00320D37">
      <w:pPr>
        <w:pStyle w:val="30"/>
        <w:shd w:val="clear" w:color="auto" w:fill="auto"/>
        <w:spacing w:before="0" w:after="0" w:line="413" w:lineRule="exact"/>
        <w:ind w:left="1000" w:right="40" w:firstLine="0"/>
        <w:jc w:val="both"/>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музыка</w:t>
      </w:r>
      <w:r w:rsidR="00BD4A5B">
        <w:t>льного искусства «Фортепиано»,</w:t>
      </w:r>
      <w:r>
        <w:t xml:space="preserve"> (составитель </w:t>
      </w:r>
      <w:r>
        <w:rPr>
          <w:rStyle w:val="31"/>
        </w:rPr>
        <w:t xml:space="preserve">— </w:t>
      </w:r>
      <w:r>
        <w:t>старший преподаватель МГК им. П. И. Чайковского, руководитель экспертной группы хорового отдела ГАК Департамента культуры города Москвы Антипин 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w:t>
      </w:r>
      <w:proofErr w:type="gramEnd"/>
      <w:r>
        <w:t xml:space="preserve">, утверждёнными приказом Министерства культуры Российской Федерации от 12 марта 2012 г. № 163 </w:t>
      </w:r>
      <w:r>
        <w:rPr>
          <w:rStyle w:val="31"/>
        </w:rPr>
        <w:t xml:space="preserve">— </w:t>
      </w:r>
      <w:r w:rsidR="00BD4A5B">
        <w:t>«Фортепиано».</w:t>
      </w:r>
    </w:p>
    <w:p w:rsidR="00C4429B" w:rsidRDefault="00320D37">
      <w:pPr>
        <w:pStyle w:val="30"/>
        <w:shd w:val="clear" w:color="auto" w:fill="auto"/>
        <w:spacing w:before="0" w:after="0" w:line="413" w:lineRule="exact"/>
        <w:ind w:left="1000" w:right="40" w:firstLine="520"/>
        <w:jc w:val="both"/>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rsidP="000E69B3">
      <w:pPr>
        <w:pStyle w:val="30"/>
        <w:shd w:val="clear" w:color="auto" w:fill="auto"/>
        <w:spacing w:before="0" w:after="0" w:line="413" w:lineRule="exact"/>
        <w:ind w:left="993" w:right="20" w:hanging="7"/>
        <w:jc w:val="both"/>
      </w:pPr>
      <w:r>
        <w:t xml:space="preserve">Содержание программы учебного предмета «Хоровой класс» полностью соответствует Федеральными государственными требованиями к минимуму 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rsidP="000E69B3">
      <w:pPr>
        <w:pStyle w:val="30"/>
        <w:shd w:val="clear" w:color="auto" w:fill="auto"/>
        <w:spacing w:before="0" w:after="0" w:line="413" w:lineRule="exact"/>
        <w:ind w:left="993" w:right="20" w:hanging="7"/>
        <w:jc w:val="both"/>
      </w:pPr>
      <w:r>
        <w:t xml:space="preserve">Данная программа даёт преподавателям ясные, проверенные временем </w:t>
      </w:r>
      <w:proofErr w:type="gramStart"/>
      <w:r>
        <w:t>методические подходы</w:t>
      </w:r>
      <w:proofErr w:type="gramEnd"/>
      <w:r>
        <w:t>, рекомендации по организации учебного процесса на разных этапах обучения. Предложенная градация учебных хоров по возрастному принципу является оптимальной. 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w:t>
      </w:r>
    </w:p>
    <w:p w:rsidR="00C4429B" w:rsidRDefault="00320D37" w:rsidP="000E69B3">
      <w:pPr>
        <w:pStyle w:val="30"/>
        <w:shd w:val="clear" w:color="auto" w:fill="auto"/>
        <w:spacing w:before="0" w:after="0" w:line="413" w:lineRule="exact"/>
        <w:ind w:left="993" w:right="20" w:hanging="7"/>
        <w:jc w:val="both"/>
      </w:pPr>
      <w:r>
        <w:t xml:space="preserve">Особо стоит отметить приведённые автором программы методические рекомендации и репертуарные списки в их тесной взаимосвязи с учётом психофизических, физиологических и </w:t>
      </w:r>
      <w:r>
        <w:lastRenderedPageBreak/>
        <w:t>эмоциональных особенностей детей в различных возрастных группах. Также необходимо отметить приведённую в программе необходимость использования аудиторного времени Вариативной части для продолжен</w:t>
      </w:r>
      <w:r w:rsidR="00BD4A5B">
        <w:t>ия занятий по хору учащимися 4-8</w:t>
      </w:r>
      <w:r>
        <w:t xml:space="preserve"> классов</w:t>
      </w:r>
      <w:r w:rsidR="00BD4A5B">
        <w:t>.</w:t>
      </w:r>
      <w:r>
        <w:t xml:space="preserve"> Считаю целесообразным в качестве личной рекомендации посоветовать учащимся старших классов, предполагающим продолжать обучение в учреждениях среднего профессионального образования, уделять самостоятельным занятиям больше времени, чем рекомендовано данной программой в соответствии с ФГТ.</w:t>
      </w:r>
    </w:p>
    <w:p w:rsidR="00C4429B" w:rsidRDefault="00320D37" w:rsidP="000E69B3">
      <w:pPr>
        <w:pStyle w:val="30"/>
        <w:shd w:val="clear" w:color="auto" w:fill="auto"/>
        <w:spacing w:before="0" w:after="360" w:line="413" w:lineRule="exact"/>
        <w:ind w:left="993" w:right="20" w:hanging="7"/>
        <w:jc w:val="both"/>
      </w:pPr>
      <w:r>
        <w:t xml:space="preserve">Программа учебного предмета ПО.01.УП.04.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Default="00B06C17">
      <w:pPr>
        <w:pStyle w:val="30"/>
        <w:shd w:val="clear" w:color="auto" w:fill="auto"/>
        <w:spacing w:before="0" w:after="0" w:line="413" w:lineRule="exact"/>
        <w:ind w:right="20" w:firstLine="0"/>
        <w:sectPr w:rsidR="00C4429B">
          <w:headerReference w:type="even" r:id="rId15"/>
          <w:headerReference w:type="default" r:id="rId16"/>
          <w:pgSz w:w="11909" w:h="16838"/>
          <w:pgMar w:top="328" w:right="609" w:bottom="304" w:left="609" w:header="0" w:footer="3" w:gutter="197"/>
          <w:cols w:space="720"/>
          <w:noEndnote/>
          <w:rtlGutter/>
          <w:docGrid w:linePitch="360"/>
        </w:sectPr>
      </w:pPr>
      <w:r>
        <w:rPr>
          <w:noProof/>
        </w:rPr>
        <mc:AlternateContent>
          <mc:Choice Requires="wps">
            <w:drawing>
              <wp:anchor distT="0" distB="0" distL="63500" distR="63500" simplePos="0" relativeHeight="377487116" behindDoc="1" locked="0" layoutInCell="1" allowOverlap="1">
                <wp:simplePos x="0" y="0"/>
                <wp:positionH relativeFrom="margin">
                  <wp:posOffset>5650865</wp:posOffset>
                </wp:positionH>
                <wp:positionV relativeFrom="paragraph">
                  <wp:posOffset>798830</wp:posOffset>
                </wp:positionV>
                <wp:extent cx="740410" cy="133350"/>
                <wp:effectExtent l="2540" t="0" r="0" b="127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9"/>
                              <w:shd w:val="clear" w:color="auto" w:fill="auto"/>
                              <w:spacing w:line="210" w:lineRule="exact"/>
                            </w:pPr>
                            <w:r>
                              <w:rPr>
                                <w:spacing w:val="0"/>
                              </w:rPr>
                              <w:t>КАЛИНИН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444.95pt;margin-top:62.9pt;width:58.3pt;height:10.5pt;z-index:-1258293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" filled="f" stroked="f">
                <v:textbox style="mso-fit-shape-to-text:t" inset="0,0,0,0">
                  <w:txbxContent>
                    <w:p w:rsidR="00E7734B" w:rsidRDefault="00E7734B">
                      <w:pPr>
                        <w:pStyle w:val="a9"/>
                        <w:shd w:val="clear" w:color="auto" w:fill="auto"/>
                        <w:spacing w:line="210" w:lineRule="exact"/>
                      </w:pPr>
                      <w:r>
                        <w:rPr>
                          <w:spacing w:val="0"/>
                        </w:rPr>
                        <w:t>КАЛИНИН</w:t>
                      </w:r>
                    </w:p>
                  </w:txbxContent>
                </v:textbox>
                <w10:wrap type="square" anchorx="margin"/>
              </v:shape>
            </w:pict>
          </mc:Fallback>
        </mc:AlternateContent>
      </w:r>
      <w:r>
        <w:rPr>
          <w:noProof/>
        </w:rPr>
        <w:drawing>
          <wp:anchor distT="0" distB="0" distL="63500" distR="63500" simplePos="0" relativeHeight="377487117" behindDoc="1" locked="0" layoutInCell="1" allowOverlap="1">
            <wp:simplePos x="0" y="0"/>
            <wp:positionH relativeFrom="margin">
              <wp:posOffset>3127375</wp:posOffset>
            </wp:positionH>
            <wp:positionV relativeFrom="paragraph">
              <wp:posOffset>94615</wp:posOffset>
            </wp:positionV>
            <wp:extent cx="2310130" cy="829310"/>
            <wp:effectExtent l="0" t="0" r="0" b="8890"/>
            <wp:wrapTight wrapText="bothSides">
              <wp:wrapPolygon edited="0">
                <wp:start x="0" y="0"/>
                <wp:lineTo x="0" y="21335"/>
                <wp:lineTo x="21374" y="21335"/>
                <wp:lineTo x="21374" y="0"/>
                <wp:lineTo x="0" y="0"/>
              </wp:wrapPolygon>
            </wp:wrapTight>
            <wp:docPr id="17" name="Рисунок 17" descr="C:\Users\ALEKSE~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KSE~1\AppData\Local\Temp\FineReader11\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130" cy="829310"/>
                    </a:xfrm>
                    <a:prstGeom prst="rect">
                      <a:avLst/>
                    </a:prstGeom>
                    <a:noFill/>
                  </pic:spPr>
                </pic:pic>
              </a:graphicData>
            </a:graphic>
            <wp14:sizeRelH relativeFrom="page">
              <wp14:pctWidth>0</wp14:pctWidth>
            </wp14:sizeRelH>
            <wp14:sizeRelV relativeFrom="page">
              <wp14:pctHeight>0</wp14:pctHeight>
            </wp14:sizeRelV>
          </wp:anchor>
        </w:drawing>
      </w:r>
      <w:r w:rsidR="000E69B3">
        <w:t xml:space="preserve">                </w:t>
      </w:r>
      <w:r w:rsidR="00320D37">
        <w:t xml:space="preserve">Заведующий кафедрой </w:t>
      </w:r>
      <w:proofErr w:type="gramStart"/>
      <w:r w:rsidR="00320D37">
        <w:t>хорового</w:t>
      </w:r>
      <w:proofErr w:type="gramEnd"/>
      <w:r w:rsidR="00320D37">
        <w:t xml:space="preserve"> </w:t>
      </w:r>
      <w:proofErr w:type="spellStart"/>
      <w:r w:rsidR="00320D37">
        <w:t>дирижирования</w:t>
      </w:r>
      <w:proofErr w:type="spellEnd"/>
      <w:r w:rsidR="00320D37">
        <w:t xml:space="preserve">, </w:t>
      </w:r>
      <w:r w:rsidR="000E69B3">
        <w:t xml:space="preserve">   </w:t>
      </w:r>
      <w:r w:rsidR="00320D37">
        <w:t>Заслуженный деятель искусств РФ, профессор</w:t>
      </w:r>
    </w:p>
    <w:p w:rsidR="00C4429B" w:rsidRDefault="00B06C17">
      <w:pPr>
        <w:spacing w:line="360" w:lineRule="exact"/>
      </w:pPr>
      <w:r>
        <w:rPr>
          <w:noProof/>
        </w:rPr>
        <w:lastRenderedPageBreak/>
        <mc:AlternateContent>
          <mc:Choice Requires="wps">
            <w:drawing>
              <wp:anchor distT="0" distB="0" distL="63500" distR="63500" simplePos="0" relativeHeight="251657728" behindDoc="0" locked="0" layoutInCell="1" allowOverlap="1">
                <wp:simplePos x="0" y="0"/>
                <wp:positionH relativeFrom="margin">
                  <wp:posOffset>5730240</wp:posOffset>
                </wp:positionH>
                <wp:positionV relativeFrom="paragraph">
                  <wp:posOffset>0</wp:posOffset>
                </wp:positionV>
                <wp:extent cx="670560" cy="1333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9"/>
                              <w:shd w:val="clear" w:color="auto" w:fill="auto"/>
                              <w:spacing w:line="210" w:lineRule="exact"/>
                            </w:pPr>
                            <w:r>
                              <w:rPr>
                                <w:spacing w:val="0"/>
                              </w:rPr>
                              <w:t>20.06.2014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451.2pt;margin-top:0;width:52.8pt;height:10.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qtsQIAALA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" filled="f" stroked="f">
                <v:textbox style="mso-fit-shape-to-text:t" inset="0,0,0,0">
                  <w:txbxContent>
                    <w:p w:rsidR="00E7734B" w:rsidRDefault="00E7734B">
                      <w:pPr>
                        <w:pStyle w:val="a9"/>
                        <w:shd w:val="clear" w:color="auto" w:fill="auto"/>
                        <w:spacing w:line="210" w:lineRule="exact"/>
                      </w:pPr>
                      <w:r>
                        <w:rPr>
                          <w:spacing w:val="0"/>
                        </w:rPr>
                        <w:t>20.06.2014</w:t>
                      </w:r>
                    </w:p>
                  </w:txbxContent>
                </v:textbox>
                <w10:wrap anchorx="margin"/>
              </v:shape>
            </w:pict>
          </mc:Fallback>
        </mc:AlternateContent>
      </w:r>
      <w:r>
        <w:rPr>
          <w:noProof/>
        </w:rPr>
        <w:drawing>
          <wp:anchor distT="0" distB="0" distL="63500" distR="63500" simplePos="0" relativeHeight="251657730" behindDoc="1" locked="0" layoutInCell="1" allowOverlap="1">
            <wp:simplePos x="0" y="0"/>
            <wp:positionH relativeFrom="margin">
              <wp:posOffset>4702810</wp:posOffset>
            </wp:positionH>
            <wp:positionV relativeFrom="paragraph">
              <wp:posOffset>88265</wp:posOffset>
            </wp:positionV>
            <wp:extent cx="1524000" cy="1383665"/>
            <wp:effectExtent l="0" t="0" r="0" b="6985"/>
            <wp:wrapNone/>
            <wp:docPr id="19" name="Рисунок 19" descr="C:\Users\ALEKSE~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KSE~1\AppData\Local\Temp\FineReader11\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383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7729" behindDoc="0" locked="0" layoutInCell="1" allowOverlap="1">
                <wp:simplePos x="0" y="0"/>
                <wp:positionH relativeFrom="margin">
                  <wp:posOffset>2650490</wp:posOffset>
                </wp:positionH>
                <wp:positionV relativeFrom="paragraph">
                  <wp:posOffset>125095</wp:posOffset>
                </wp:positionV>
                <wp:extent cx="2995295" cy="461645"/>
                <wp:effectExtent l="2540" t="1270" r="254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E7734B" w:rsidRDefault="00E7734B">
                            <w:pPr>
                              <w:pStyle w:val="11"/>
                              <w:shd w:val="clear" w:color="auto" w:fill="auto"/>
                              <w:spacing w:before="0" w:after="13" w:line="140" w:lineRule="exact"/>
                              <w:ind w:left="1980"/>
                            </w:pPr>
                            <w:r>
                              <w:rPr>
                                <w:rStyle w:val="11Exact0"/>
                                <w:spacing w:val="0"/>
                              </w:rPr>
                              <w:t>Ф.И.О.</w:t>
                            </w:r>
                          </w:p>
                          <w:p w:rsidR="00E7734B" w:rsidRDefault="00E7734B">
                            <w:pPr>
                              <w:pStyle w:val="30"/>
                              <w:shd w:val="clear" w:color="auto" w:fill="auto"/>
                              <w:spacing w:before="0" w:after="2" w:line="210" w:lineRule="exact"/>
                              <w:ind w:left="100" w:firstLine="0"/>
                            </w:pPr>
                            <w:r>
                              <w:rPr>
                                <w:rStyle w:val="3Exact2"/>
                                <w:spacing w:val="0"/>
                              </w:rPr>
                              <w:t>Инспектор по кадрам</w:t>
                            </w:r>
                          </w:p>
                          <w:p w:rsidR="00E7734B" w:rsidRDefault="00E7734B">
                            <w:pPr>
                              <w:pStyle w:val="11"/>
                              <w:shd w:val="clear" w:color="auto" w:fill="auto"/>
                              <w:spacing w:before="0" w:after="0" w:line="140" w:lineRule="exact"/>
                              <w:ind w:left="2300"/>
                            </w:pPr>
                            <w:r>
                              <w:rPr>
                                <w:rStyle w:val="11Exact0"/>
                                <w:spacing w:val="0"/>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208.7pt;margin-top:9.85pt;width:235.85pt;height:36.3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" filled="f" stroked="f">
                <v:textbox style="mso-fit-shape-to-text:t" inset="0,0,0,0">
                  <w:txbxContent>
                    <w:p w:rsidR="00E7734B" w:rsidRDefault="00E7734B">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E7734B" w:rsidRDefault="00E7734B">
                      <w:pPr>
                        <w:pStyle w:val="11"/>
                        <w:shd w:val="clear" w:color="auto" w:fill="auto"/>
                        <w:spacing w:before="0" w:after="13" w:line="140" w:lineRule="exact"/>
                        <w:ind w:left="1980"/>
                      </w:pPr>
                      <w:r>
                        <w:rPr>
                          <w:rStyle w:val="11Exact0"/>
                          <w:spacing w:val="0"/>
                        </w:rPr>
                        <w:t>Ф.И.О.</w:t>
                      </w:r>
                    </w:p>
                    <w:p w:rsidR="00E7734B" w:rsidRDefault="00E7734B">
                      <w:pPr>
                        <w:pStyle w:val="30"/>
                        <w:shd w:val="clear" w:color="auto" w:fill="auto"/>
                        <w:spacing w:before="0" w:after="2" w:line="210" w:lineRule="exact"/>
                        <w:ind w:left="100" w:firstLine="0"/>
                      </w:pPr>
                      <w:r>
                        <w:rPr>
                          <w:rStyle w:val="3Exact2"/>
                          <w:spacing w:val="0"/>
                        </w:rPr>
                        <w:t>Инспектор по кадрам</w:t>
                      </w:r>
                    </w:p>
                    <w:p w:rsidR="00E7734B" w:rsidRDefault="00E7734B">
                      <w:pPr>
                        <w:pStyle w:val="11"/>
                        <w:shd w:val="clear" w:color="auto" w:fill="auto"/>
                        <w:spacing w:before="0" w:after="0" w:line="140" w:lineRule="exact"/>
                        <w:ind w:left="2300"/>
                      </w:pPr>
                      <w:r>
                        <w:rPr>
                          <w:rStyle w:val="11Exact0"/>
                          <w:spacing w:val="0"/>
                        </w:rPr>
                        <w:t>Подпись</w:t>
                      </w:r>
                    </w:p>
                  </w:txbxContent>
                </v:textbox>
                <w10:wrap anchorx="margin"/>
              </v:shape>
            </w:pict>
          </mc:Fallback>
        </mc:AlternateContent>
      </w: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510" w:lineRule="exact"/>
      </w:pPr>
    </w:p>
    <w:p w:rsidR="00C4429B" w:rsidRDefault="00C4429B">
      <w:pPr>
        <w:rPr>
          <w:sz w:val="2"/>
          <w:szCs w:val="2"/>
        </w:rPr>
        <w:sectPr w:rsidR="00C4429B">
          <w:type w:val="continuous"/>
          <w:pgSz w:w="11909" w:h="16838"/>
          <w:pgMar w:top="284" w:right="595" w:bottom="284" w:left="595" w:header="0" w:footer="3" w:gutter="0"/>
          <w:cols w:space="720"/>
          <w:noEndnote/>
          <w:docGrid w:linePitch="360"/>
        </w:sectPr>
      </w:pPr>
    </w:p>
    <w:p w:rsidR="00C4429B" w:rsidRDefault="00320D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rsidP="00E7734B">
      <w:pPr>
        <w:pStyle w:val="30"/>
        <w:numPr>
          <w:ilvl w:val="0"/>
          <w:numId w:val="3"/>
        </w:numPr>
        <w:shd w:val="clear" w:color="auto" w:fill="auto"/>
        <w:tabs>
          <w:tab w:val="left" w:pos="274"/>
          <w:tab w:val="left" w:pos="426"/>
        </w:tabs>
        <w:spacing w:before="0" w:after="215" w:line="274" w:lineRule="exact"/>
        <w:ind w:right="260" w:firstLine="0"/>
        <w:jc w:val="right"/>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320D37" w:rsidP="00E7734B">
      <w:pPr>
        <w:pStyle w:val="30"/>
        <w:numPr>
          <w:ilvl w:val="0"/>
          <w:numId w:val="3"/>
        </w:numPr>
        <w:shd w:val="clear" w:color="auto" w:fill="auto"/>
        <w:spacing w:before="0" w:after="0" w:line="274" w:lineRule="exact"/>
        <w:ind w:left="1600" w:hanging="1174"/>
      </w:pPr>
      <w:r>
        <w:t>ДПОП «Фортепиано»</w:t>
      </w:r>
    </w:p>
    <w:p w:rsidR="00C4429B" w:rsidRDefault="00320D37" w:rsidP="00E7734B">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rsidP="00E7734B">
      <w:pPr>
        <w:pStyle w:val="30"/>
        <w:numPr>
          <w:ilvl w:val="0"/>
          <w:numId w:val="3"/>
        </w:numPr>
        <w:shd w:val="clear" w:color="auto" w:fill="auto"/>
        <w:spacing w:before="0" w:after="0" w:line="274" w:lineRule="exact"/>
        <w:ind w:left="426" w:firstLine="0"/>
      </w:pPr>
      <w:r>
        <w:t>Основные принципы подбора репертуара.</w:t>
      </w:r>
    </w:p>
    <w:p w:rsidR="00C4429B" w:rsidRDefault="00320D37" w:rsidP="00E7734B">
      <w:pPr>
        <w:pStyle w:val="30"/>
        <w:numPr>
          <w:ilvl w:val="0"/>
          <w:numId w:val="3"/>
        </w:numPr>
        <w:shd w:val="clear" w:color="auto" w:fill="auto"/>
        <w:spacing w:before="0" w:after="0" w:line="274" w:lineRule="exact"/>
        <w:ind w:left="426" w:right="1380" w:firstLine="0"/>
      </w:pPr>
      <w:r>
        <w:t>Младший хор: содержание учебно-методической работы, примерный репертуар, примерная концертная программа.</w:t>
      </w:r>
    </w:p>
    <w:p w:rsidR="00C4429B" w:rsidRDefault="00320D37" w:rsidP="00E7734B">
      <w:pPr>
        <w:pStyle w:val="30"/>
        <w:numPr>
          <w:ilvl w:val="0"/>
          <w:numId w:val="3"/>
        </w:numPr>
        <w:shd w:val="clear" w:color="auto" w:fill="auto"/>
        <w:spacing w:before="0" w:after="515" w:line="274" w:lineRule="exact"/>
        <w:ind w:left="426" w:right="260" w:firstLine="0"/>
      </w:pPr>
      <w:r>
        <w:t>Старший хор: содержание учебно-методической работы, примерный репертуар, примерная концертная программа.</w:t>
      </w:r>
    </w:p>
    <w:p w:rsidR="00C4429B" w:rsidRDefault="00320D37">
      <w:pPr>
        <w:pStyle w:val="30"/>
        <w:numPr>
          <w:ilvl w:val="0"/>
          <w:numId w:val="2"/>
        </w:numPr>
        <w:shd w:val="clear" w:color="auto" w:fill="auto"/>
        <w:tabs>
          <w:tab w:val="left" w:pos="370"/>
        </w:tabs>
        <w:spacing w:before="0" w:after="113" w:line="230" w:lineRule="exact"/>
        <w:ind w:firstLine="0"/>
      </w:pPr>
      <w:r>
        <w:t xml:space="preserve">ТРЕБОВАНИЯ К УРОВНЮ ПОДГОТОВКИ </w:t>
      </w:r>
      <w:proofErr w:type="gramStart"/>
      <w:r>
        <w:t>ОБУЧАЮЩИХСЯ</w:t>
      </w:r>
      <w:proofErr w:type="gramEnd"/>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 xml:space="preserve">Рекомендации по организации самостоятельной работы </w:t>
      </w:r>
      <w:proofErr w:type="gramStart"/>
      <w:r>
        <w:t>обучающихся</w:t>
      </w:r>
      <w:proofErr w:type="gramEnd"/>
      <w:r>
        <w:t>.</w:t>
      </w:r>
    </w:p>
    <w:p w:rsidR="00C4429B" w:rsidRDefault="00320D37">
      <w:pPr>
        <w:pStyle w:val="30"/>
        <w:numPr>
          <w:ilvl w:val="0"/>
          <w:numId w:val="2"/>
        </w:numPr>
        <w:shd w:val="clear" w:color="auto" w:fill="auto"/>
        <w:tabs>
          <w:tab w:val="left" w:pos="379"/>
        </w:tabs>
        <w:spacing w:before="0" w:after="0" w:line="230" w:lineRule="exact"/>
        <w:ind w:firstLine="0"/>
      </w:pPr>
      <w:r>
        <w:t xml:space="preserve">СПИСКИ </w:t>
      </w:r>
      <w:proofErr w:type="gramStart"/>
      <w:r>
        <w:t>РЕКОМЕНДУЕМОЙ</w:t>
      </w:r>
      <w:proofErr w:type="gramEnd"/>
      <w:r>
        <w:t xml:space="preserve">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2" w:name="bookmark1"/>
      <w:r>
        <w:lastRenderedPageBreak/>
        <w:t>ПОЯСНИТЕЛЬНАЯ ЗАПИСКА</w:t>
      </w:r>
      <w:bookmarkEnd w:id="2"/>
    </w:p>
    <w:p w:rsidR="00410641" w:rsidRDefault="00320D37" w:rsidP="00410641">
      <w:pPr>
        <w:pStyle w:val="24"/>
        <w:shd w:val="clear" w:color="auto" w:fill="auto"/>
        <w:spacing w:line="240" w:lineRule="auto"/>
        <w:ind w:left="20" w:right="20" w:firstLine="0"/>
        <w:rPr>
          <w:rStyle w:val="ab"/>
        </w:rPr>
      </w:pPr>
      <w:r>
        <w:rPr>
          <w:rStyle w:val="ab"/>
        </w:rPr>
        <w:t>Характеристика учебного предмета, его место и роль в образовательном процессе.</w:t>
      </w:r>
      <w:r w:rsidR="00410641">
        <w:rPr>
          <w:rStyle w:val="ab"/>
        </w:rPr>
        <w:t xml:space="preserve"> </w:t>
      </w:r>
    </w:p>
    <w:p w:rsidR="00C4429B" w:rsidRDefault="00320D37" w:rsidP="00410641">
      <w:pPr>
        <w:pStyle w:val="24"/>
        <w:shd w:val="clear" w:color="auto" w:fill="auto"/>
        <w:spacing w:line="240" w:lineRule="auto"/>
        <w:ind w:left="20" w:right="20" w:firstLine="0"/>
      </w:pPr>
      <w:r>
        <w:rPr>
          <w:rStyle w:val="ab"/>
        </w:rPr>
        <w:t xml:space="preserve">Программа </w:t>
      </w:r>
      <w:r>
        <w:t>учебного предмета ПО.01.УП.04 «Хоровой класс» разработана на основе и с учётом федеральных государственных требований к дополнительным предпрофессиональным общеобразовательным программам</w:t>
      </w:r>
      <w:r w:rsidR="00410641">
        <w:t xml:space="preserve"> </w:t>
      </w:r>
      <w:r>
        <w:t>в области музыка</w:t>
      </w:r>
      <w:r w:rsidR="00781D9B">
        <w:t>льного искусства «Фортепиано»</w:t>
      </w:r>
      <w:r>
        <w:t xml:space="preserve"> в соответствии с предусмотренным на данный предмет ФГТ</w:t>
      </w:r>
      <w:r w:rsidR="00410641">
        <w:t xml:space="preserve"> </w:t>
      </w:r>
      <w:r>
        <w:t>объёмом времени.</w:t>
      </w:r>
    </w:p>
    <w:p w:rsidR="00C4429B" w:rsidRDefault="00320D37" w:rsidP="00410641">
      <w:pPr>
        <w:pStyle w:val="24"/>
        <w:shd w:val="clear" w:color="auto" w:fill="auto"/>
        <w:spacing w:line="240" w:lineRule="auto"/>
        <w:ind w:left="20" w:right="20" w:firstLine="560"/>
      </w:pPr>
      <w:r>
        <w:t xml:space="preserve">Хоровое исполнительство </w:t>
      </w:r>
      <w:proofErr w:type="gramStart"/>
      <w:r>
        <w:t>-о</w:t>
      </w:r>
      <w:proofErr w:type="gramEnd"/>
      <w:r>
        <w:t>дин из наиболее сложных и значимых видов музыкальной деятельности. Учебный предмет «Хоровой класс» является предметом обязательной части</w:t>
      </w:r>
      <w:r w:rsidR="00410641">
        <w:t xml:space="preserve"> </w:t>
      </w:r>
      <w:r>
        <w:t>вышеперечисленных дополнительных предпрофессиональных образовательных программ и занимает в развитии музыканта-инструменталиста</w:t>
      </w:r>
      <w:r w:rsidR="00410641">
        <w:t xml:space="preserve"> </w:t>
      </w:r>
      <w:r>
        <w:t>особое место.</w:t>
      </w:r>
    </w:p>
    <w:p w:rsidR="00C4429B" w:rsidRDefault="00320D37" w:rsidP="00410641">
      <w:pPr>
        <w:pStyle w:val="24"/>
        <w:shd w:val="clear" w:color="auto" w:fill="auto"/>
        <w:spacing w:line="240" w:lineRule="auto"/>
        <w:ind w:left="20" w:right="20" w:firstLine="56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410641">
      <w:pPr>
        <w:pStyle w:val="24"/>
        <w:shd w:val="clear" w:color="auto" w:fill="auto"/>
        <w:spacing w:after="341" w:line="240"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наиболее одарённых выпускников мотивации к продолжению профессионального обучения в образовательных учреждениях СПО.</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lastRenderedPageBreak/>
        <w:t>-</w:t>
      </w:r>
      <w:r w:rsidR="00320D37" w:rsidRPr="00B06C17">
        <w:t xml:space="preserve"> </w:t>
      </w:r>
      <w:r w:rsidR="00320D37">
        <w:t xml:space="preserve">приобретение </w:t>
      </w:r>
      <w:proofErr w:type="gramStart"/>
      <w:r w:rsidR="00320D37">
        <w:t>обучающимися</w:t>
      </w:r>
      <w:proofErr w:type="gramEnd"/>
      <w:r w:rsidR="00320D37">
        <w:t xml:space="preserve"> опыта творческой деятельности и публичных выступлений.</w:t>
      </w:r>
    </w:p>
    <w:p w:rsidR="00C4429B" w:rsidRDefault="00320D37" w:rsidP="00410641">
      <w:pPr>
        <w:pStyle w:val="121"/>
        <w:shd w:val="clear" w:color="auto" w:fill="auto"/>
        <w:spacing w:line="240" w:lineRule="auto"/>
        <w:ind w:left="400"/>
      </w:pPr>
      <w:r>
        <w:rPr>
          <w:rStyle w:val="122"/>
          <w:i/>
          <w:iCs/>
        </w:rPr>
        <w:t>воспитательные</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410641">
      <w:pPr>
        <w:pStyle w:val="24"/>
        <w:shd w:val="clear" w:color="auto" w:fill="auto"/>
        <w:spacing w:after="420" w:line="240"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320D37" w:rsidP="00410641">
      <w:pPr>
        <w:pStyle w:val="24"/>
        <w:shd w:val="clear" w:color="auto" w:fill="auto"/>
        <w:spacing w:line="240" w:lineRule="auto"/>
        <w:ind w:left="20" w:right="20" w:firstLine="0"/>
      </w:pPr>
      <w:r>
        <w:rPr>
          <w:rStyle w:val="ab"/>
        </w:rPr>
        <w:t xml:space="preserve">Место учебного предмета в структуре образовательной </w:t>
      </w:r>
      <w:r>
        <w:t>программы.</w:t>
      </w:r>
      <w:r w:rsidR="00410641">
        <w:t xml:space="preserve"> </w:t>
      </w:r>
      <w:r>
        <w:t>Учебный предмет «Хоровой класс» входит в о</w:t>
      </w:r>
      <w:r w:rsidR="00BD4A5B">
        <w:t>бязательную часть дополнительной предпрофессиональной</w:t>
      </w:r>
      <w:r>
        <w:t xml:space="preserve"> общеобразова</w:t>
      </w:r>
      <w:r w:rsidR="00BD4A5B">
        <w:t xml:space="preserve">тельной программы «Фортепиано», </w:t>
      </w:r>
      <w:r>
        <w:t>в предметную область «Музыкальное исполнительство».</w:t>
      </w:r>
    </w:p>
    <w:p w:rsidR="00C4429B" w:rsidRDefault="00320D37" w:rsidP="00410641">
      <w:pPr>
        <w:pStyle w:val="24"/>
        <w:shd w:val="clear" w:color="auto" w:fill="auto"/>
        <w:spacing w:after="293" w:line="240"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320D37" w:rsidP="00410641">
      <w:pPr>
        <w:pStyle w:val="24"/>
        <w:shd w:val="clear" w:color="auto" w:fill="auto"/>
        <w:spacing w:line="240" w:lineRule="auto"/>
        <w:ind w:left="20" w:right="20" w:firstLine="380"/>
      </w:pPr>
      <w:r>
        <w:t xml:space="preserve">Результатом освоения программы учебного предмета являются следующие </w:t>
      </w:r>
      <w:r>
        <w:rPr>
          <w:rStyle w:val="ac"/>
          <w:lang w:val="ru-RU"/>
        </w:rPr>
        <w:t>знания, умения, навыки.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BD4A5B" w:rsidP="00410641">
      <w:pPr>
        <w:pStyle w:val="24"/>
        <w:shd w:val="clear" w:color="auto" w:fill="auto"/>
        <w:spacing w:line="240" w:lineRule="auto"/>
        <w:ind w:left="360" w:right="20" w:firstLine="0"/>
      </w:pPr>
      <w:r>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BD4A5B" w:rsidP="00410641">
      <w:pPr>
        <w:pStyle w:val="24"/>
        <w:shd w:val="clear" w:color="auto" w:fill="auto"/>
        <w:spacing w:line="240" w:lineRule="auto"/>
        <w:ind w:left="360" w:right="20" w:firstLine="0"/>
      </w:pPr>
      <w:r>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pPr>
        <w:pStyle w:val="24"/>
        <w:shd w:val="clear" w:color="auto" w:fill="auto"/>
        <w:spacing w:line="322" w:lineRule="exact"/>
        <w:ind w:left="360" w:firstLine="0"/>
      </w:pPr>
      <w:r>
        <w:rPr>
          <w:rStyle w:val="ac"/>
          <w:lang w:val="ru-RU"/>
        </w:rPr>
        <w:t>-</w:t>
      </w:r>
      <w:r w:rsidR="00320D37" w:rsidRPr="00B06C17">
        <w:t xml:space="preserve"> </w:t>
      </w:r>
      <w:r w:rsidR="00320D37">
        <w:t>знание устройства и при</w:t>
      </w:r>
      <w:r w:rsidR="00320D37" w:rsidRPr="000E69B3">
        <w:rPr>
          <w:rStyle w:val="13"/>
          <w:u w:val="none"/>
        </w:rPr>
        <w:t>нци</w:t>
      </w:r>
      <w:r w:rsidR="00320D37">
        <w:t>пов работы голосового аппарата;</w:t>
      </w:r>
    </w:p>
    <w:p w:rsidR="00C4429B" w:rsidRDefault="00BD4A5B">
      <w:pPr>
        <w:pStyle w:val="24"/>
        <w:shd w:val="clear" w:color="auto" w:fill="auto"/>
        <w:spacing w:line="322" w:lineRule="exact"/>
        <w:ind w:left="360" w:firstLine="0"/>
      </w:pPr>
      <w:r>
        <w:rPr>
          <w:rStyle w:val="ac"/>
          <w:lang w:val="ru-RU"/>
        </w:rPr>
        <w:t>-</w:t>
      </w:r>
      <w:r w:rsidR="00320D37">
        <w:t xml:space="preserve"> обладание диапазоном в рамках принятой классификации;</w:t>
      </w:r>
    </w:p>
    <w:p w:rsidR="00C4429B" w:rsidRDefault="00BD4A5B">
      <w:pPr>
        <w:pStyle w:val="24"/>
        <w:shd w:val="clear" w:color="auto" w:fill="auto"/>
        <w:spacing w:line="322" w:lineRule="exact"/>
        <w:ind w:left="360" w:firstLine="0"/>
      </w:pPr>
      <w:r>
        <w:rPr>
          <w:rStyle w:val="ac"/>
          <w:lang w:val="ru-RU"/>
        </w:rPr>
        <w:t>-</w:t>
      </w:r>
      <w:r w:rsidR="00320D37">
        <w:t xml:space="preserve"> владение всеми видами вокально-хорового дыхания;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w:t>
      </w:r>
      <w:r w:rsidR="00320D37">
        <w:lastRenderedPageBreak/>
        <w:t>функционального значения;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10641">
      <w:pPr>
        <w:pStyle w:val="24"/>
        <w:shd w:val="clear" w:color="auto" w:fill="auto"/>
        <w:spacing w:after="300" w:line="322" w:lineRule="exact"/>
        <w:ind w:left="360" w:firstLine="0"/>
      </w:pPr>
      <w:r>
        <w:rPr>
          <w:rStyle w:val="ac"/>
          <w:lang w:val="ru-RU"/>
        </w:rPr>
        <w:t>-</w:t>
      </w:r>
      <w:r w:rsidR="00320D37" w:rsidRPr="00B06C17">
        <w:t xml:space="preserve"> </w:t>
      </w:r>
      <w:r w:rsidR="00320D37">
        <w:t>навыки чтения с листа.</w:t>
      </w:r>
    </w:p>
    <w:p w:rsidR="0091216A" w:rsidRDefault="00320D37" w:rsidP="0091216A">
      <w:pPr>
        <w:pStyle w:val="24"/>
        <w:shd w:val="clear" w:color="auto" w:fill="auto"/>
        <w:spacing w:after="300" w:line="322" w:lineRule="exact"/>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t>с шести лет шести месяцев до девяти лет, составляет 8</w:t>
      </w:r>
      <w:r w:rsidR="00E7734B">
        <w:t>(9)</w:t>
      </w:r>
      <w:r>
        <w:t xml:space="preserve"> лет (с 1-го по 8</w:t>
      </w:r>
      <w:r w:rsidR="00E7734B">
        <w:t>(9)</w:t>
      </w:r>
      <w:r>
        <w:t>-й классы), в т. ч. с учётом учебного времени в рамках вариативной части.</w:t>
      </w:r>
      <w:r w:rsidR="00BD4A5B">
        <w:t xml:space="preserve"> </w:t>
      </w:r>
      <w:r>
        <w:t>Срок освоения учебного предмета «Хоровой класс» может быть увеличен на один год при 9-летнем сроке реализации образовательных программ в рамках вариативной части.</w:t>
      </w:r>
    </w:p>
    <w:p w:rsidR="00C4429B" w:rsidRDefault="00320D37" w:rsidP="0091216A">
      <w:pPr>
        <w:pStyle w:val="24"/>
        <w:shd w:val="clear" w:color="auto" w:fill="auto"/>
        <w:spacing w:after="300" w:line="322" w:lineRule="exact"/>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предмета «Хоровой класс», рассчитывается с учётом базовой и вариативной частей ФГТ.</w:t>
      </w:r>
    </w:p>
    <w:p w:rsidR="00E7734B" w:rsidRPr="00E7734B" w:rsidRDefault="00320D37" w:rsidP="00E7734B">
      <w:pPr>
        <w:pStyle w:val="24"/>
        <w:shd w:val="clear" w:color="auto" w:fill="auto"/>
        <w:spacing w:line="322" w:lineRule="exact"/>
        <w:ind w:left="20" w:right="20" w:firstLine="560"/>
        <w:rPr>
          <w:i/>
          <w:color w:val="auto"/>
          <w:position w:val="-1"/>
          <w:lang w:eastAsia="en-US"/>
        </w:rPr>
      </w:pPr>
      <w:r>
        <w:t>В рамках учебного плана для ДПОП</w:t>
      </w:r>
      <w:r w:rsidR="00410641">
        <w:t xml:space="preserve"> </w:t>
      </w:r>
      <w:r>
        <w:t>«Фортепиано», помимо реализации предмета «Хоровой класс» в базовой части, предусмотрены часы занятий в вариативно</w:t>
      </w:r>
      <w:r w:rsidR="00BD4A5B">
        <w:t>й части для учащихся 5-8</w:t>
      </w:r>
      <w:r w:rsidR="00E7734B">
        <w:t>(9)</w:t>
      </w:r>
      <w:r w:rsidR="00BD4A5B">
        <w:t xml:space="preserve"> классов для углубленного изучения предмета</w:t>
      </w:r>
      <w:r>
        <w:t xml:space="preserve">. </w:t>
      </w:r>
    </w:p>
    <w:p w:rsidR="00E7734B" w:rsidRPr="00E7734B" w:rsidRDefault="00E7734B" w:rsidP="00E7734B">
      <w:pPr>
        <w:spacing w:before="29" w:line="271" w:lineRule="exact"/>
        <w:ind w:right="211"/>
        <w:jc w:val="both"/>
        <w:rPr>
          <w:rFonts w:ascii="Times New Roman" w:eastAsia="Times New Roman" w:hAnsi="Times New Roman" w:cs="Times New Roman"/>
          <w:color w:val="auto"/>
          <w:lang w:eastAsia="en-US"/>
        </w:rPr>
      </w:pPr>
      <w:r w:rsidRPr="00E7734B">
        <w:rPr>
          <w:rFonts w:ascii="Times New Roman" w:eastAsia="Times New Roman" w:hAnsi="Times New Roman" w:cs="Times New Roman"/>
          <w:i/>
          <w:color w:val="auto"/>
          <w:position w:val="-1"/>
          <w:lang w:eastAsia="en-US"/>
        </w:rPr>
        <w:t>Таблица 1</w:t>
      </w:r>
    </w:p>
    <w:tbl>
      <w:tblPr>
        <w:tblW w:w="9356" w:type="dxa"/>
        <w:tblLayout w:type="fixed"/>
        <w:tblCellMar>
          <w:left w:w="40" w:type="dxa"/>
          <w:right w:w="40" w:type="dxa"/>
        </w:tblCellMar>
        <w:tblLook w:val="0000" w:firstRow="0" w:lastRow="0" w:firstColumn="0" w:lastColumn="0" w:noHBand="0" w:noVBand="0"/>
      </w:tblPr>
      <w:tblGrid>
        <w:gridCol w:w="3969"/>
        <w:gridCol w:w="2592"/>
        <w:gridCol w:w="2795"/>
      </w:tblGrid>
      <w:tr w:rsidR="00E7734B" w:rsidRPr="00E7734B" w:rsidTr="00E7734B">
        <w:tc>
          <w:tcPr>
            <w:tcW w:w="3969"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jc w:val="center"/>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Трудоёмкость в часах</w:t>
            </w:r>
          </w:p>
        </w:tc>
        <w:tc>
          <w:tcPr>
            <w:tcW w:w="2592"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jc w:val="center"/>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1-8 класс</w:t>
            </w:r>
          </w:p>
        </w:tc>
        <w:tc>
          <w:tcPr>
            <w:tcW w:w="2795"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jc w:val="center"/>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9 класс</w:t>
            </w:r>
          </w:p>
        </w:tc>
      </w:tr>
      <w:tr w:rsidR="00E7734B" w:rsidRPr="00E7734B" w:rsidTr="00E7734B">
        <w:tc>
          <w:tcPr>
            <w:tcW w:w="3969"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spacing w:line="48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Максимальная учебная нагрузка</w:t>
            </w:r>
          </w:p>
        </w:tc>
        <w:tc>
          <w:tcPr>
            <w:tcW w:w="2592" w:type="dxa"/>
            <w:tcBorders>
              <w:top w:val="single" w:sz="6" w:space="0" w:color="auto"/>
              <w:left w:val="single" w:sz="6" w:space="0" w:color="auto"/>
              <w:bottom w:val="single" w:sz="6" w:space="0" w:color="auto"/>
              <w:right w:val="single" w:sz="6" w:space="0" w:color="auto"/>
            </w:tcBorders>
            <w:vAlign w:val="center"/>
          </w:tcPr>
          <w:p w:rsidR="00E7734B" w:rsidRPr="00E7734B" w:rsidRDefault="00E7734B" w:rsidP="00E7734B">
            <w:pPr>
              <w:widowControl/>
              <w:autoSpaceDE w:val="0"/>
              <w:autoSpaceDN w:val="0"/>
              <w:adjustRightInd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724,5</w:t>
            </w:r>
            <w:r w:rsidRPr="00E7734B">
              <w:rPr>
                <w:rFonts w:ascii="Times New Roman" w:eastAsia="Times New Roman" w:hAnsi="Times New Roman" w:cs="Times New Roman"/>
                <w:sz w:val="26"/>
                <w:szCs w:val="26"/>
              </w:rPr>
              <w:t xml:space="preserve"> </w:t>
            </w:r>
          </w:p>
        </w:tc>
        <w:tc>
          <w:tcPr>
            <w:tcW w:w="2795" w:type="dxa"/>
            <w:tcBorders>
              <w:top w:val="single" w:sz="6" w:space="0" w:color="auto"/>
              <w:left w:val="single" w:sz="6" w:space="0" w:color="auto"/>
              <w:bottom w:val="single" w:sz="6" w:space="0" w:color="auto"/>
              <w:right w:val="single" w:sz="6" w:space="0" w:color="auto"/>
            </w:tcBorders>
            <w:vAlign w:val="center"/>
          </w:tcPr>
          <w:p w:rsidR="00E7734B" w:rsidRPr="00E7734B" w:rsidRDefault="00AB67C7" w:rsidP="00E7734B">
            <w:pPr>
              <w:widowControl/>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33</w:t>
            </w:r>
          </w:p>
        </w:tc>
      </w:tr>
      <w:tr w:rsidR="00E7734B" w:rsidRPr="00E7734B" w:rsidTr="00E7734B">
        <w:tc>
          <w:tcPr>
            <w:tcW w:w="3969"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spacing w:line="47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Количество часов на аудиторные занятия</w:t>
            </w:r>
          </w:p>
        </w:tc>
        <w:tc>
          <w:tcPr>
            <w:tcW w:w="2592" w:type="dxa"/>
            <w:tcBorders>
              <w:top w:val="single" w:sz="6" w:space="0" w:color="auto"/>
              <w:left w:val="single" w:sz="6" w:space="0" w:color="auto"/>
              <w:bottom w:val="single" w:sz="6" w:space="0" w:color="auto"/>
              <w:right w:val="single" w:sz="6" w:space="0" w:color="auto"/>
            </w:tcBorders>
            <w:vAlign w:val="center"/>
          </w:tcPr>
          <w:p w:rsidR="00E7734B" w:rsidRPr="00E7734B" w:rsidRDefault="00E7734B" w:rsidP="00E7734B">
            <w:pPr>
              <w:widowControl/>
              <w:autoSpaceDE w:val="0"/>
              <w:autoSpaceDN w:val="0"/>
              <w:adjustRightIn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593</w:t>
            </w:r>
          </w:p>
        </w:tc>
        <w:tc>
          <w:tcPr>
            <w:tcW w:w="2795" w:type="dxa"/>
            <w:tcBorders>
              <w:top w:val="single" w:sz="6" w:space="0" w:color="auto"/>
              <w:left w:val="single" w:sz="6" w:space="0" w:color="auto"/>
              <w:bottom w:val="single" w:sz="6" w:space="0" w:color="auto"/>
              <w:right w:val="single" w:sz="6" w:space="0" w:color="auto"/>
            </w:tcBorders>
            <w:vAlign w:val="center"/>
          </w:tcPr>
          <w:p w:rsidR="00E7734B" w:rsidRPr="00E7734B" w:rsidRDefault="00AB67C7" w:rsidP="00E7734B">
            <w:pPr>
              <w:widowControl/>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33</w:t>
            </w:r>
          </w:p>
        </w:tc>
      </w:tr>
      <w:tr w:rsidR="00E7734B" w:rsidRPr="00E7734B" w:rsidTr="00E7734B">
        <w:tc>
          <w:tcPr>
            <w:tcW w:w="3969" w:type="dxa"/>
            <w:tcBorders>
              <w:top w:val="single" w:sz="6" w:space="0" w:color="auto"/>
              <w:left w:val="single" w:sz="6" w:space="0" w:color="auto"/>
              <w:bottom w:val="single" w:sz="6" w:space="0" w:color="auto"/>
              <w:right w:val="single" w:sz="6" w:space="0" w:color="auto"/>
            </w:tcBorders>
          </w:tcPr>
          <w:p w:rsidR="00E7734B" w:rsidRPr="00E7734B" w:rsidRDefault="00E7734B" w:rsidP="00E7734B">
            <w:pPr>
              <w:widowControl/>
              <w:autoSpaceDE w:val="0"/>
              <w:autoSpaceDN w:val="0"/>
              <w:adjustRightInd w:val="0"/>
              <w:spacing w:line="48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Количество часов на самостоятельную работу</w:t>
            </w:r>
          </w:p>
        </w:tc>
        <w:tc>
          <w:tcPr>
            <w:tcW w:w="2592" w:type="dxa"/>
            <w:tcBorders>
              <w:top w:val="single" w:sz="6" w:space="0" w:color="auto"/>
              <w:left w:val="single" w:sz="6" w:space="0" w:color="auto"/>
              <w:bottom w:val="single" w:sz="6" w:space="0" w:color="auto"/>
              <w:right w:val="single" w:sz="6" w:space="0" w:color="auto"/>
            </w:tcBorders>
            <w:vAlign w:val="center"/>
          </w:tcPr>
          <w:p w:rsidR="00E7734B" w:rsidRPr="00E7734B" w:rsidRDefault="00E7734B" w:rsidP="00E7734B">
            <w:pPr>
              <w:widowControl/>
              <w:autoSpaceDE w:val="0"/>
              <w:autoSpaceDN w:val="0"/>
              <w:adjustRightInd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131,5</w:t>
            </w:r>
          </w:p>
        </w:tc>
        <w:tc>
          <w:tcPr>
            <w:tcW w:w="2795" w:type="dxa"/>
            <w:tcBorders>
              <w:top w:val="single" w:sz="6" w:space="0" w:color="auto"/>
              <w:left w:val="single" w:sz="6" w:space="0" w:color="auto"/>
              <w:bottom w:val="single" w:sz="6" w:space="0" w:color="auto"/>
              <w:right w:val="single" w:sz="6" w:space="0" w:color="auto"/>
            </w:tcBorders>
            <w:vAlign w:val="center"/>
          </w:tcPr>
          <w:p w:rsidR="00E7734B" w:rsidRPr="00E7734B" w:rsidRDefault="00E7734B" w:rsidP="00E7734B">
            <w:pPr>
              <w:widowControl/>
              <w:autoSpaceDE w:val="0"/>
              <w:autoSpaceDN w:val="0"/>
              <w:adjustRightInd w:val="0"/>
              <w:jc w:val="both"/>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 xml:space="preserve">              </w:t>
            </w:r>
            <w:r w:rsidR="00AB67C7">
              <w:rPr>
                <w:rFonts w:ascii="Times New Roman" w:eastAsia="Times New Roman" w:hAnsi="Times New Roman" w:cs="Times New Roman"/>
                <w:sz w:val="26"/>
                <w:szCs w:val="26"/>
              </w:rPr>
              <w:t xml:space="preserve">     -</w:t>
            </w:r>
          </w:p>
        </w:tc>
      </w:tr>
    </w:tbl>
    <w:p w:rsidR="00C4429B" w:rsidRDefault="00C4429B">
      <w:pPr>
        <w:pStyle w:val="24"/>
        <w:shd w:val="clear" w:color="auto" w:fill="auto"/>
        <w:spacing w:after="296" w:line="322" w:lineRule="exact"/>
        <w:ind w:left="120" w:right="100" w:firstLine="580"/>
      </w:pPr>
    </w:p>
    <w:p w:rsidR="00C4429B" w:rsidRDefault="00C4429B">
      <w:pPr>
        <w:rPr>
          <w:sz w:val="2"/>
          <w:szCs w:val="2"/>
        </w:rPr>
      </w:pPr>
    </w:p>
    <w:p w:rsidR="00C4429B" w:rsidRDefault="00320D37">
      <w:pPr>
        <w:pStyle w:val="24"/>
        <w:shd w:val="clear" w:color="auto" w:fill="auto"/>
        <w:spacing w:before="300" w:line="322" w:lineRule="exact"/>
        <w:ind w:left="120" w:right="100" w:firstLine="0"/>
      </w:pPr>
      <w:r>
        <w:rPr>
          <w:rStyle w:val="ab"/>
        </w:rPr>
        <w:t xml:space="preserve">Форма проведения учебных аудиторных занятий </w:t>
      </w:r>
      <w:r w:rsidR="000E69B3">
        <w:t>—мелкогрупповая (от 4</w:t>
      </w:r>
      <w:r w:rsidR="00AB67C7">
        <w:t>-</w:t>
      </w:r>
      <w:r w:rsidR="000E69B3">
        <w:t>10</w:t>
      </w:r>
      <w:r w:rsidR="00AB67C7">
        <w:t>человек),</w:t>
      </w:r>
      <w:r w:rsidR="000E69B3">
        <w:t xml:space="preserve"> групповая от 11 человек.</w:t>
      </w:r>
      <w:r>
        <w:t xml:space="preserve"> Возможно проведение занятий хором следующими возрастными группами:</w:t>
      </w:r>
    </w:p>
    <w:p w:rsidR="00C4429B" w:rsidRDefault="00AB67C7">
      <w:pPr>
        <w:pStyle w:val="24"/>
        <w:shd w:val="clear" w:color="auto" w:fill="auto"/>
        <w:spacing w:line="322" w:lineRule="exact"/>
        <w:ind w:left="700" w:right="4900" w:firstLine="0"/>
        <w:jc w:val="left"/>
      </w:pPr>
      <w:r>
        <w:t>Младший хор: 2-3</w:t>
      </w:r>
      <w:r w:rsidR="00320D37">
        <w:t xml:space="preserve"> классы </w:t>
      </w:r>
      <w:r>
        <w:t>Старший хор:  4</w:t>
      </w:r>
      <w:r w:rsidR="001C37CA">
        <w:t>-8</w:t>
      </w:r>
      <w:r w:rsidR="00320D37">
        <w:t xml:space="preserve"> классы</w:t>
      </w:r>
    </w:p>
    <w:p w:rsidR="00C4429B" w:rsidRDefault="00320D37">
      <w:pPr>
        <w:pStyle w:val="24"/>
        <w:shd w:val="clear" w:color="auto" w:fill="auto"/>
        <w:spacing w:line="322" w:lineRule="exact"/>
        <w:ind w:left="120" w:right="100" w:firstLine="580"/>
      </w:pPr>
      <w:r>
        <w:t xml:space="preserve">При этом учащихся 1-х </w:t>
      </w:r>
      <w:proofErr w:type="gramStart"/>
      <w:r>
        <w:t>классов</w:t>
      </w:r>
      <w:proofErr w:type="gramEnd"/>
      <w:r>
        <w:t xml:space="preserve"> возможно выделять в отдельную хоровую группу («Хор 1-го класса»).</w:t>
      </w:r>
    </w:p>
    <w:p w:rsidR="00C4429B" w:rsidRDefault="00320D37" w:rsidP="0091216A">
      <w:pPr>
        <w:pStyle w:val="24"/>
        <w:shd w:val="clear" w:color="auto" w:fill="auto"/>
        <w:spacing w:after="373" w:line="322" w:lineRule="exact"/>
        <w:ind w:left="120" w:right="100" w:firstLine="580"/>
      </w:pPr>
      <w:r>
        <w:t>На определённых этапах разучивания репертуара возможны различные формы занятий. Хор может быть поделён на группы по</w:t>
      </w:r>
      <w:r w:rsidR="0091216A">
        <w:t xml:space="preserve"> </w:t>
      </w:r>
      <w:r>
        <w:t xml:space="preserve">партиям, что даёт возможность более продуктивно прорабатывать хоровые партии, а также </w:t>
      </w:r>
      <w:r>
        <w:lastRenderedPageBreak/>
        <w:t>уделять внимание индивидуальному развитию каждого учащегося.</w:t>
      </w:r>
    </w:p>
    <w:p w:rsidR="00C4429B" w:rsidRDefault="00320D37">
      <w:pPr>
        <w:pStyle w:val="24"/>
        <w:shd w:val="clear" w:color="auto" w:fill="auto"/>
        <w:spacing w:after="60" w:line="322" w:lineRule="exact"/>
        <w:ind w:left="20" w:right="20" w:firstLine="0"/>
      </w:pPr>
      <w:r>
        <w:rPr>
          <w:rStyle w:val="ab"/>
        </w:rPr>
        <w:t>Обоснование структуры программы</w:t>
      </w:r>
      <w:r w:rsidR="001C37CA">
        <w:rPr>
          <w:rStyle w:val="ab"/>
        </w:rPr>
        <w:t xml:space="preserve"> </w:t>
      </w:r>
      <w:r>
        <w:rPr>
          <w:rStyle w:val="ab"/>
        </w:rPr>
        <w:t xml:space="preserve">учебного предмета. </w:t>
      </w:r>
      <w:r>
        <w:t>Программа содержит необходимые для организации занятий параметры:</w:t>
      </w:r>
    </w:p>
    <w:p w:rsidR="00C4429B" w:rsidRDefault="001C37CA">
      <w:pPr>
        <w:pStyle w:val="24"/>
        <w:shd w:val="clear" w:color="auto" w:fill="auto"/>
        <w:spacing w:line="322" w:lineRule="exact"/>
        <w:ind w:left="720" w:right="20"/>
        <w:jc w:val="left"/>
      </w:pPr>
      <w:r>
        <w:t>-</w:t>
      </w:r>
      <w:r w:rsidR="00320D37">
        <w:t>сведения о затратах учебного времени, предусмотренного на освоение учебного предмета;</w:t>
      </w:r>
    </w:p>
    <w:p w:rsidR="00C4429B" w:rsidRDefault="00410641">
      <w:pPr>
        <w:pStyle w:val="24"/>
        <w:shd w:val="clear" w:color="auto" w:fill="auto"/>
        <w:spacing w:line="322" w:lineRule="exact"/>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1C37CA">
      <w:pPr>
        <w:pStyle w:val="24"/>
        <w:shd w:val="clear" w:color="auto" w:fill="auto"/>
        <w:spacing w:line="322" w:lineRule="exact"/>
        <w:ind w:left="380" w:firstLine="0"/>
      </w:pPr>
      <w:r>
        <w:rPr>
          <w:rStyle w:val="ac"/>
          <w:lang w:val="ru-RU"/>
        </w:rPr>
        <w:t>-</w:t>
      </w:r>
      <w:r w:rsidR="00320D37">
        <w:t xml:space="preserve"> требования к уровню подготовки </w:t>
      </w:r>
      <w:proofErr w:type="gramStart"/>
      <w:r w:rsidR="00320D37">
        <w:t>обучающихся</w:t>
      </w:r>
      <w:proofErr w:type="gramEnd"/>
      <w:r w:rsidR="00320D37">
        <w:t>;</w:t>
      </w:r>
    </w:p>
    <w:p w:rsidR="00C4429B" w:rsidRDefault="001C37CA">
      <w:pPr>
        <w:pStyle w:val="24"/>
        <w:shd w:val="clear" w:color="auto" w:fill="auto"/>
        <w:spacing w:line="322" w:lineRule="exact"/>
        <w:ind w:left="380" w:firstLine="0"/>
      </w:pPr>
      <w:r>
        <w:rPr>
          <w:rStyle w:val="ac"/>
          <w:lang w:val="ru-RU"/>
        </w:rPr>
        <w:t>-</w:t>
      </w:r>
      <w:r w:rsidR="00320D37">
        <w:t xml:space="preserve"> формы и методы контроля, система оценок;</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pPr>
        <w:pStyle w:val="24"/>
        <w:shd w:val="clear" w:color="auto" w:fill="auto"/>
        <w:spacing w:after="240" w:line="326" w:lineRule="exact"/>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pPr>
        <w:pStyle w:val="24"/>
        <w:shd w:val="clear" w:color="auto" w:fill="auto"/>
        <w:spacing w:line="326" w:lineRule="exact"/>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C37CA">
      <w:pPr>
        <w:pStyle w:val="24"/>
        <w:shd w:val="clear" w:color="auto" w:fill="auto"/>
        <w:spacing w:line="322" w:lineRule="exact"/>
        <w:ind w:left="380" w:right="20" w:firstLine="0"/>
      </w:pPr>
      <w:r>
        <w:rPr>
          <w:rStyle w:val="ac"/>
          <w:lang w:val="ru-RU"/>
        </w:rPr>
        <w:t>-</w:t>
      </w:r>
      <w:r w:rsidR="00320D37" w:rsidRPr="00B06C17">
        <w:t xml:space="preserve"> </w:t>
      </w:r>
      <w:r w:rsidR="00320D37">
        <w:t xml:space="preserve">словесный (объяснение, разбор, анализ музыкального материала); </w:t>
      </w:r>
      <w:r w:rsidR="00320D37" w:rsidRPr="00B06C17">
        <w:rPr>
          <w:rStyle w:val="ac"/>
          <w:lang w:val="ru-RU"/>
        </w:rPr>
        <w:t>•</w:t>
      </w:r>
      <w:r w:rsidR="00320D37">
        <w:rPr>
          <w:rStyle w:val="ac"/>
        </w:rPr>
        <w:t>S</w:t>
      </w:r>
      <w:r w:rsidR="00320D37" w:rsidRPr="00B06C17">
        <w:t xml:space="preserve"> </w:t>
      </w:r>
      <w:r w:rsidR="00320D37">
        <w:t>наглядный (показ, демонстрация отдельных частей и всего произведения);</w:t>
      </w:r>
    </w:p>
    <w:p w:rsidR="00C4429B" w:rsidRDefault="001C37CA">
      <w:pPr>
        <w:pStyle w:val="24"/>
        <w:shd w:val="clear" w:color="auto" w:fill="auto"/>
        <w:spacing w:line="322" w:lineRule="exact"/>
        <w:ind w:left="380" w:right="20" w:firstLine="0"/>
      </w:pPr>
      <w:r>
        <w:rPr>
          <w:rStyle w:val="ac"/>
          <w:lang w:val="ru-RU"/>
        </w:rPr>
        <w:t>-</w:t>
      </w:r>
      <w:r w:rsidR="00320D37">
        <w:t xml:space="preserve"> </w:t>
      </w:r>
      <w:proofErr w:type="gramStart"/>
      <w:r w:rsidR="00320D37">
        <w:t>практический</w:t>
      </w:r>
      <w:proofErr w:type="gramEnd"/>
      <w:r w:rsidR="00320D37">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C37CA">
      <w:pPr>
        <w:pStyle w:val="24"/>
        <w:shd w:val="clear" w:color="auto" w:fill="auto"/>
        <w:spacing w:line="322" w:lineRule="exact"/>
        <w:ind w:left="380" w:right="20" w:firstLine="0"/>
      </w:pPr>
      <w:r>
        <w:rPr>
          <w:rStyle w:val="ac"/>
          <w:lang w:val="ru-RU"/>
        </w:rPr>
        <w:t>-</w:t>
      </w:r>
      <w:r w:rsidR="00320D37">
        <w:t xml:space="preserve"> прослушивание записей выдающихся хоровых коллективов и посещение концертов для повышения общего уровня развития обучающихся;</w:t>
      </w:r>
    </w:p>
    <w:p w:rsidR="00C4429B" w:rsidRDefault="001C37CA">
      <w:pPr>
        <w:pStyle w:val="24"/>
        <w:shd w:val="clear" w:color="auto" w:fill="auto"/>
        <w:spacing w:after="240" w:line="322" w:lineRule="exact"/>
        <w:ind w:left="380" w:right="20" w:firstLine="0"/>
      </w:pPr>
      <w:r>
        <w:rPr>
          <w:rStyle w:val="ac"/>
          <w:lang w:val="ru-RU"/>
        </w:rPr>
        <w:t>-</w:t>
      </w:r>
      <w:r w:rsidR="00320D37" w:rsidRPr="00B06C17">
        <w:t xml:space="preserve"> </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pPr>
        <w:pStyle w:val="24"/>
        <w:shd w:val="clear" w:color="auto" w:fill="auto"/>
        <w:spacing w:after="240" w:line="322" w:lineRule="exact"/>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C4429B" w:rsidRDefault="00320D37">
      <w:pPr>
        <w:pStyle w:val="24"/>
        <w:shd w:val="clear" w:color="auto" w:fill="auto"/>
        <w:spacing w:line="322" w:lineRule="exact"/>
        <w:ind w:left="20" w:right="20" w:firstLine="0"/>
      </w:pPr>
      <w:r>
        <w:rPr>
          <w:rStyle w:val="ab"/>
        </w:rPr>
        <w:t xml:space="preserve">Описание материально-технических условий реализации учебного предмета. </w:t>
      </w:r>
      <w:r>
        <w:t>Для реализации программы учебного предмета должны быть созданы материально-технические условия, которые включают:</w:t>
      </w:r>
    </w:p>
    <w:p w:rsidR="00C4429B" w:rsidRDefault="00320D37">
      <w:pPr>
        <w:pStyle w:val="24"/>
        <w:numPr>
          <w:ilvl w:val="0"/>
          <w:numId w:val="5"/>
        </w:numPr>
        <w:shd w:val="clear" w:color="auto" w:fill="auto"/>
        <w:tabs>
          <w:tab w:val="left" w:pos="844"/>
        </w:tabs>
        <w:spacing w:line="322" w:lineRule="exact"/>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pPr>
        <w:pStyle w:val="24"/>
        <w:numPr>
          <w:ilvl w:val="0"/>
          <w:numId w:val="5"/>
        </w:numPr>
        <w:shd w:val="clear" w:color="auto" w:fill="auto"/>
        <w:tabs>
          <w:tab w:val="left" w:pos="647"/>
        </w:tabs>
        <w:spacing w:line="322" w:lineRule="exact"/>
        <w:ind w:left="460" w:right="120" w:firstLine="0"/>
      </w:pPr>
      <w:r>
        <w:t>учебную аудиторию для занятий по учебному предмету «Хоровой класс» со специальным оборудованием (подставками для хора или подиумом, роялем или фортепиано);</w:t>
      </w:r>
    </w:p>
    <w:p w:rsidR="00C4429B" w:rsidRDefault="00320D37">
      <w:pPr>
        <w:pStyle w:val="24"/>
        <w:numPr>
          <w:ilvl w:val="0"/>
          <w:numId w:val="5"/>
        </w:numPr>
        <w:shd w:val="clear" w:color="auto" w:fill="auto"/>
        <w:tabs>
          <w:tab w:val="left" w:pos="830"/>
        </w:tabs>
        <w:spacing w:after="300" w:line="322" w:lineRule="exact"/>
        <w:ind w:left="460" w:right="120" w:firstLine="0"/>
      </w:pPr>
      <w:r>
        <w:t xml:space="preserve">библиотеку и </w:t>
      </w:r>
      <w:proofErr w:type="spellStart"/>
      <w:r>
        <w:t>медиатеку</w:t>
      </w:r>
      <w:proofErr w:type="spellEnd"/>
      <w:r>
        <w:t xml:space="preserve">, </w:t>
      </w:r>
      <w:proofErr w:type="gramStart"/>
      <w:r>
        <w:t>фонды</w:t>
      </w:r>
      <w:proofErr w:type="gramEnd"/>
      <w:r>
        <w:t xml:space="preserve"> которых укомплектованы печатными и/или электронными изданиями основной и дополнительной учебно-методической литературы, изданиями музыкальных произведений, </w:t>
      </w:r>
      <w:r>
        <w:lastRenderedPageBreak/>
        <w:t>аудио- и видеозаписями.</w:t>
      </w:r>
    </w:p>
    <w:p w:rsidR="00C4429B" w:rsidRDefault="00320D37">
      <w:pPr>
        <w:pStyle w:val="24"/>
        <w:shd w:val="clear" w:color="auto" w:fill="auto"/>
        <w:spacing w:line="322" w:lineRule="exact"/>
        <w:ind w:left="120" w:right="120" w:firstLine="620"/>
      </w:pPr>
      <w:r>
        <w:t>Материально-техническая база образовательного учреждения должна соответствовать санитарным и противопожарным нормам, нормам охраны труда.</w:t>
      </w:r>
      <w:r w:rsidR="001C37CA">
        <w:t xml:space="preserve"> </w:t>
      </w:r>
      <w:r>
        <w:t>В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pPr>
        <w:pStyle w:val="24"/>
        <w:shd w:val="clear" w:color="auto" w:fill="auto"/>
        <w:spacing w:after="342" w:line="270" w:lineRule="exact"/>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3" w:name="bookmark2"/>
      <w:r>
        <w:t>СТРУКТУРА И СОДЕРЖАНИЕ УЧЕБНОГО ПРЕДМЕТА</w:t>
      </w:r>
      <w:bookmarkEnd w:id="3"/>
    </w:p>
    <w:p w:rsidR="0091216A"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tbl>
      <w:tblPr>
        <w:tblW w:w="9110" w:type="dxa"/>
        <w:tblLayout w:type="fixed"/>
        <w:tblCellMar>
          <w:left w:w="10" w:type="dxa"/>
          <w:right w:w="10" w:type="dxa"/>
        </w:tblCellMar>
        <w:tblLook w:val="04A0" w:firstRow="1" w:lastRow="0" w:firstColumn="1" w:lastColumn="0" w:noHBand="0" w:noVBand="1"/>
      </w:tblPr>
      <w:tblGrid>
        <w:gridCol w:w="2520"/>
        <w:gridCol w:w="706"/>
        <w:gridCol w:w="720"/>
        <w:gridCol w:w="710"/>
        <w:gridCol w:w="696"/>
        <w:gridCol w:w="720"/>
        <w:gridCol w:w="715"/>
        <w:gridCol w:w="691"/>
        <w:gridCol w:w="816"/>
        <w:gridCol w:w="816"/>
      </w:tblGrid>
      <w:tr w:rsidR="00AB67C7" w:rsidTr="00CF0A1E">
        <w:trPr>
          <w:trHeight w:hRule="exact" w:val="302"/>
        </w:trPr>
        <w:tc>
          <w:tcPr>
            <w:tcW w:w="2520" w:type="dxa"/>
            <w:vMerge w:val="restart"/>
            <w:tcBorders>
              <w:top w:val="single" w:sz="4" w:space="0" w:color="auto"/>
              <w:left w:val="single" w:sz="4" w:space="0" w:color="auto"/>
            </w:tcBorders>
            <w:shd w:val="clear" w:color="auto" w:fill="FFFFFF"/>
          </w:tcPr>
          <w:p w:rsidR="001D629B" w:rsidRDefault="001D629B" w:rsidP="00CF0A1E">
            <w:pPr>
              <w:pStyle w:val="24"/>
              <w:shd w:val="clear" w:color="auto" w:fill="auto"/>
              <w:spacing w:line="254" w:lineRule="exact"/>
              <w:ind w:left="120" w:firstLine="0"/>
              <w:jc w:val="center"/>
              <w:rPr>
                <w:rStyle w:val="10pt"/>
              </w:rPr>
            </w:pPr>
            <w:r w:rsidRPr="00725F2A">
              <w:rPr>
                <w:rStyle w:val="10pt"/>
                <w:b w:val="0"/>
              </w:rPr>
              <w:t>ПО.01.</w:t>
            </w:r>
          </w:p>
          <w:p w:rsidR="00AB67C7" w:rsidRDefault="001D629B" w:rsidP="00CF0A1E">
            <w:pPr>
              <w:pStyle w:val="24"/>
              <w:shd w:val="clear" w:color="auto" w:fill="auto"/>
              <w:spacing w:line="200" w:lineRule="exact"/>
              <w:ind w:firstLine="0"/>
              <w:jc w:val="center"/>
            </w:pPr>
            <w:r>
              <w:rPr>
                <w:rStyle w:val="10pt"/>
              </w:rPr>
              <w:t>ОБЯЗАТЕЛЬНАЯ ЧАСТЬ</w:t>
            </w:r>
          </w:p>
        </w:tc>
        <w:tc>
          <w:tcPr>
            <w:tcW w:w="6590" w:type="dxa"/>
            <w:gridSpan w:val="9"/>
            <w:tcBorders>
              <w:top w:val="single" w:sz="4" w:space="0" w:color="auto"/>
              <w:left w:val="single" w:sz="4" w:space="0" w:color="auto"/>
              <w:right w:val="single" w:sz="4" w:space="0" w:color="auto"/>
            </w:tcBorders>
            <w:shd w:val="clear" w:color="auto" w:fill="FFFFFF"/>
          </w:tcPr>
          <w:p w:rsidR="00AB67C7" w:rsidRDefault="00AB67C7" w:rsidP="00CF0A1E">
            <w:pPr>
              <w:pStyle w:val="24"/>
              <w:shd w:val="clear" w:color="auto" w:fill="auto"/>
              <w:spacing w:line="200" w:lineRule="exact"/>
              <w:ind w:firstLine="0"/>
              <w:jc w:val="center"/>
              <w:rPr>
                <w:rStyle w:val="10pt0"/>
              </w:rPr>
            </w:pPr>
            <w:r>
              <w:rPr>
                <w:rStyle w:val="10pt0"/>
              </w:rPr>
              <w:t>Распределение по годам обучения</w:t>
            </w:r>
          </w:p>
        </w:tc>
      </w:tr>
      <w:tr w:rsidR="00AB67C7" w:rsidTr="00CF0A1E">
        <w:trPr>
          <w:trHeight w:hRule="exact" w:val="298"/>
        </w:trPr>
        <w:tc>
          <w:tcPr>
            <w:tcW w:w="2520" w:type="dxa"/>
            <w:vMerge/>
            <w:tcBorders>
              <w:left w:val="single" w:sz="4" w:space="0" w:color="auto"/>
            </w:tcBorders>
            <w:shd w:val="clear" w:color="auto" w:fill="FFFFFF"/>
          </w:tcPr>
          <w:p w:rsidR="00AB67C7" w:rsidRDefault="00AB67C7" w:rsidP="00CF0A1E"/>
        </w:tc>
        <w:tc>
          <w:tcPr>
            <w:tcW w:w="706"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1</w:t>
            </w:r>
          </w:p>
        </w:tc>
        <w:tc>
          <w:tcPr>
            <w:tcW w:w="720"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2</w:t>
            </w:r>
          </w:p>
        </w:tc>
        <w:tc>
          <w:tcPr>
            <w:tcW w:w="710"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3</w:t>
            </w:r>
          </w:p>
        </w:tc>
        <w:tc>
          <w:tcPr>
            <w:tcW w:w="696"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4</w:t>
            </w:r>
          </w:p>
        </w:tc>
        <w:tc>
          <w:tcPr>
            <w:tcW w:w="720"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
              </w:rPr>
              <w:t>5</w:t>
            </w:r>
          </w:p>
        </w:tc>
        <w:tc>
          <w:tcPr>
            <w:tcW w:w="715"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6</w:t>
            </w:r>
          </w:p>
        </w:tc>
        <w:tc>
          <w:tcPr>
            <w:tcW w:w="691" w:type="dxa"/>
            <w:tcBorders>
              <w:top w:val="single" w:sz="4" w:space="0" w:color="auto"/>
              <w:lef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
              </w:rPr>
              <w:t>7</w:t>
            </w:r>
          </w:p>
        </w:tc>
        <w:tc>
          <w:tcPr>
            <w:tcW w:w="816" w:type="dxa"/>
            <w:tcBorders>
              <w:top w:val="single" w:sz="4" w:space="0" w:color="auto"/>
              <w:left w:val="single" w:sz="4" w:space="0" w:color="auto"/>
              <w:righ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pPr>
            <w:r>
              <w:rPr>
                <w:rStyle w:val="10pt0"/>
              </w:rPr>
              <w:t>8</w:t>
            </w:r>
          </w:p>
        </w:tc>
        <w:tc>
          <w:tcPr>
            <w:tcW w:w="816" w:type="dxa"/>
            <w:tcBorders>
              <w:top w:val="single" w:sz="4" w:space="0" w:color="auto"/>
              <w:left w:val="single" w:sz="4" w:space="0" w:color="auto"/>
              <w:right w:val="single" w:sz="4" w:space="0" w:color="auto"/>
            </w:tcBorders>
            <w:shd w:val="clear" w:color="auto" w:fill="FFFFFF"/>
            <w:vAlign w:val="center"/>
          </w:tcPr>
          <w:p w:rsidR="00AB67C7" w:rsidRDefault="00AB67C7" w:rsidP="00CF0A1E">
            <w:pPr>
              <w:pStyle w:val="24"/>
              <w:shd w:val="clear" w:color="auto" w:fill="auto"/>
              <w:spacing w:line="200" w:lineRule="exact"/>
              <w:ind w:firstLine="0"/>
              <w:jc w:val="center"/>
              <w:rPr>
                <w:rStyle w:val="10pt0"/>
              </w:rPr>
            </w:pPr>
            <w:r>
              <w:rPr>
                <w:rStyle w:val="10pt0"/>
              </w:rPr>
              <w:t>9</w:t>
            </w:r>
          </w:p>
        </w:tc>
      </w:tr>
      <w:tr w:rsidR="00AB67C7" w:rsidRPr="00A05C8B" w:rsidTr="00A05C8B">
        <w:trPr>
          <w:trHeight w:hRule="exact" w:val="591"/>
        </w:trPr>
        <w:tc>
          <w:tcPr>
            <w:tcW w:w="2520" w:type="dxa"/>
            <w:tcBorders>
              <w:top w:val="single" w:sz="4" w:space="0" w:color="auto"/>
              <w:left w:val="single" w:sz="4" w:space="0" w:color="auto"/>
            </w:tcBorders>
            <w:shd w:val="clear" w:color="auto" w:fill="FFFFFF"/>
          </w:tcPr>
          <w:p w:rsidR="00AB67C7" w:rsidRPr="00A05C8B" w:rsidRDefault="00AB67C7" w:rsidP="00CF0A1E">
            <w:pPr>
              <w:pStyle w:val="24"/>
              <w:shd w:val="clear" w:color="auto" w:fill="auto"/>
              <w:spacing w:line="254" w:lineRule="exact"/>
              <w:ind w:left="120" w:firstLine="0"/>
              <w:jc w:val="left"/>
              <w:rPr>
                <w:b/>
                <w:sz w:val="18"/>
                <w:szCs w:val="18"/>
              </w:rPr>
            </w:pPr>
            <w:r w:rsidRPr="00A05C8B">
              <w:rPr>
                <w:rStyle w:val="10pt"/>
                <w:b w:val="0"/>
                <w:sz w:val="18"/>
                <w:szCs w:val="18"/>
              </w:rPr>
              <w:t>Продолжительность учебных занятий (в неделях)</w:t>
            </w:r>
          </w:p>
        </w:tc>
        <w:tc>
          <w:tcPr>
            <w:tcW w:w="70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32</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33</w:t>
            </w:r>
          </w:p>
        </w:tc>
        <w:tc>
          <w:tcPr>
            <w:tcW w:w="71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33</w:t>
            </w:r>
          </w:p>
        </w:tc>
        <w:tc>
          <w:tcPr>
            <w:tcW w:w="69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33</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33</w:t>
            </w:r>
          </w:p>
        </w:tc>
        <w:tc>
          <w:tcPr>
            <w:tcW w:w="715"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33</w:t>
            </w:r>
          </w:p>
        </w:tc>
        <w:tc>
          <w:tcPr>
            <w:tcW w:w="691"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33</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33</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rPr>
                <w:rStyle w:val="10pt"/>
                <w:b w:val="0"/>
              </w:rPr>
            </w:pPr>
            <w:r w:rsidRPr="00A05C8B">
              <w:rPr>
                <w:rStyle w:val="10pt"/>
                <w:b w:val="0"/>
              </w:rPr>
              <w:t>33</w:t>
            </w:r>
          </w:p>
        </w:tc>
      </w:tr>
      <w:tr w:rsidR="00AB67C7" w:rsidRPr="00A05C8B" w:rsidTr="00CF0A1E">
        <w:trPr>
          <w:trHeight w:hRule="exact" w:val="571"/>
        </w:trPr>
        <w:tc>
          <w:tcPr>
            <w:tcW w:w="2520" w:type="dxa"/>
            <w:tcBorders>
              <w:top w:val="single" w:sz="4" w:space="0" w:color="auto"/>
              <w:left w:val="single" w:sz="4" w:space="0" w:color="auto"/>
            </w:tcBorders>
            <w:shd w:val="clear" w:color="auto" w:fill="FFFFFF"/>
          </w:tcPr>
          <w:p w:rsidR="00AB67C7" w:rsidRPr="00A05C8B" w:rsidRDefault="00AB67C7" w:rsidP="00CF0A1E">
            <w:pPr>
              <w:pStyle w:val="24"/>
              <w:shd w:val="clear" w:color="auto" w:fill="auto"/>
              <w:spacing w:line="259" w:lineRule="exact"/>
              <w:ind w:left="120" w:firstLine="0"/>
              <w:jc w:val="left"/>
              <w:rPr>
                <w:b/>
                <w:sz w:val="18"/>
                <w:szCs w:val="18"/>
              </w:rPr>
            </w:pPr>
            <w:r w:rsidRPr="00A05C8B">
              <w:rPr>
                <w:rStyle w:val="10pt"/>
                <w:b w:val="0"/>
                <w:sz w:val="18"/>
                <w:szCs w:val="18"/>
              </w:rPr>
              <w:t>Аудиторные занятия (часов в неделю)</w:t>
            </w:r>
          </w:p>
        </w:tc>
        <w:tc>
          <w:tcPr>
            <w:tcW w:w="70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pPr>
            <w:r w:rsidRPr="00A05C8B">
              <w:rPr>
                <w:rStyle w:val="10pt"/>
                <w:b w:val="0"/>
              </w:rPr>
              <w:t>1</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pPr>
            <w:r w:rsidRPr="00A05C8B">
              <w:rPr>
                <w:rStyle w:val="10pt"/>
                <w:b w:val="0"/>
              </w:rPr>
              <w:t>1</w:t>
            </w:r>
          </w:p>
        </w:tc>
        <w:tc>
          <w:tcPr>
            <w:tcW w:w="71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pPr>
            <w:r w:rsidRPr="00A05C8B">
              <w:rPr>
                <w:rStyle w:val="10pt"/>
                <w:b w:val="0"/>
              </w:rPr>
              <w:t>1</w:t>
            </w:r>
          </w:p>
        </w:tc>
        <w:tc>
          <w:tcPr>
            <w:tcW w:w="69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1,5</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1,5</w:t>
            </w:r>
          </w:p>
        </w:tc>
        <w:tc>
          <w:tcPr>
            <w:tcW w:w="715"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1,5</w:t>
            </w:r>
          </w:p>
        </w:tc>
        <w:tc>
          <w:tcPr>
            <w:tcW w:w="691"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pPr>
            <w:r w:rsidRPr="00A05C8B">
              <w:rPr>
                <w:rStyle w:val="10pt"/>
                <w:b w:val="0"/>
              </w:rPr>
              <w:t>1,5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pPr>
            <w:r w:rsidRPr="00A05C8B">
              <w:rPr>
                <w:rStyle w:val="10pt"/>
                <w:b w:val="0"/>
              </w:rPr>
              <w:t>1,5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F34C66" w:rsidP="00CF0A1E">
            <w:pPr>
              <w:pStyle w:val="24"/>
              <w:shd w:val="clear" w:color="auto" w:fill="auto"/>
              <w:spacing w:line="200" w:lineRule="exact"/>
              <w:ind w:left="280" w:firstLine="0"/>
              <w:rPr>
                <w:rStyle w:val="10pt"/>
                <w:b w:val="0"/>
              </w:rPr>
            </w:pPr>
            <w:r w:rsidRPr="00A05C8B">
              <w:rPr>
                <w:rStyle w:val="10pt"/>
                <w:b w:val="0"/>
              </w:rPr>
              <w:t xml:space="preserve"> -</w:t>
            </w:r>
          </w:p>
        </w:tc>
      </w:tr>
      <w:tr w:rsidR="00AB67C7" w:rsidRPr="00A05C8B" w:rsidTr="00CF0A1E">
        <w:trPr>
          <w:trHeight w:hRule="exact" w:val="571"/>
        </w:trPr>
        <w:tc>
          <w:tcPr>
            <w:tcW w:w="2520" w:type="dxa"/>
            <w:tcBorders>
              <w:top w:val="single" w:sz="4" w:space="0" w:color="auto"/>
              <w:left w:val="single" w:sz="4" w:space="0" w:color="auto"/>
            </w:tcBorders>
            <w:shd w:val="clear" w:color="auto" w:fill="FFFFFF"/>
          </w:tcPr>
          <w:p w:rsidR="00AB67C7" w:rsidRPr="00A05C8B" w:rsidRDefault="00AB67C7"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 аудиторных занятий по годам обучения</w:t>
            </w:r>
          </w:p>
        </w:tc>
        <w:tc>
          <w:tcPr>
            <w:tcW w:w="70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r w:rsidRPr="00A05C8B">
              <w:rPr>
                <w:rStyle w:val="10pt"/>
                <w:b w:val="0"/>
              </w:rPr>
              <w:t>32</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r w:rsidRPr="00A05C8B">
              <w:rPr>
                <w:rStyle w:val="10pt"/>
                <w:b w:val="0"/>
              </w:rPr>
              <w:t>33</w:t>
            </w:r>
          </w:p>
        </w:tc>
        <w:tc>
          <w:tcPr>
            <w:tcW w:w="71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r w:rsidRPr="00A05C8B">
              <w:rPr>
                <w:rStyle w:val="10pt"/>
                <w:b w:val="0"/>
              </w:rPr>
              <w:t>33</w:t>
            </w:r>
          </w:p>
        </w:tc>
        <w:tc>
          <w:tcPr>
            <w:tcW w:w="69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rPr>
                <w:rStyle w:val="10pt"/>
                <w:b w:val="0"/>
              </w:rPr>
            </w:pPr>
            <w:r w:rsidRPr="00A05C8B">
              <w:rPr>
                <w:rStyle w:val="10pt"/>
                <w:b w:val="0"/>
              </w:rPr>
              <w:t>49,5</w:t>
            </w: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jc w:val="center"/>
            </w:pPr>
            <w:r w:rsidRPr="00A05C8B">
              <w:rPr>
                <w:rStyle w:val="10pt"/>
                <w:rFonts w:eastAsia="Courier New"/>
                <w:b w:val="0"/>
              </w:rPr>
              <w:t>49,5</w:t>
            </w:r>
          </w:p>
        </w:tc>
        <w:tc>
          <w:tcPr>
            <w:tcW w:w="715" w:type="dxa"/>
            <w:tcBorders>
              <w:top w:val="single" w:sz="4" w:space="0" w:color="auto"/>
              <w:left w:val="single" w:sz="4" w:space="0" w:color="auto"/>
            </w:tcBorders>
            <w:shd w:val="clear" w:color="auto" w:fill="FFFFFF"/>
            <w:vAlign w:val="center"/>
          </w:tcPr>
          <w:p w:rsidR="00AB67C7" w:rsidRPr="00A05C8B" w:rsidRDefault="00AB67C7" w:rsidP="00CF0A1E">
            <w:pPr>
              <w:jc w:val="center"/>
            </w:pPr>
            <w:r w:rsidRPr="00A05C8B">
              <w:rPr>
                <w:rStyle w:val="10pt"/>
                <w:rFonts w:eastAsia="Courier New"/>
                <w:b w:val="0"/>
              </w:rPr>
              <w:t>49,5</w:t>
            </w:r>
          </w:p>
        </w:tc>
        <w:tc>
          <w:tcPr>
            <w:tcW w:w="691" w:type="dxa"/>
            <w:tcBorders>
              <w:top w:val="single" w:sz="4" w:space="0" w:color="auto"/>
              <w:left w:val="single" w:sz="4" w:space="0" w:color="auto"/>
            </w:tcBorders>
            <w:shd w:val="clear" w:color="auto" w:fill="FFFFFF"/>
            <w:vAlign w:val="center"/>
          </w:tcPr>
          <w:p w:rsidR="00AB67C7" w:rsidRPr="00A05C8B" w:rsidRDefault="00AB67C7" w:rsidP="00CF0A1E">
            <w:pPr>
              <w:jc w:val="center"/>
            </w:pPr>
            <w:r w:rsidRPr="00A05C8B">
              <w:rPr>
                <w:rStyle w:val="10pt"/>
                <w:rFonts w:eastAsia="Courier New"/>
                <w:b w:val="0"/>
              </w:rPr>
              <w:t>49,5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AB67C7" w:rsidP="00CF0A1E">
            <w:pPr>
              <w:jc w:val="center"/>
            </w:pPr>
            <w:r w:rsidRPr="00A05C8B">
              <w:rPr>
                <w:rStyle w:val="10pt"/>
                <w:rFonts w:eastAsia="Courier New"/>
                <w:b w:val="0"/>
              </w:rPr>
              <w:t>49,5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F34C66" w:rsidP="00CF0A1E">
            <w:pPr>
              <w:pStyle w:val="24"/>
              <w:shd w:val="clear" w:color="auto" w:fill="auto"/>
              <w:spacing w:line="200" w:lineRule="exact"/>
              <w:ind w:left="280" w:firstLine="0"/>
              <w:rPr>
                <w:rStyle w:val="10pt"/>
                <w:b w:val="0"/>
              </w:rPr>
            </w:pPr>
            <w:r w:rsidRPr="00A05C8B">
              <w:rPr>
                <w:rStyle w:val="10pt"/>
                <w:b w:val="0"/>
              </w:rPr>
              <w:t xml:space="preserve"> -</w:t>
            </w:r>
          </w:p>
        </w:tc>
      </w:tr>
      <w:tr w:rsidR="00F34C66" w:rsidRPr="00A05C8B" w:rsidTr="00CF0A1E">
        <w:trPr>
          <w:trHeight w:hRule="exact" w:val="571"/>
        </w:trPr>
        <w:tc>
          <w:tcPr>
            <w:tcW w:w="2520" w:type="dxa"/>
            <w:tcBorders>
              <w:top w:val="single" w:sz="4" w:space="0" w:color="auto"/>
              <w:left w:val="single" w:sz="4" w:space="0" w:color="auto"/>
            </w:tcBorders>
            <w:shd w:val="clear" w:color="auto" w:fill="FFFFFF"/>
          </w:tcPr>
          <w:p w:rsidR="00F34C66" w:rsidRPr="00A05C8B" w:rsidRDefault="00F34C66"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 xml:space="preserve">Всего часов аудиторных занятий </w:t>
            </w:r>
          </w:p>
        </w:tc>
        <w:tc>
          <w:tcPr>
            <w:tcW w:w="5774" w:type="dxa"/>
            <w:gridSpan w:val="8"/>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rPr>
                <w:rStyle w:val="10pt"/>
                <w:rFonts w:eastAsia="Courier New"/>
                <w:b w:val="0"/>
              </w:rPr>
            </w:pPr>
            <w:r w:rsidRPr="00A05C8B">
              <w:rPr>
                <w:rStyle w:val="10pt"/>
                <w:rFonts w:eastAsia="Courier New"/>
                <w:b w:val="0"/>
              </w:rPr>
              <w:t>345,5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pStyle w:val="24"/>
              <w:shd w:val="clear" w:color="auto" w:fill="auto"/>
              <w:spacing w:line="200" w:lineRule="exact"/>
              <w:ind w:left="280" w:firstLine="0"/>
              <w:rPr>
                <w:rStyle w:val="10pt"/>
                <w:b w:val="0"/>
              </w:rPr>
            </w:pPr>
            <w:r w:rsidRPr="00A05C8B">
              <w:rPr>
                <w:rStyle w:val="10pt"/>
                <w:b w:val="0"/>
              </w:rPr>
              <w:t xml:space="preserve"> -</w:t>
            </w:r>
          </w:p>
        </w:tc>
      </w:tr>
      <w:tr w:rsidR="00F34C66" w:rsidRPr="00A05C8B" w:rsidTr="00CF0A1E">
        <w:trPr>
          <w:trHeight w:hRule="exact" w:val="571"/>
        </w:trPr>
        <w:tc>
          <w:tcPr>
            <w:tcW w:w="2520" w:type="dxa"/>
            <w:tcBorders>
              <w:top w:val="single" w:sz="4" w:space="0" w:color="auto"/>
              <w:left w:val="single" w:sz="4" w:space="0" w:color="auto"/>
            </w:tcBorders>
            <w:shd w:val="clear" w:color="auto" w:fill="FFFFFF"/>
          </w:tcPr>
          <w:p w:rsidR="00F34C66" w:rsidRPr="00A05C8B" w:rsidRDefault="00F34C66" w:rsidP="00CF0A1E">
            <w:pPr>
              <w:pStyle w:val="24"/>
              <w:shd w:val="clear" w:color="auto" w:fill="auto"/>
              <w:spacing w:line="259" w:lineRule="exact"/>
              <w:ind w:left="120" w:firstLine="0"/>
              <w:rPr>
                <w:rStyle w:val="10pt"/>
                <w:b w:val="0"/>
                <w:sz w:val="18"/>
                <w:szCs w:val="18"/>
              </w:rPr>
            </w:pPr>
            <w:r w:rsidRPr="00A05C8B">
              <w:rPr>
                <w:rStyle w:val="10pt"/>
                <w:b w:val="0"/>
                <w:sz w:val="18"/>
                <w:szCs w:val="18"/>
              </w:rPr>
              <w:t>Внеаудиторные занятия (часов в неделю)</w:t>
            </w:r>
          </w:p>
        </w:tc>
        <w:tc>
          <w:tcPr>
            <w:tcW w:w="706" w:type="dxa"/>
            <w:tcBorders>
              <w:top w:val="single" w:sz="4" w:space="0" w:color="auto"/>
              <w:left w:val="single" w:sz="4" w:space="0" w:color="auto"/>
            </w:tcBorders>
            <w:shd w:val="clear" w:color="auto" w:fill="FFFFFF"/>
            <w:vAlign w:val="center"/>
          </w:tcPr>
          <w:p w:rsidR="00F34C66" w:rsidRPr="00A05C8B" w:rsidRDefault="00F34C66" w:rsidP="00CF0A1E">
            <w:pPr>
              <w:pStyle w:val="24"/>
              <w:shd w:val="clear" w:color="auto" w:fill="auto"/>
              <w:spacing w:line="200" w:lineRule="exact"/>
              <w:ind w:firstLine="0"/>
              <w:jc w:val="center"/>
              <w:rPr>
                <w:rStyle w:val="10pt"/>
                <w:b w:val="0"/>
              </w:rPr>
            </w:pPr>
            <w:r w:rsidRPr="00A05C8B">
              <w:rPr>
                <w:rStyle w:val="10pt"/>
                <w:b w:val="0"/>
              </w:rPr>
              <w:t>0,5</w:t>
            </w:r>
          </w:p>
        </w:tc>
        <w:tc>
          <w:tcPr>
            <w:tcW w:w="720"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710"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696"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720"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715"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691"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0,5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w:t>
            </w:r>
          </w:p>
        </w:tc>
      </w:tr>
      <w:tr w:rsidR="00F34C66" w:rsidRPr="00A05C8B" w:rsidTr="00A05C8B">
        <w:trPr>
          <w:trHeight w:hRule="exact" w:val="689"/>
        </w:trPr>
        <w:tc>
          <w:tcPr>
            <w:tcW w:w="2520" w:type="dxa"/>
            <w:tcBorders>
              <w:top w:val="single" w:sz="4" w:space="0" w:color="auto"/>
              <w:left w:val="single" w:sz="4" w:space="0" w:color="auto"/>
            </w:tcBorders>
            <w:shd w:val="clear" w:color="auto" w:fill="FFFFFF"/>
          </w:tcPr>
          <w:p w:rsidR="00F34C66" w:rsidRPr="00A05C8B" w:rsidRDefault="00F34C66"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 внеаудиторных занятий  по годам обучения</w:t>
            </w:r>
          </w:p>
        </w:tc>
        <w:tc>
          <w:tcPr>
            <w:tcW w:w="706" w:type="dxa"/>
            <w:tcBorders>
              <w:top w:val="single" w:sz="4" w:space="0" w:color="auto"/>
              <w:left w:val="single" w:sz="4" w:space="0" w:color="auto"/>
            </w:tcBorders>
            <w:shd w:val="clear" w:color="auto" w:fill="FFFFFF"/>
            <w:vAlign w:val="center"/>
          </w:tcPr>
          <w:p w:rsidR="00F34C66" w:rsidRPr="00A05C8B" w:rsidRDefault="00F34C66" w:rsidP="00CF0A1E">
            <w:pPr>
              <w:pStyle w:val="24"/>
              <w:shd w:val="clear" w:color="auto" w:fill="auto"/>
              <w:spacing w:line="200" w:lineRule="exact"/>
              <w:ind w:firstLine="0"/>
              <w:jc w:val="center"/>
              <w:rPr>
                <w:rStyle w:val="10pt"/>
                <w:b w:val="0"/>
              </w:rPr>
            </w:pPr>
            <w:r w:rsidRPr="00A05C8B">
              <w:rPr>
                <w:rStyle w:val="10pt"/>
                <w:b w:val="0"/>
              </w:rPr>
              <w:t>16</w:t>
            </w:r>
          </w:p>
        </w:tc>
        <w:tc>
          <w:tcPr>
            <w:tcW w:w="720" w:type="dxa"/>
            <w:tcBorders>
              <w:top w:val="single" w:sz="4" w:space="0" w:color="auto"/>
              <w:left w:val="single" w:sz="4" w:space="0" w:color="auto"/>
            </w:tcBorders>
            <w:shd w:val="clear" w:color="auto" w:fill="FFFFFF"/>
            <w:vAlign w:val="center"/>
          </w:tcPr>
          <w:p w:rsidR="00F34C66" w:rsidRPr="00A05C8B" w:rsidRDefault="00F34C66" w:rsidP="00CF0A1E">
            <w:pPr>
              <w:jc w:val="center"/>
              <w:rPr>
                <w:rStyle w:val="10pt"/>
                <w:rFonts w:eastAsia="Courier New"/>
                <w:b w:val="0"/>
              </w:rPr>
            </w:pPr>
            <w:r w:rsidRPr="00A05C8B">
              <w:rPr>
                <w:rStyle w:val="10pt"/>
                <w:rFonts w:eastAsia="Courier New"/>
                <w:b w:val="0"/>
              </w:rPr>
              <w:t>16,5</w:t>
            </w:r>
          </w:p>
        </w:tc>
        <w:tc>
          <w:tcPr>
            <w:tcW w:w="710"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696"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720"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715"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691" w:type="dxa"/>
            <w:tcBorders>
              <w:top w:val="single" w:sz="4" w:space="0" w:color="auto"/>
              <w:lef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pPr>
            <w:r w:rsidRPr="00A05C8B">
              <w:rPr>
                <w:rStyle w:val="10pt"/>
                <w:rFonts w:eastAsia="Courier New"/>
                <w:b w:val="0"/>
              </w:rPr>
              <w:t>16,5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rPr>
                <w:rStyle w:val="10pt"/>
                <w:rFonts w:eastAsia="Courier New"/>
                <w:b w:val="0"/>
              </w:rPr>
            </w:pPr>
            <w:r w:rsidRPr="00A05C8B">
              <w:rPr>
                <w:rStyle w:val="10pt"/>
                <w:rFonts w:eastAsia="Courier New"/>
                <w:b w:val="0"/>
              </w:rPr>
              <w:t>-</w:t>
            </w:r>
          </w:p>
        </w:tc>
      </w:tr>
      <w:tr w:rsidR="00F34C66" w:rsidRPr="00A05C8B" w:rsidTr="00CF0A1E">
        <w:trPr>
          <w:trHeight w:hRule="exact" w:val="561"/>
        </w:trPr>
        <w:tc>
          <w:tcPr>
            <w:tcW w:w="2520" w:type="dxa"/>
            <w:tcBorders>
              <w:top w:val="single" w:sz="4" w:space="0" w:color="auto"/>
              <w:left w:val="single" w:sz="4" w:space="0" w:color="auto"/>
            </w:tcBorders>
            <w:shd w:val="clear" w:color="auto" w:fill="FFFFFF"/>
          </w:tcPr>
          <w:p w:rsidR="00F34C66" w:rsidRPr="00A05C8B" w:rsidRDefault="00F34C66"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 внеаудиторных занятий</w:t>
            </w:r>
            <w:r w:rsidR="00CF0A1E" w:rsidRPr="00A05C8B">
              <w:rPr>
                <w:rStyle w:val="10pt"/>
                <w:b w:val="0"/>
                <w:sz w:val="18"/>
                <w:szCs w:val="18"/>
              </w:rPr>
              <w:t xml:space="preserve"> </w:t>
            </w:r>
          </w:p>
        </w:tc>
        <w:tc>
          <w:tcPr>
            <w:tcW w:w="5774" w:type="dxa"/>
            <w:gridSpan w:val="8"/>
            <w:tcBorders>
              <w:top w:val="single" w:sz="4" w:space="0" w:color="auto"/>
              <w:left w:val="single" w:sz="4" w:space="0" w:color="auto"/>
              <w:right w:val="single" w:sz="4" w:space="0" w:color="auto"/>
            </w:tcBorders>
            <w:shd w:val="clear" w:color="auto" w:fill="FFFFFF"/>
            <w:vAlign w:val="center"/>
          </w:tcPr>
          <w:p w:rsidR="00F34C66" w:rsidRPr="00A05C8B" w:rsidRDefault="00A05C8B" w:rsidP="00CF0A1E">
            <w:pPr>
              <w:jc w:val="center"/>
              <w:rPr>
                <w:rStyle w:val="10pt"/>
                <w:rFonts w:eastAsia="Courier New"/>
                <w:b w:val="0"/>
              </w:rPr>
            </w:pPr>
            <w:r>
              <w:rPr>
                <w:rStyle w:val="10pt"/>
                <w:rFonts w:eastAsia="Courier New"/>
                <w:b w:val="0"/>
              </w:rPr>
              <w:t xml:space="preserve">  </w:t>
            </w:r>
            <w:r w:rsidR="00F34C66" w:rsidRPr="00A05C8B">
              <w:rPr>
                <w:rStyle w:val="10pt"/>
                <w:rFonts w:eastAsia="Courier New"/>
                <w:b w:val="0"/>
              </w:rPr>
              <w:t>131,5</w:t>
            </w:r>
          </w:p>
        </w:tc>
        <w:tc>
          <w:tcPr>
            <w:tcW w:w="816" w:type="dxa"/>
            <w:tcBorders>
              <w:top w:val="single" w:sz="4" w:space="0" w:color="auto"/>
              <w:left w:val="single" w:sz="4" w:space="0" w:color="auto"/>
              <w:right w:val="single" w:sz="4" w:space="0" w:color="auto"/>
            </w:tcBorders>
            <w:shd w:val="clear" w:color="auto" w:fill="FFFFFF"/>
            <w:vAlign w:val="center"/>
          </w:tcPr>
          <w:p w:rsidR="00F34C66" w:rsidRPr="00A05C8B" w:rsidRDefault="00F34C66" w:rsidP="00CF0A1E">
            <w:pPr>
              <w:jc w:val="center"/>
              <w:rPr>
                <w:rStyle w:val="10pt"/>
                <w:rFonts w:eastAsia="Courier New"/>
                <w:b w:val="0"/>
              </w:rPr>
            </w:pPr>
            <w:r w:rsidRPr="00A05C8B">
              <w:rPr>
                <w:rStyle w:val="10pt"/>
                <w:rFonts w:eastAsia="Courier New"/>
                <w:b w:val="0"/>
              </w:rPr>
              <w:t>-</w:t>
            </w:r>
          </w:p>
        </w:tc>
      </w:tr>
      <w:tr w:rsidR="00AB67C7" w:rsidRPr="00A05C8B" w:rsidTr="00CF0A1E">
        <w:trPr>
          <w:trHeight w:hRule="exact" w:val="571"/>
        </w:trPr>
        <w:tc>
          <w:tcPr>
            <w:tcW w:w="2520" w:type="dxa"/>
            <w:tcBorders>
              <w:top w:val="single" w:sz="4" w:space="0" w:color="auto"/>
              <w:left w:val="single" w:sz="4" w:space="0" w:color="auto"/>
            </w:tcBorders>
            <w:shd w:val="clear" w:color="auto" w:fill="FFFFFF"/>
          </w:tcPr>
          <w:p w:rsidR="00AB67C7" w:rsidRDefault="00AB67C7" w:rsidP="00CF0A1E">
            <w:pPr>
              <w:pStyle w:val="24"/>
              <w:shd w:val="clear" w:color="auto" w:fill="auto"/>
              <w:spacing w:line="259" w:lineRule="exact"/>
              <w:ind w:left="120" w:firstLine="0"/>
              <w:jc w:val="center"/>
              <w:rPr>
                <w:rStyle w:val="10pt"/>
                <w:b w:val="0"/>
              </w:rPr>
            </w:pPr>
            <w:r>
              <w:rPr>
                <w:rStyle w:val="10pt"/>
                <w:b w:val="0"/>
              </w:rPr>
              <w:t>В.03.УП.04.</w:t>
            </w:r>
          </w:p>
          <w:p w:rsidR="00AB67C7" w:rsidRPr="00725F2A" w:rsidRDefault="00AB67C7" w:rsidP="00CF0A1E">
            <w:pPr>
              <w:pStyle w:val="24"/>
              <w:shd w:val="clear" w:color="auto" w:fill="auto"/>
              <w:spacing w:line="259" w:lineRule="exact"/>
              <w:ind w:left="120" w:firstLine="0"/>
              <w:jc w:val="center"/>
              <w:rPr>
                <w:rStyle w:val="10pt"/>
                <w:b w:val="0"/>
              </w:rPr>
            </w:pPr>
            <w:r w:rsidRPr="00725F2A">
              <w:rPr>
                <w:rStyle w:val="10pt"/>
              </w:rPr>
              <w:t>ВАРИАТИВНАЯ ЧАСТЬ</w:t>
            </w:r>
          </w:p>
        </w:tc>
        <w:tc>
          <w:tcPr>
            <w:tcW w:w="70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p>
        </w:tc>
        <w:tc>
          <w:tcPr>
            <w:tcW w:w="71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firstLine="0"/>
              <w:jc w:val="center"/>
              <w:rPr>
                <w:rStyle w:val="10pt"/>
                <w:b w:val="0"/>
              </w:rPr>
            </w:pPr>
          </w:p>
        </w:tc>
        <w:tc>
          <w:tcPr>
            <w:tcW w:w="696"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rPr>
                <w:rStyle w:val="10pt"/>
                <w:b w:val="0"/>
              </w:rPr>
            </w:pPr>
          </w:p>
        </w:tc>
        <w:tc>
          <w:tcPr>
            <w:tcW w:w="720"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rPr>
                <w:rStyle w:val="10pt"/>
                <w:b w:val="0"/>
              </w:rPr>
            </w:pPr>
          </w:p>
        </w:tc>
        <w:tc>
          <w:tcPr>
            <w:tcW w:w="715"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rPr>
                <w:rStyle w:val="10pt"/>
                <w:b w:val="0"/>
              </w:rPr>
            </w:pPr>
          </w:p>
        </w:tc>
        <w:tc>
          <w:tcPr>
            <w:tcW w:w="691" w:type="dxa"/>
            <w:tcBorders>
              <w:top w:val="single" w:sz="4" w:space="0" w:color="auto"/>
              <w:lef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60" w:firstLine="0"/>
              <w:jc w:val="left"/>
              <w:rPr>
                <w:rStyle w:val="10pt"/>
                <w:b w:val="0"/>
              </w:rPr>
            </w:pP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AB67C7" w:rsidP="00CF0A1E">
            <w:pPr>
              <w:pStyle w:val="24"/>
              <w:shd w:val="clear" w:color="auto" w:fill="auto"/>
              <w:spacing w:line="200" w:lineRule="exact"/>
              <w:ind w:left="280" w:firstLine="0"/>
              <w:jc w:val="left"/>
              <w:rPr>
                <w:rStyle w:val="10pt"/>
                <w:b w:val="0"/>
              </w:rPr>
            </w:pPr>
          </w:p>
        </w:tc>
        <w:tc>
          <w:tcPr>
            <w:tcW w:w="816" w:type="dxa"/>
            <w:tcBorders>
              <w:top w:val="single" w:sz="4" w:space="0" w:color="auto"/>
              <w:left w:val="single" w:sz="4" w:space="0" w:color="auto"/>
              <w:right w:val="single" w:sz="4" w:space="0" w:color="auto"/>
            </w:tcBorders>
            <w:shd w:val="clear" w:color="auto" w:fill="FFFFFF"/>
          </w:tcPr>
          <w:p w:rsidR="00AB67C7" w:rsidRPr="00A05C8B" w:rsidRDefault="00AB67C7" w:rsidP="00CF0A1E">
            <w:pPr>
              <w:pStyle w:val="24"/>
              <w:shd w:val="clear" w:color="auto" w:fill="auto"/>
              <w:spacing w:line="200" w:lineRule="exact"/>
              <w:ind w:left="280" w:firstLine="0"/>
              <w:jc w:val="left"/>
              <w:rPr>
                <w:rStyle w:val="10pt"/>
                <w:b w:val="0"/>
              </w:rPr>
            </w:pPr>
          </w:p>
        </w:tc>
      </w:tr>
      <w:tr w:rsidR="00AB67C7" w:rsidRPr="00A05C8B" w:rsidTr="00CF0A1E">
        <w:trPr>
          <w:trHeight w:hRule="exact" w:val="519"/>
        </w:trPr>
        <w:tc>
          <w:tcPr>
            <w:tcW w:w="2520" w:type="dxa"/>
            <w:tcBorders>
              <w:top w:val="single" w:sz="4" w:space="0" w:color="auto"/>
              <w:left w:val="single" w:sz="4" w:space="0" w:color="auto"/>
            </w:tcBorders>
            <w:shd w:val="clear" w:color="auto" w:fill="FFFFFF"/>
          </w:tcPr>
          <w:p w:rsidR="00AB67C7" w:rsidRPr="00A05C8B" w:rsidRDefault="001D629B" w:rsidP="00CF0A1E">
            <w:pPr>
              <w:pStyle w:val="24"/>
              <w:shd w:val="clear" w:color="auto" w:fill="auto"/>
              <w:spacing w:line="250" w:lineRule="exact"/>
              <w:ind w:firstLine="0"/>
              <w:rPr>
                <w:b/>
                <w:sz w:val="18"/>
                <w:szCs w:val="18"/>
              </w:rPr>
            </w:pPr>
            <w:r w:rsidRPr="00A05C8B">
              <w:rPr>
                <w:rStyle w:val="10pt"/>
                <w:b w:val="0"/>
                <w:sz w:val="18"/>
                <w:szCs w:val="18"/>
              </w:rPr>
              <w:t>А</w:t>
            </w:r>
            <w:r w:rsidR="00AB67C7" w:rsidRPr="00A05C8B">
              <w:rPr>
                <w:rStyle w:val="10pt"/>
                <w:b w:val="0"/>
                <w:sz w:val="18"/>
                <w:szCs w:val="18"/>
              </w:rPr>
              <w:t>удито</w:t>
            </w:r>
            <w:r w:rsidRPr="00A05C8B">
              <w:rPr>
                <w:rStyle w:val="10pt"/>
                <w:b w:val="0"/>
                <w:sz w:val="18"/>
                <w:szCs w:val="18"/>
              </w:rPr>
              <w:t xml:space="preserve">рные занятия </w:t>
            </w:r>
            <w:r w:rsidR="00AB67C7" w:rsidRPr="00A05C8B">
              <w:rPr>
                <w:rStyle w:val="10pt"/>
                <w:b w:val="0"/>
                <w:sz w:val="18"/>
                <w:szCs w:val="18"/>
              </w:rPr>
              <w:t xml:space="preserve"> </w:t>
            </w:r>
            <w:r w:rsidRPr="00A05C8B">
              <w:rPr>
                <w:rStyle w:val="10pt"/>
                <w:b w:val="0"/>
                <w:sz w:val="18"/>
                <w:szCs w:val="18"/>
              </w:rPr>
              <w:t>(</w:t>
            </w:r>
            <w:r w:rsidR="00AB67C7" w:rsidRPr="00A05C8B">
              <w:rPr>
                <w:rStyle w:val="10pt"/>
                <w:b w:val="0"/>
                <w:sz w:val="18"/>
                <w:szCs w:val="18"/>
              </w:rPr>
              <w:t>часов в неделю)</w:t>
            </w:r>
          </w:p>
        </w:tc>
        <w:tc>
          <w:tcPr>
            <w:tcW w:w="706"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60" w:firstLine="0"/>
              <w:jc w:val="left"/>
            </w:pPr>
            <w:r w:rsidRPr="00A05C8B">
              <w:rPr>
                <w:rStyle w:val="10pt"/>
                <w:b w:val="0"/>
              </w:rPr>
              <w:t>-</w:t>
            </w:r>
          </w:p>
        </w:tc>
        <w:tc>
          <w:tcPr>
            <w:tcW w:w="720"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60" w:firstLine="0"/>
              <w:jc w:val="left"/>
            </w:pPr>
            <w:r w:rsidRPr="00A05C8B">
              <w:rPr>
                <w:rStyle w:val="10pt"/>
                <w:b w:val="0"/>
              </w:rPr>
              <w:t>-</w:t>
            </w:r>
          </w:p>
        </w:tc>
        <w:tc>
          <w:tcPr>
            <w:tcW w:w="710"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60" w:firstLine="0"/>
              <w:jc w:val="left"/>
            </w:pPr>
            <w:r w:rsidRPr="00A05C8B">
              <w:rPr>
                <w:rStyle w:val="10pt"/>
                <w:b w:val="0"/>
              </w:rPr>
              <w:t>-</w:t>
            </w:r>
          </w:p>
        </w:tc>
        <w:tc>
          <w:tcPr>
            <w:tcW w:w="696"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60" w:firstLine="0"/>
              <w:jc w:val="left"/>
            </w:pPr>
            <w:r w:rsidRPr="00A05C8B">
              <w:rPr>
                <w:rStyle w:val="10pt"/>
                <w:b w:val="0"/>
              </w:rPr>
              <w:t>1</w:t>
            </w:r>
            <w:r w:rsidR="00AB67C7" w:rsidRPr="00A05C8B">
              <w:rPr>
                <w:rStyle w:val="10pt"/>
                <w:b w:val="0"/>
              </w:rPr>
              <w:t>,5</w:t>
            </w:r>
          </w:p>
        </w:tc>
        <w:tc>
          <w:tcPr>
            <w:tcW w:w="720"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80" w:firstLine="0"/>
              <w:jc w:val="left"/>
            </w:pPr>
            <w:r w:rsidRPr="00A05C8B">
              <w:rPr>
                <w:rStyle w:val="10pt"/>
                <w:b w:val="0"/>
              </w:rPr>
              <w:t>1</w:t>
            </w:r>
            <w:r w:rsidR="00AB67C7" w:rsidRPr="00A05C8B">
              <w:rPr>
                <w:rStyle w:val="10pt"/>
                <w:b w:val="0"/>
              </w:rPr>
              <w:t>,5</w:t>
            </w:r>
          </w:p>
        </w:tc>
        <w:tc>
          <w:tcPr>
            <w:tcW w:w="715"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80" w:firstLine="0"/>
              <w:jc w:val="left"/>
            </w:pPr>
            <w:r w:rsidRPr="00A05C8B">
              <w:rPr>
                <w:rStyle w:val="10pt"/>
                <w:b w:val="0"/>
              </w:rPr>
              <w:t>1</w:t>
            </w:r>
            <w:r w:rsidR="00AB67C7" w:rsidRPr="00A05C8B">
              <w:rPr>
                <w:rStyle w:val="10pt"/>
                <w:b w:val="0"/>
              </w:rPr>
              <w:t>,5</w:t>
            </w:r>
          </w:p>
        </w:tc>
        <w:tc>
          <w:tcPr>
            <w:tcW w:w="691" w:type="dxa"/>
            <w:tcBorders>
              <w:top w:val="single" w:sz="4" w:space="0" w:color="auto"/>
              <w:lef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60" w:firstLine="0"/>
              <w:jc w:val="left"/>
            </w:pPr>
            <w:r w:rsidRPr="00A05C8B">
              <w:rPr>
                <w:rStyle w:val="10pt"/>
                <w:b w:val="0"/>
              </w:rPr>
              <w:t>1</w:t>
            </w:r>
            <w:r w:rsidR="00AB67C7" w:rsidRPr="00A05C8B">
              <w:rPr>
                <w:rStyle w:val="10pt"/>
                <w:b w:val="0"/>
              </w:rPr>
              <w:t>,5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80" w:firstLine="0"/>
              <w:jc w:val="left"/>
            </w:pPr>
            <w:r w:rsidRPr="00A05C8B">
              <w:rPr>
                <w:rStyle w:val="10pt"/>
                <w:b w:val="0"/>
              </w:rPr>
              <w:t>1</w:t>
            </w:r>
            <w:r w:rsidR="00AB67C7" w:rsidRPr="00A05C8B">
              <w:rPr>
                <w:rStyle w:val="10pt"/>
                <w:b w:val="0"/>
              </w:rPr>
              <w:t>,5</w:t>
            </w:r>
          </w:p>
        </w:tc>
        <w:tc>
          <w:tcPr>
            <w:tcW w:w="816" w:type="dxa"/>
            <w:tcBorders>
              <w:top w:val="single" w:sz="4" w:space="0" w:color="auto"/>
              <w:left w:val="single" w:sz="4" w:space="0" w:color="auto"/>
              <w:right w:val="single" w:sz="4" w:space="0" w:color="auto"/>
            </w:tcBorders>
            <w:shd w:val="clear" w:color="auto" w:fill="FFFFFF"/>
            <w:vAlign w:val="center"/>
          </w:tcPr>
          <w:p w:rsidR="00AB67C7" w:rsidRPr="00A05C8B" w:rsidRDefault="001D629B" w:rsidP="00CF0A1E">
            <w:pPr>
              <w:pStyle w:val="24"/>
              <w:shd w:val="clear" w:color="auto" w:fill="auto"/>
              <w:spacing w:line="200" w:lineRule="exact"/>
              <w:ind w:left="280" w:firstLine="0"/>
              <w:rPr>
                <w:rStyle w:val="10pt"/>
                <w:b w:val="0"/>
              </w:rPr>
            </w:pPr>
            <w:r w:rsidRPr="00A05C8B">
              <w:rPr>
                <w:rStyle w:val="10pt"/>
                <w:b w:val="0"/>
              </w:rPr>
              <w:t>1</w:t>
            </w:r>
          </w:p>
        </w:tc>
      </w:tr>
      <w:tr w:rsidR="00CF0A1E" w:rsidRPr="00A05C8B" w:rsidTr="00CF0A1E">
        <w:trPr>
          <w:trHeight w:hRule="exact" w:val="519"/>
        </w:trPr>
        <w:tc>
          <w:tcPr>
            <w:tcW w:w="2520" w:type="dxa"/>
            <w:tcBorders>
              <w:top w:val="single" w:sz="4" w:space="0" w:color="auto"/>
              <w:left w:val="single" w:sz="4" w:space="0" w:color="auto"/>
            </w:tcBorders>
            <w:shd w:val="clear" w:color="auto" w:fill="FFFFFF"/>
          </w:tcPr>
          <w:p w:rsidR="00CF0A1E" w:rsidRPr="00A05C8B" w:rsidRDefault="00CF0A1E" w:rsidP="00CF0A1E">
            <w:pPr>
              <w:pStyle w:val="24"/>
              <w:shd w:val="clear" w:color="auto" w:fill="auto"/>
              <w:spacing w:line="250" w:lineRule="exact"/>
              <w:ind w:firstLine="0"/>
              <w:rPr>
                <w:rStyle w:val="10pt"/>
                <w:b w:val="0"/>
                <w:sz w:val="18"/>
                <w:szCs w:val="18"/>
              </w:rPr>
            </w:pPr>
            <w:r w:rsidRPr="00A05C8B">
              <w:rPr>
                <w:rStyle w:val="10pt"/>
                <w:b w:val="0"/>
                <w:sz w:val="18"/>
                <w:szCs w:val="18"/>
              </w:rPr>
              <w:t>Всего часов аудиторных занятий по годам обучения</w:t>
            </w:r>
          </w:p>
        </w:tc>
        <w:tc>
          <w:tcPr>
            <w:tcW w:w="706" w:type="dxa"/>
            <w:tcBorders>
              <w:top w:val="single" w:sz="4" w:space="0" w:color="auto"/>
              <w:lef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60" w:firstLine="0"/>
              <w:jc w:val="left"/>
              <w:rPr>
                <w:rStyle w:val="10pt"/>
                <w:b w:val="0"/>
              </w:rPr>
            </w:pPr>
            <w:r w:rsidRPr="00A05C8B">
              <w:rPr>
                <w:rStyle w:val="10pt"/>
                <w:b w:val="0"/>
              </w:rPr>
              <w:t>-</w:t>
            </w:r>
          </w:p>
        </w:tc>
        <w:tc>
          <w:tcPr>
            <w:tcW w:w="720" w:type="dxa"/>
            <w:tcBorders>
              <w:top w:val="single" w:sz="4" w:space="0" w:color="auto"/>
              <w:lef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60" w:firstLine="0"/>
              <w:jc w:val="left"/>
              <w:rPr>
                <w:rStyle w:val="10pt"/>
                <w:b w:val="0"/>
              </w:rPr>
            </w:pPr>
            <w:r w:rsidRPr="00A05C8B">
              <w:rPr>
                <w:rStyle w:val="10pt"/>
                <w:b w:val="0"/>
              </w:rPr>
              <w:t>-</w:t>
            </w:r>
          </w:p>
        </w:tc>
        <w:tc>
          <w:tcPr>
            <w:tcW w:w="710" w:type="dxa"/>
            <w:tcBorders>
              <w:top w:val="single" w:sz="4" w:space="0" w:color="auto"/>
              <w:lef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60" w:firstLine="0"/>
              <w:jc w:val="left"/>
              <w:rPr>
                <w:rStyle w:val="10pt"/>
                <w:b w:val="0"/>
              </w:rPr>
            </w:pPr>
            <w:r w:rsidRPr="00A05C8B">
              <w:rPr>
                <w:rStyle w:val="10pt"/>
                <w:b w:val="0"/>
              </w:rPr>
              <w:t>-</w:t>
            </w:r>
          </w:p>
        </w:tc>
        <w:tc>
          <w:tcPr>
            <w:tcW w:w="696" w:type="dxa"/>
            <w:tcBorders>
              <w:top w:val="single" w:sz="4" w:space="0" w:color="auto"/>
              <w:lef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60" w:firstLine="0"/>
              <w:jc w:val="left"/>
              <w:rPr>
                <w:rStyle w:val="10pt"/>
                <w:b w:val="0"/>
              </w:rPr>
            </w:pPr>
            <w:r w:rsidRPr="00A05C8B">
              <w:rPr>
                <w:rStyle w:val="10pt"/>
                <w:b w:val="0"/>
              </w:rPr>
              <w:t>49,5</w:t>
            </w:r>
          </w:p>
        </w:tc>
        <w:tc>
          <w:tcPr>
            <w:tcW w:w="720" w:type="dxa"/>
            <w:tcBorders>
              <w:top w:val="single" w:sz="4" w:space="0" w:color="auto"/>
              <w:left w:val="single" w:sz="4" w:space="0" w:color="auto"/>
            </w:tcBorders>
            <w:shd w:val="clear" w:color="auto" w:fill="FFFFFF"/>
            <w:vAlign w:val="center"/>
          </w:tcPr>
          <w:p w:rsidR="00CF0A1E" w:rsidRPr="00A05C8B" w:rsidRDefault="00CF0A1E" w:rsidP="00CF0A1E">
            <w:pPr>
              <w:jc w:val="center"/>
            </w:pPr>
            <w:r w:rsidRPr="00A05C8B">
              <w:rPr>
                <w:rStyle w:val="10pt"/>
                <w:rFonts w:eastAsia="Courier New"/>
                <w:b w:val="0"/>
              </w:rPr>
              <w:t>49,5</w:t>
            </w:r>
          </w:p>
        </w:tc>
        <w:tc>
          <w:tcPr>
            <w:tcW w:w="715" w:type="dxa"/>
            <w:tcBorders>
              <w:top w:val="single" w:sz="4" w:space="0" w:color="auto"/>
              <w:left w:val="single" w:sz="4" w:space="0" w:color="auto"/>
            </w:tcBorders>
            <w:shd w:val="clear" w:color="auto" w:fill="FFFFFF"/>
            <w:vAlign w:val="center"/>
          </w:tcPr>
          <w:p w:rsidR="00CF0A1E" w:rsidRPr="00A05C8B" w:rsidRDefault="00CF0A1E" w:rsidP="00CF0A1E">
            <w:pPr>
              <w:jc w:val="center"/>
            </w:pPr>
            <w:r w:rsidRPr="00A05C8B">
              <w:rPr>
                <w:rStyle w:val="10pt"/>
                <w:rFonts w:eastAsia="Courier New"/>
                <w:b w:val="0"/>
              </w:rPr>
              <w:t>49,5</w:t>
            </w:r>
          </w:p>
        </w:tc>
        <w:tc>
          <w:tcPr>
            <w:tcW w:w="691" w:type="dxa"/>
            <w:tcBorders>
              <w:top w:val="single" w:sz="4" w:space="0" w:color="auto"/>
              <w:left w:val="single" w:sz="4" w:space="0" w:color="auto"/>
            </w:tcBorders>
            <w:shd w:val="clear" w:color="auto" w:fill="FFFFFF"/>
            <w:vAlign w:val="center"/>
          </w:tcPr>
          <w:p w:rsidR="00CF0A1E" w:rsidRPr="00A05C8B" w:rsidRDefault="00CF0A1E" w:rsidP="00CF0A1E">
            <w:pPr>
              <w:jc w:val="center"/>
            </w:pPr>
            <w:r w:rsidRPr="00A05C8B">
              <w:rPr>
                <w:rStyle w:val="10pt"/>
                <w:rFonts w:eastAsia="Courier New"/>
                <w:b w:val="0"/>
              </w:rPr>
              <w:t>49,5</w:t>
            </w:r>
          </w:p>
        </w:tc>
        <w:tc>
          <w:tcPr>
            <w:tcW w:w="816" w:type="dxa"/>
            <w:tcBorders>
              <w:top w:val="single" w:sz="4" w:space="0" w:color="auto"/>
              <w:left w:val="single" w:sz="4" w:space="0" w:color="auto"/>
              <w:right w:val="single" w:sz="4" w:space="0" w:color="auto"/>
            </w:tcBorders>
            <w:shd w:val="clear" w:color="auto" w:fill="FFFFFF"/>
            <w:vAlign w:val="center"/>
          </w:tcPr>
          <w:p w:rsidR="00CF0A1E" w:rsidRPr="00A05C8B" w:rsidRDefault="00CF0A1E" w:rsidP="00CF0A1E">
            <w:pPr>
              <w:jc w:val="center"/>
            </w:pPr>
            <w:r w:rsidRPr="00A05C8B">
              <w:rPr>
                <w:rStyle w:val="10pt"/>
                <w:rFonts w:eastAsia="Courier New"/>
                <w:b w:val="0"/>
              </w:rPr>
              <w:t>49,5</w:t>
            </w:r>
          </w:p>
        </w:tc>
        <w:tc>
          <w:tcPr>
            <w:tcW w:w="816" w:type="dxa"/>
            <w:tcBorders>
              <w:top w:val="single" w:sz="4" w:space="0" w:color="auto"/>
              <w:left w:val="single" w:sz="4" w:space="0" w:color="auto"/>
              <w:righ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80" w:firstLine="0"/>
              <w:rPr>
                <w:rStyle w:val="10pt"/>
                <w:b w:val="0"/>
              </w:rPr>
            </w:pPr>
            <w:r w:rsidRPr="00A05C8B">
              <w:rPr>
                <w:rStyle w:val="10pt"/>
                <w:b w:val="0"/>
              </w:rPr>
              <w:t>33</w:t>
            </w:r>
          </w:p>
        </w:tc>
      </w:tr>
      <w:tr w:rsidR="00CF0A1E" w:rsidRPr="00A05C8B" w:rsidTr="00360883">
        <w:trPr>
          <w:trHeight w:hRule="exact" w:val="519"/>
        </w:trPr>
        <w:tc>
          <w:tcPr>
            <w:tcW w:w="2520" w:type="dxa"/>
            <w:tcBorders>
              <w:top w:val="single" w:sz="4" w:space="0" w:color="auto"/>
              <w:left w:val="single" w:sz="4" w:space="0" w:color="auto"/>
            </w:tcBorders>
            <w:shd w:val="clear" w:color="auto" w:fill="FFFFFF"/>
          </w:tcPr>
          <w:p w:rsidR="00CF0A1E" w:rsidRPr="00A05C8B" w:rsidRDefault="00CF0A1E" w:rsidP="00CF0A1E">
            <w:pPr>
              <w:pStyle w:val="24"/>
              <w:shd w:val="clear" w:color="auto" w:fill="auto"/>
              <w:spacing w:line="250" w:lineRule="exact"/>
              <w:ind w:firstLine="0"/>
              <w:rPr>
                <w:rStyle w:val="10pt"/>
                <w:b w:val="0"/>
                <w:sz w:val="18"/>
                <w:szCs w:val="18"/>
              </w:rPr>
            </w:pPr>
            <w:r w:rsidRPr="00A05C8B">
              <w:rPr>
                <w:rStyle w:val="10pt"/>
                <w:b w:val="0"/>
                <w:sz w:val="18"/>
                <w:szCs w:val="18"/>
              </w:rPr>
              <w:t>Всего часов аудиторных занятий вариативной части</w:t>
            </w:r>
          </w:p>
        </w:tc>
        <w:tc>
          <w:tcPr>
            <w:tcW w:w="5774" w:type="dxa"/>
            <w:gridSpan w:val="8"/>
            <w:tcBorders>
              <w:top w:val="single" w:sz="4" w:space="0" w:color="auto"/>
              <w:left w:val="single" w:sz="4" w:space="0" w:color="auto"/>
              <w:right w:val="single" w:sz="4" w:space="0" w:color="auto"/>
            </w:tcBorders>
            <w:shd w:val="clear" w:color="auto" w:fill="FFFFFF"/>
            <w:vAlign w:val="center"/>
          </w:tcPr>
          <w:p w:rsidR="00CF0A1E" w:rsidRPr="00A05C8B" w:rsidRDefault="00A05C8B" w:rsidP="00CF0A1E">
            <w:pPr>
              <w:jc w:val="center"/>
              <w:rPr>
                <w:rStyle w:val="10pt"/>
                <w:rFonts w:eastAsia="Courier New"/>
                <w:b w:val="0"/>
              </w:rPr>
            </w:pPr>
            <w:r>
              <w:rPr>
                <w:rStyle w:val="10pt"/>
                <w:rFonts w:eastAsia="Courier New"/>
                <w:b w:val="0"/>
              </w:rPr>
              <w:t xml:space="preserve">   </w:t>
            </w:r>
            <w:r w:rsidR="00CF0A1E" w:rsidRPr="00A05C8B">
              <w:rPr>
                <w:rStyle w:val="10pt"/>
                <w:rFonts w:eastAsia="Courier New"/>
                <w:b w:val="0"/>
              </w:rPr>
              <w:t>247,5</w:t>
            </w:r>
          </w:p>
        </w:tc>
        <w:tc>
          <w:tcPr>
            <w:tcW w:w="816" w:type="dxa"/>
            <w:tcBorders>
              <w:top w:val="single" w:sz="4" w:space="0" w:color="auto"/>
              <w:left w:val="single" w:sz="4" w:space="0" w:color="auto"/>
              <w:right w:val="single" w:sz="4" w:space="0" w:color="auto"/>
            </w:tcBorders>
            <w:shd w:val="clear" w:color="auto" w:fill="FFFFFF"/>
            <w:vAlign w:val="center"/>
          </w:tcPr>
          <w:p w:rsidR="00CF0A1E" w:rsidRPr="00A05C8B" w:rsidRDefault="00CF0A1E" w:rsidP="00CF0A1E">
            <w:pPr>
              <w:pStyle w:val="24"/>
              <w:shd w:val="clear" w:color="auto" w:fill="auto"/>
              <w:spacing w:line="200" w:lineRule="exact"/>
              <w:ind w:left="280" w:firstLine="0"/>
              <w:rPr>
                <w:rStyle w:val="10pt"/>
                <w:b w:val="0"/>
              </w:rPr>
            </w:pPr>
          </w:p>
        </w:tc>
      </w:tr>
      <w:tr w:rsidR="00CF0A1E" w:rsidRPr="00A05C8B" w:rsidTr="00545027">
        <w:trPr>
          <w:trHeight w:hRule="exact" w:val="994"/>
        </w:trPr>
        <w:tc>
          <w:tcPr>
            <w:tcW w:w="2520" w:type="dxa"/>
            <w:tcBorders>
              <w:top w:val="single" w:sz="4" w:space="0" w:color="auto"/>
              <w:left w:val="single" w:sz="4" w:space="0" w:color="auto"/>
              <w:bottom w:val="single" w:sz="4" w:space="0" w:color="auto"/>
            </w:tcBorders>
            <w:shd w:val="clear" w:color="auto" w:fill="FFFFFF"/>
          </w:tcPr>
          <w:p w:rsidR="00CF0A1E" w:rsidRPr="00A05C8B" w:rsidRDefault="00CF0A1E" w:rsidP="00CF0A1E">
            <w:pPr>
              <w:pStyle w:val="24"/>
              <w:shd w:val="clear" w:color="auto" w:fill="auto"/>
              <w:spacing w:line="254" w:lineRule="exact"/>
              <w:ind w:firstLine="0"/>
              <w:jc w:val="left"/>
              <w:rPr>
                <w:b/>
                <w:sz w:val="18"/>
                <w:szCs w:val="18"/>
              </w:rPr>
            </w:pPr>
            <w:proofErr w:type="gramStart"/>
            <w:r w:rsidRPr="00A05C8B">
              <w:rPr>
                <w:rStyle w:val="10pt"/>
                <w:b w:val="0"/>
                <w:sz w:val="18"/>
                <w:szCs w:val="18"/>
              </w:rPr>
              <w:t xml:space="preserve">Общее количество часов аудиторной нагрузки с учётом обязательной и вариативной части  </w:t>
            </w:r>
            <w:proofErr w:type="spellStart"/>
            <w:r w:rsidRPr="00A05C8B">
              <w:rPr>
                <w:rStyle w:val="10pt"/>
                <w:b w:val="0"/>
                <w:sz w:val="18"/>
                <w:szCs w:val="18"/>
              </w:rPr>
              <w:t>пклассам</w:t>
            </w:r>
            <w:proofErr w:type="spellEnd"/>
            <w:r w:rsidRPr="00A05C8B">
              <w:rPr>
                <w:rStyle w:val="10pt"/>
                <w:b w:val="0"/>
                <w:sz w:val="18"/>
                <w:szCs w:val="18"/>
              </w:rPr>
              <w:t>)</w:t>
            </w:r>
            <w:proofErr w:type="gramEnd"/>
          </w:p>
        </w:tc>
        <w:tc>
          <w:tcPr>
            <w:tcW w:w="577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F0A1E" w:rsidRPr="00A05C8B" w:rsidRDefault="00CF0A1E" w:rsidP="00CF0A1E">
            <w:pPr>
              <w:pStyle w:val="24"/>
              <w:shd w:val="clear" w:color="auto" w:fill="auto"/>
              <w:spacing w:line="240" w:lineRule="atLeast"/>
              <w:ind w:firstLine="0"/>
              <w:jc w:val="center"/>
              <w:rPr>
                <w:sz w:val="20"/>
                <w:szCs w:val="20"/>
              </w:rPr>
            </w:pPr>
            <w:r w:rsidRPr="00A05C8B">
              <w:rPr>
                <w:sz w:val="20"/>
                <w:szCs w:val="20"/>
              </w:rPr>
              <w:t>593</w:t>
            </w:r>
          </w:p>
        </w:tc>
        <w:tc>
          <w:tcPr>
            <w:tcW w:w="816" w:type="dxa"/>
            <w:tcBorders>
              <w:top w:val="single" w:sz="4" w:space="0" w:color="auto"/>
              <w:left w:val="single" w:sz="4" w:space="0" w:color="auto"/>
              <w:bottom w:val="single" w:sz="4" w:space="0" w:color="auto"/>
              <w:right w:val="single" w:sz="4" w:space="0" w:color="auto"/>
            </w:tcBorders>
            <w:shd w:val="clear" w:color="auto" w:fill="FFFFFF"/>
            <w:vAlign w:val="center"/>
          </w:tcPr>
          <w:p w:rsidR="00CF0A1E" w:rsidRPr="00A05C8B" w:rsidRDefault="00CF0A1E" w:rsidP="00CF0A1E">
            <w:pPr>
              <w:pStyle w:val="24"/>
              <w:shd w:val="clear" w:color="auto" w:fill="auto"/>
              <w:spacing w:line="200" w:lineRule="exact"/>
              <w:ind w:firstLine="0"/>
              <w:rPr>
                <w:rStyle w:val="10pt"/>
                <w:b w:val="0"/>
              </w:rPr>
            </w:pPr>
            <w:r w:rsidRPr="00A05C8B">
              <w:rPr>
                <w:rStyle w:val="10pt"/>
                <w:b w:val="0"/>
              </w:rPr>
              <w:t xml:space="preserve">      </w:t>
            </w:r>
            <w:r w:rsidR="00A05C8B" w:rsidRPr="00A05C8B">
              <w:rPr>
                <w:rStyle w:val="10pt"/>
                <w:b w:val="0"/>
              </w:rPr>
              <w:t>33</w:t>
            </w:r>
          </w:p>
        </w:tc>
      </w:tr>
      <w:tr w:rsidR="00CF0A1E" w:rsidRPr="00A05C8B" w:rsidTr="000443E1">
        <w:trPr>
          <w:trHeight w:hRule="exact" w:val="994"/>
        </w:trPr>
        <w:tc>
          <w:tcPr>
            <w:tcW w:w="2520" w:type="dxa"/>
            <w:tcBorders>
              <w:top w:val="single" w:sz="4" w:space="0" w:color="auto"/>
              <w:left w:val="single" w:sz="4" w:space="0" w:color="auto"/>
              <w:bottom w:val="single" w:sz="4" w:space="0" w:color="auto"/>
            </w:tcBorders>
            <w:shd w:val="clear" w:color="auto" w:fill="FFFFFF"/>
          </w:tcPr>
          <w:p w:rsidR="00CF0A1E" w:rsidRPr="00A05C8B" w:rsidRDefault="00A05C8B" w:rsidP="00CF0A1E">
            <w:pPr>
              <w:pStyle w:val="24"/>
              <w:shd w:val="clear" w:color="auto" w:fill="auto"/>
              <w:spacing w:line="254" w:lineRule="exact"/>
              <w:ind w:firstLine="0"/>
              <w:jc w:val="left"/>
              <w:rPr>
                <w:rStyle w:val="10pt"/>
                <w:b w:val="0"/>
                <w:sz w:val="18"/>
                <w:szCs w:val="18"/>
              </w:rPr>
            </w:pPr>
            <w:r w:rsidRPr="00A05C8B">
              <w:rPr>
                <w:rStyle w:val="10pt"/>
                <w:b w:val="0"/>
                <w:sz w:val="18"/>
                <w:szCs w:val="18"/>
              </w:rPr>
              <w:t xml:space="preserve">Общее количество часов </w:t>
            </w:r>
            <w:proofErr w:type="gramStart"/>
            <w:r w:rsidRPr="00A05C8B">
              <w:rPr>
                <w:rStyle w:val="10pt"/>
                <w:b w:val="0"/>
                <w:sz w:val="18"/>
                <w:szCs w:val="18"/>
              </w:rPr>
              <w:t>вне аудиторной</w:t>
            </w:r>
            <w:proofErr w:type="gramEnd"/>
            <w:r w:rsidRPr="00A05C8B">
              <w:rPr>
                <w:rStyle w:val="10pt"/>
                <w:b w:val="0"/>
                <w:sz w:val="18"/>
                <w:szCs w:val="18"/>
              </w:rPr>
              <w:t xml:space="preserve"> нагрузки с учётом обязательной и вариативной части  </w:t>
            </w:r>
          </w:p>
        </w:tc>
        <w:tc>
          <w:tcPr>
            <w:tcW w:w="577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F0A1E" w:rsidRPr="00A05C8B" w:rsidRDefault="00A05C8B" w:rsidP="00CF0A1E">
            <w:pPr>
              <w:pStyle w:val="24"/>
              <w:shd w:val="clear" w:color="auto" w:fill="auto"/>
              <w:spacing w:line="200" w:lineRule="exact"/>
              <w:ind w:firstLine="0"/>
              <w:jc w:val="center"/>
              <w:rPr>
                <w:rStyle w:val="10pt"/>
                <w:b w:val="0"/>
              </w:rPr>
            </w:pPr>
            <w:r w:rsidRPr="00A05C8B">
              <w:rPr>
                <w:rStyle w:val="10pt"/>
                <w:b w:val="0"/>
              </w:rPr>
              <w:t xml:space="preserve">  131,5</w:t>
            </w:r>
          </w:p>
        </w:tc>
        <w:tc>
          <w:tcPr>
            <w:tcW w:w="816" w:type="dxa"/>
            <w:tcBorders>
              <w:top w:val="single" w:sz="4" w:space="0" w:color="auto"/>
              <w:left w:val="single" w:sz="4" w:space="0" w:color="auto"/>
              <w:bottom w:val="single" w:sz="4" w:space="0" w:color="auto"/>
              <w:right w:val="single" w:sz="4" w:space="0" w:color="auto"/>
            </w:tcBorders>
            <w:shd w:val="clear" w:color="auto" w:fill="FFFFFF"/>
            <w:vAlign w:val="center"/>
          </w:tcPr>
          <w:p w:rsidR="00CF0A1E" w:rsidRPr="00A05C8B" w:rsidRDefault="00CF0A1E" w:rsidP="00CF0A1E">
            <w:pPr>
              <w:pStyle w:val="24"/>
              <w:shd w:val="clear" w:color="auto" w:fill="auto"/>
              <w:spacing w:line="200" w:lineRule="exact"/>
              <w:ind w:firstLine="0"/>
              <w:rPr>
                <w:rStyle w:val="10pt"/>
                <w:b w:val="0"/>
              </w:rPr>
            </w:pPr>
          </w:p>
        </w:tc>
      </w:tr>
      <w:tr w:rsidR="00CF0A1E" w:rsidTr="00CF0A1E">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9110" w:type="dxa"/>
            <w:gridSpan w:val="10"/>
            <w:tcBorders>
              <w:top w:val="single" w:sz="4" w:space="0" w:color="auto"/>
            </w:tcBorders>
          </w:tcPr>
          <w:p w:rsidR="00CF0A1E" w:rsidRDefault="00CF0A1E" w:rsidP="00CF0A1E">
            <w:pPr>
              <w:rPr>
                <w:sz w:val="2"/>
                <w:szCs w:val="2"/>
              </w:rPr>
            </w:pPr>
          </w:p>
        </w:tc>
      </w:tr>
    </w:tbl>
    <w:p w:rsidR="00C4429B" w:rsidRDefault="00C4429B">
      <w:pPr>
        <w:rPr>
          <w:sz w:val="2"/>
          <w:szCs w:val="2"/>
        </w:rPr>
      </w:pPr>
    </w:p>
    <w:p w:rsidR="001D629B" w:rsidRDefault="001D629B">
      <w:pPr>
        <w:pStyle w:val="24"/>
        <w:shd w:val="clear" w:color="auto" w:fill="auto"/>
        <w:spacing w:before="235" w:line="322" w:lineRule="exact"/>
        <w:ind w:left="120" w:right="120" w:firstLine="580"/>
      </w:pPr>
    </w:p>
    <w:p w:rsidR="00C4429B" w:rsidRDefault="00320D37">
      <w:pPr>
        <w:pStyle w:val="24"/>
        <w:shd w:val="clear" w:color="auto" w:fill="auto"/>
        <w:spacing w:before="235" w:line="322" w:lineRule="exact"/>
        <w:ind w:left="120" w:right="120" w:firstLine="580"/>
      </w:pPr>
      <w:r>
        <w:lastRenderedPageBreak/>
        <w:t xml:space="preserve">С целью подготовки </w:t>
      </w:r>
      <w:proofErr w:type="gramStart"/>
      <w:r>
        <w:t>обучающихся</w:t>
      </w:r>
      <w:proofErr w:type="gramEnd"/>
      <w:r>
        <w:t xml:space="preserve"> к контрольным урокам, зачётам, экзаменам, творческим конкурсам и другим мероприятиям проводятся консультации.</w:t>
      </w:r>
      <w:r w:rsidR="00AD79CD">
        <w:t xml:space="preserve"> </w:t>
      </w:r>
      <w:r>
        <w:t>Часы консультаций могут использоваться для такой формы работы как «сдача партий», а также для занятий сводным хором. Консультации могут проводиться рассредоточено или в счёт резерва учебного времени.</w:t>
      </w:r>
      <w:r w:rsidR="00AD79CD">
        <w:t xml:space="preserve"> </w:t>
      </w:r>
      <w:r>
        <w:t>Резерв учебного времени устанавливается ОУ из расчёта одной недели в учебном году. В случае</w:t>
      </w:r>
      <w:proofErr w:type="gramStart"/>
      <w:r>
        <w:t>,</w:t>
      </w:r>
      <w:proofErr w:type="gramEnd"/>
      <w: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C4429B" w:rsidRDefault="00320D37">
      <w:pPr>
        <w:pStyle w:val="24"/>
        <w:shd w:val="clear" w:color="auto" w:fill="auto"/>
        <w:spacing w:line="322" w:lineRule="exact"/>
        <w:ind w:left="20" w:right="20" w:firstLine="560"/>
      </w:pPr>
      <w:r>
        <w:t>Аудиторная нагрузка по учебному предмету обязательной части образовательной программы распределяется по годам обучения с учётом общего объёма аудиторного времени, предусмотренного на предмет федеральными государственными т</w:t>
      </w:r>
      <w:r w:rsidR="00781D9B">
        <w:t xml:space="preserve">ребованиями; вариативной части </w:t>
      </w:r>
      <w:r>
        <w:t>с учётом общего количества часов вариативной части, предусмотренных федеральными государственными требованиями.</w:t>
      </w:r>
    </w:p>
    <w:p w:rsidR="00C4429B" w:rsidRDefault="00320D37">
      <w:pPr>
        <w:pStyle w:val="24"/>
        <w:shd w:val="clear" w:color="auto" w:fill="auto"/>
        <w:spacing w:after="281" w:line="322" w:lineRule="exact"/>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4" w:name="bookmark3"/>
      <w:r>
        <w:t>Распределение учебного материала по годам обучения</w:t>
      </w:r>
      <w:bookmarkEnd w:id="4"/>
    </w:p>
    <w:p w:rsidR="00C4429B" w:rsidRDefault="00320D37">
      <w:pPr>
        <w:pStyle w:val="24"/>
        <w:shd w:val="clear" w:color="auto" w:fill="auto"/>
        <w:spacing w:line="322" w:lineRule="exact"/>
        <w:ind w:left="20" w:right="20" w:firstLine="560"/>
      </w:pPr>
      <w:r>
        <w:t xml:space="preserve">Учебный материал распределяется по годам обучения (классам). Каждый класс имеет свои дидактические </w:t>
      </w:r>
      <w:proofErr w:type="gramStart"/>
      <w:r>
        <w:t>задачи</w:t>
      </w:r>
      <w:proofErr w:type="gramEnd"/>
      <w:r>
        <w:t xml:space="preserve">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w:t>
      </w:r>
      <w:proofErr w:type="gramStart"/>
      <w:r>
        <w:t>ы-</w:t>
      </w:r>
      <w:proofErr w:type="gramEnd"/>
      <w:r>
        <w:t xml:space="preserve">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5" w:name="bookmark4"/>
      <w:r>
        <w:lastRenderedPageBreak/>
        <w:t>Основные принципы подбора репертуара:</w:t>
      </w:r>
      <w:bookmarkEnd w:id="5"/>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410641">
      <w:pPr>
        <w:pStyle w:val="24"/>
        <w:shd w:val="clear" w:color="auto" w:fill="auto"/>
        <w:spacing w:line="322" w:lineRule="exact"/>
        <w:ind w:left="360" w:right="20" w:firstLine="0"/>
      </w:pPr>
      <w:r>
        <w:rPr>
          <w:rStyle w:val="ac"/>
          <w:lang w:val="ru-RU"/>
        </w:rPr>
        <w:t xml:space="preserve">- </w:t>
      </w:r>
      <w:r w:rsidR="00320D37" w:rsidRPr="00B06C17">
        <w:t xml:space="preserve"> </w:t>
      </w:r>
      <w:r w:rsidR="00320D37">
        <w:t>необходимость расширения музыкально-художественного кругозора детей;</w:t>
      </w:r>
    </w:p>
    <w:p w:rsidR="00C4429B" w:rsidRDefault="00320D37">
      <w:pPr>
        <w:pStyle w:val="24"/>
        <w:shd w:val="clear" w:color="auto" w:fill="auto"/>
        <w:spacing w:line="322" w:lineRule="exact"/>
        <w:ind w:left="360" w:firstLine="0"/>
      </w:pPr>
      <w:r>
        <w:rPr>
          <w:rStyle w:val="ac"/>
          <w:lang w:val="ru-RU"/>
        </w:rPr>
        <w:t>^</w:t>
      </w:r>
      <w:r>
        <w:t xml:space="preserve"> решение учебных задач;</w:t>
      </w:r>
    </w:p>
    <w:p w:rsidR="00C4429B" w:rsidRDefault="00320D37">
      <w:pPr>
        <w:pStyle w:val="24"/>
        <w:shd w:val="clear" w:color="auto" w:fill="auto"/>
        <w:spacing w:line="322" w:lineRule="exact"/>
        <w:ind w:left="360" w:right="20" w:firstLine="0"/>
      </w:pPr>
      <w:r>
        <w:rPr>
          <w:rStyle w:val="ac"/>
          <w:lang w:val="ru-RU"/>
        </w:rPr>
        <w:t>^</w:t>
      </w:r>
      <w:r>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320D37">
      <w:pPr>
        <w:pStyle w:val="24"/>
        <w:shd w:val="clear" w:color="auto" w:fill="auto"/>
        <w:spacing w:line="322" w:lineRule="exact"/>
        <w:ind w:left="360" w:right="20" w:firstLine="0"/>
      </w:pPr>
      <w:r>
        <w:rPr>
          <w:rStyle w:val="ac"/>
          <w:lang w:val="ru-RU"/>
        </w:rPr>
        <w:t>^</w:t>
      </w:r>
      <w:r>
        <w:t xml:space="preserve"> создание художественного образа произведения, выявление идейно-эмоционального смысла;</w:t>
      </w:r>
    </w:p>
    <w:p w:rsidR="00C4429B" w:rsidRDefault="00320D37">
      <w:pPr>
        <w:pStyle w:val="24"/>
        <w:shd w:val="clear" w:color="auto" w:fill="auto"/>
        <w:spacing w:line="322" w:lineRule="exact"/>
        <w:ind w:left="360" w:right="20" w:firstLine="0"/>
      </w:pPr>
      <w:r>
        <w:rPr>
          <w:rStyle w:val="ac"/>
          <w:lang w:val="ru-RU"/>
        </w:rPr>
        <w:t>^</w:t>
      </w:r>
      <w:r>
        <w:t xml:space="preserve"> доступность: а) по содержанию; б) по голосовым возможностям; в) по техническим навыкам.</w:t>
      </w:r>
    </w:p>
    <w:p w:rsidR="00C4429B" w:rsidRDefault="00410641">
      <w:pPr>
        <w:pStyle w:val="24"/>
        <w:shd w:val="clear" w:color="auto" w:fill="auto"/>
        <w:tabs>
          <w:tab w:val="left" w:pos="725"/>
        </w:tabs>
        <w:spacing w:after="321" w:line="322" w:lineRule="exact"/>
        <w:ind w:left="360" w:right="20" w:firstLine="0"/>
      </w:pPr>
      <w:r>
        <w:rPr>
          <w:rStyle w:val="ac"/>
          <w:lang w:val="ru-RU"/>
        </w:rPr>
        <w:t>-</w:t>
      </w:r>
      <w:r w:rsidR="00320D37" w:rsidRPr="00B06C17">
        <w:rPr>
          <w:rStyle w:val="ac"/>
          <w:lang w:val="ru-RU"/>
        </w:rPr>
        <w:tab/>
      </w:r>
      <w:r w:rsidR="00320D37">
        <w:t>разнообразие: а) по стилю; б) по содержанию; в) темпу, нюансировке; 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 xml:space="preserve">Начальные вокально-хоровые навыки. Осанка певца в хоре, свободное положение корпуса, мышц шеи, головы и спины. Навыки </w:t>
      </w:r>
      <w:proofErr w:type="gramStart"/>
      <w:r w:rsidRPr="00410641">
        <w:rPr>
          <w:sz w:val="27"/>
        </w:rPr>
        <w:t>пения</w:t>
      </w:r>
      <w:proofErr w:type="gramEnd"/>
      <w:r w:rsidRPr="00410641">
        <w:rPr>
          <w:sz w:val="27"/>
        </w:rPr>
        <w:t xml:space="preserve">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w:t>
      </w:r>
      <w:proofErr w:type="gramStart"/>
      <w:r w:rsidRPr="00410641">
        <w:rPr>
          <w:sz w:val="27"/>
        </w:rPr>
        <w:t>эпизодическим</w:t>
      </w:r>
      <w:proofErr w:type="gramEnd"/>
      <w:r w:rsidRPr="00410641">
        <w:rPr>
          <w:sz w:val="27"/>
        </w:rPr>
        <w:t xml:space="preserve">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proofErr w:type="gramStart"/>
      <w:r w:rsidRPr="00410641">
        <w:rPr>
          <w:rStyle w:val="3a"/>
          <w:sz w:val="27"/>
          <w:lang w:val="ru-RU"/>
        </w:rPr>
        <w:t>тр</w:t>
      </w:r>
      <w:proofErr w:type="spellEnd"/>
      <w:proofErr w:type="gram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w:t>
      </w:r>
      <w:r w:rsidRPr="00410641">
        <w:rPr>
          <w:sz w:val="27"/>
        </w:rPr>
        <w:lastRenderedPageBreak/>
        <w:t xml:space="preserve">процессе исполнения. Работа над различными видами ансамбля: </w:t>
      </w:r>
      <w:proofErr w:type="gramStart"/>
      <w:r w:rsidRPr="00410641">
        <w:rPr>
          <w:sz w:val="27"/>
        </w:rPr>
        <w:t>динамический</w:t>
      </w:r>
      <w:proofErr w:type="gramEnd"/>
      <w:r w:rsidRPr="00410641">
        <w:rPr>
          <w:sz w:val="27"/>
        </w:rPr>
        <w:t xml:space="preserve">,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Возможно использование при работе с хором особых ритмических фигур -</w:t>
      </w:r>
      <w:r w:rsidR="00781D9B">
        <w:rPr>
          <w:sz w:val="27"/>
        </w:rPr>
        <w:t xml:space="preserve"> </w:t>
      </w:r>
      <w:r w:rsidRPr="00410641">
        <w:rPr>
          <w:sz w:val="27"/>
        </w:rPr>
        <w:t>пунктирного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t xml:space="preserve">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w:t>
      </w:r>
      <w:proofErr w:type="gramStart"/>
      <w:r w:rsidRPr="00410641">
        <w:rPr>
          <w:sz w:val="27"/>
        </w:rPr>
        <w:t>артистическое исполнение</w:t>
      </w:r>
      <w:proofErr w:type="gramEnd"/>
      <w:r w:rsidRPr="00410641">
        <w:rPr>
          <w:sz w:val="27"/>
        </w:rPr>
        <w:t xml:space="preserve">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w:t>
      </w:r>
      <w:proofErr w:type="spellStart"/>
      <w:r w:rsidRPr="00410641">
        <w:rPr>
          <w:sz w:val="27"/>
        </w:rPr>
        <w:t>Сольфеджирование</w:t>
      </w:r>
      <w:proofErr w:type="spellEnd"/>
      <w:r w:rsidRPr="00410641">
        <w:rPr>
          <w:sz w:val="27"/>
        </w:rPr>
        <w:t xml:space="preserve">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lastRenderedPageBreak/>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t>Чичков</w:t>
      </w:r>
      <w:proofErr w:type="spellEnd"/>
      <w:r w:rsidRPr="00410641">
        <w:rPr>
          <w:sz w:val="27"/>
        </w:rPr>
        <w:t xml:space="preserve"> Ю., сл. П. Синявского «Родная песенка»</w:t>
      </w:r>
    </w:p>
    <w:p w:rsidR="0091216A" w:rsidRDefault="0091216A" w:rsidP="00410641">
      <w:pPr>
        <w:pStyle w:val="90"/>
        <w:shd w:val="clear" w:color="auto" w:fill="auto"/>
        <w:spacing w:after="303" w:line="240" w:lineRule="auto"/>
        <w:ind w:left="3700"/>
        <w:rPr>
          <w:sz w:val="27"/>
        </w:rPr>
      </w:pPr>
    </w:p>
    <w:p w:rsidR="00C4429B" w:rsidRPr="00410641" w:rsidRDefault="00320D37" w:rsidP="00410641">
      <w:pPr>
        <w:pStyle w:val="90"/>
        <w:shd w:val="clear" w:color="auto" w:fill="auto"/>
        <w:spacing w:after="303" w:line="240" w:lineRule="auto"/>
        <w:ind w:left="3700"/>
        <w:rPr>
          <w:sz w:val="27"/>
        </w:rPr>
      </w:pPr>
      <w:r w:rsidRPr="00410641">
        <w:rPr>
          <w:sz w:val="27"/>
        </w:rPr>
        <w:lastRenderedPageBreak/>
        <w:t>СТАРШИЙ ХОР</w:t>
      </w:r>
    </w:p>
    <w:p w:rsidR="00C4429B" w:rsidRPr="00410641" w:rsidRDefault="00320D37" w:rsidP="00410641">
      <w:pPr>
        <w:pStyle w:val="90"/>
        <w:shd w:val="clear" w:color="auto" w:fill="auto"/>
        <w:spacing w:after="14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13"/>
        </w:numPr>
        <w:shd w:val="clear" w:color="auto" w:fill="auto"/>
        <w:tabs>
          <w:tab w:val="left" w:pos="865"/>
        </w:tabs>
        <w:spacing w:before="0" w:after="0" w:line="240" w:lineRule="auto"/>
        <w:ind w:left="20" w:right="20" w:firstLine="460"/>
        <w:jc w:val="both"/>
        <w:rPr>
          <w:sz w:val="27"/>
        </w:rPr>
      </w:pPr>
      <w:r w:rsidRPr="00410641">
        <w:rPr>
          <w:sz w:val="27"/>
        </w:rPr>
        <w:t xml:space="preserve">Певческая установка. Закрепление навыков, полученных в среднем хоре. Дыхательные упражнения. Задержка дыхания перед началом пения. </w:t>
      </w:r>
      <w:proofErr w:type="gramStart"/>
      <w:r w:rsidRPr="00410641">
        <w:rPr>
          <w:sz w:val="27"/>
        </w:rPr>
        <w:t xml:space="preserve">Исполнение пауз между звуками без смены дыхания </w:t>
      </w:r>
      <w:r w:rsidRPr="00410641">
        <w:rPr>
          <w:rStyle w:val="3a"/>
          <w:sz w:val="27"/>
          <w:lang w:val="ru-RU"/>
        </w:rPr>
        <w:t>{</w:t>
      </w:r>
      <w:r w:rsidRPr="00410641">
        <w:rPr>
          <w:rStyle w:val="3a"/>
          <w:sz w:val="27"/>
        </w:rPr>
        <w:t>staccato</w:t>
      </w:r>
      <w:r w:rsidRPr="00410641">
        <w:rPr>
          <w:rStyle w:val="3a"/>
          <w:sz w:val="27"/>
          <w:lang w:val="ru-RU"/>
        </w:rPr>
        <w:t>).</w:t>
      </w:r>
      <w:proofErr w:type="gramEnd"/>
      <w:r w:rsidRPr="00410641">
        <w:rPr>
          <w:sz w:val="27"/>
        </w:rPr>
        <w:t xml:space="preserve"> Работа над дыханием как важным фактором выразительного исполнения. Пение на опоре. Совершенствование навыков «цепного дыхания» на длинных фразах, не имеющих пауз; на длинных звуках или аккордах в несколько тактов.</w:t>
      </w:r>
    </w:p>
    <w:p w:rsidR="00C4429B" w:rsidRPr="00410641" w:rsidRDefault="00320D37" w:rsidP="00410641">
      <w:pPr>
        <w:pStyle w:val="30"/>
        <w:numPr>
          <w:ilvl w:val="0"/>
          <w:numId w:val="13"/>
        </w:numPr>
        <w:shd w:val="clear" w:color="auto" w:fill="auto"/>
        <w:tabs>
          <w:tab w:val="left" w:pos="855"/>
        </w:tabs>
        <w:spacing w:before="0" w:after="0" w:line="240" w:lineRule="auto"/>
        <w:ind w:left="20" w:right="20" w:firstLine="460"/>
        <w:jc w:val="both"/>
        <w:rPr>
          <w:sz w:val="27"/>
        </w:rPr>
      </w:pPr>
      <w:r w:rsidRPr="00410641">
        <w:rPr>
          <w:sz w:val="27"/>
        </w:rPr>
        <w:t xml:space="preserve">Закрепление навыков </w:t>
      </w:r>
      <w:proofErr w:type="spellStart"/>
      <w:r w:rsidRPr="00410641">
        <w:rPr>
          <w:sz w:val="27"/>
        </w:rPr>
        <w:t>звуковедения</w:t>
      </w:r>
      <w:proofErr w:type="spellEnd"/>
      <w:r w:rsidRPr="00410641">
        <w:rPr>
          <w:sz w:val="27"/>
        </w:rPr>
        <w:t>. 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C4429B" w:rsidRPr="00410641" w:rsidRDefault="00320D37" w:rsidP="00410641">
      <w:pPr>
        <w:pStyle w:val="30"/>
        <w:numPr>
          <w:ilvl w:val="0"/>
          <w:numId w:val="13"/>
        </w:numPr>
        <w:shd w:val="clear" w:color="auto" w:fill="auto"/>
        <w:tabs>
          <w:tab w:val="left" w:pos="841"/>
        </w:tabs>
        <w:spacing w:before="0" w:after="0" w:line="240" w:lineRule="auto"/>
        <w:ind w:left="20" w:right="20" w:firstLine="460"/>
        <w:jc w:val="both"/>
        <w:rPr>
          <w:sz w:val="27"/>
        </w:rPr>
      </w:pPr>
      <w:r w:rsidRPr="00410641">
        <w:rPr>
          <w:sz w:val="27"/>
        </w:rPr>
        <w:t>Совершенствование ансамбля и строя. 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C4429B" w:rsidRPr="00410641" w:rsidRDefault="00320D37" w:rsidP="00410641">
      <w:pPr>
        <w:pStyle w:val="30"/>
        <w:numPr>
          <w:ilvl w:val="0"/>
          <w:numId w:val="13"/>
        </w:numPr>
        <w:shd w:val="clear" w:color="auto" w:fill="auto"/>
        <w:tabs>
          <w:tab w:val="left" w:pos="894"/>
        </w:tabs>
        <w:spacing w:before="0" w:after="0" w:line="240" w:lineRule="auto"/>
        <w:ind w:left="20" w:right="20" w:firstLine="460"/>
        <w:jc w:val="both"/>
        <w:rPr>
          <w:sz w:val="27"/>
        </w:rPr>
      </w:pPr>
      <w:r w:rsidRPr="00410641">
        <w:rPr>
          <w:sz w:val="27"/>
        </w:rPr>
        <w:t xml:space="preserve">Многоголосие. Развитие навыка интервального, аккордового мышления. Выработка чистой интонации при двух-, трёхголосном пении. Совершенствование навыка пения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w:t>
      </w:r>
      <w:r w:rsidRPr="00410641">
        <w:rPr>
          <w:sz w:val="27"/>
        </w:rPr>
        <w:t xml:space="preserve"> Умение слышать сочетание интервалов в исполнении произведения.</w:t>
      </w:r>
    </w:p>
    <w:p w:rsidR="00C4429B" w:rsidRPr="00410641" w:rsidRDefault="00320D37" w:rsidP="00410641">
      <w:pPr>
        <w:pStyle w:val="30"/>
        <w:numPr>
          <w:ilvl w:val="0"/>
          <w:numId w:val="13"/>
        </w:numPr>
        <w:shd w:val="clear" w:color="auto" w:fill="auto"/>
        <w:tabs>
          <w:tab w:val="left" w:pos="1018"/>
        </w:tabs>
        <w:spacing w:before="0" w:after="0" w:line="240" w:lineRule="auto"/>
        <w:ind w:left="20" w:right="20" w:firstLine="460"/>
        <w:jc w:val="both"/>
        <w:rPr>
          <w:sz w:val="27"/>
        </w:rPr>
      </w:pPr>
      <w:r w:rsidRPr="00410641">
        <w:rPr>
          <w:sz w:val="27"/>
        </w:rPr>
        <w:t>Анализ интонационных трудностей произведения. Вычленение и проработка трудных интонационных моментов.</w:t>
      </w:r>
    </w:p>
    <w:p w:rsidR="00C4429B" w:rsidRPr="00410641" w:rsidRDefault="00320D37" w:rsidP="00410641">
      <w:pPr>
        <w:pStyle w:val="30"/>
        <w:numPr>
          <w:ilvl w:val="0"/>
          <w:numId w:val="13"/>
        </w:numPr>
        <w:shd w:val="clear" w:color="auto" w:fill="auto"/>
        <w:tabs>
          <w:tab w:val="left" w:pos="908"/>
        </w:tabs>
        <w:spacing w:before="0" w:after="0" w:line="240" w:lineRule="auto"/>
        <w:ind w:left="20" w:right="20" w:firstLine="460"/>
        <w:jc w:val="both"/>
        <w:rPr>
          <w:sz w:val="27"/>
        </w:rPr>
      </w:pPr>
      <w:r w:rsidRPr="00410641">
        <w:rPr>
          <w:sz w:val="27"/>
        </w:rPr>
        <w:t>Ритмические трудности. 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C4429B" w:rsidRPr="00410641" w:rsidRDefault="00320D37" w:rsidP="00410641">
      <w:pPr>
        <w:pStyle w:val="30"/>
        <w:numPr>
          <w:ilvl w:val="0"/>
          <w:numId w:val="13"/>
        </w:numPr>
        <w:shd w:val="clear" w:color="auto" w:fill="auto"/>
        <w:tabs>
          <w:tab w:val="left" w:pos="884"/>
        </w:tabs>
        <w:spacing w:before="0" w:after="0" w:line="240" w:lineRule="auto"/>
        <w:ind w:left="20" w:right="20" w:firstLine="460"/>
        <w:jc w:val="both"/>
        <w:rPr>
          <w:sz w:val="27"/>
        </w:rPr>
      </w:pPr>
      <w:r w:rsidRPr="00410641">
        <w:rPr>
          <w:sz w:val="27"/>
        </w:rPr>
        <w:t>Продолжение работы над освоением музыкальной формы. Знакомство с произведениями крупной формы. Определение формы (куплетная, двухчастная, трёхчастная, рондо и др.).</w:t>
      </w:r>
    </w:p>
    <w:p w:rsidR="00C4429B" w:rsidRPr="00410641" w:rsidRDefault="00320D37" w:rsidP="00410641">
      <w:pPr>
        <w:pStyle w:val="30"/>
        <w:numPr>
          <w:ilvl w:val="0"/>
          <w:numId w:val="13"/>
        </w:numPr>
        <w:shd w:val="clear" w:color="auto" w:fill="auto"/>
        <w:tabs>
          <w:tab w:val="left" w:pos="850"/>
        </w:tabs>
        <w:spacing w:before="0" w:after="0" w:line="240" w:lineRule="auto"/>
        <w:ind w:left="20" w:right="20" w:firstLine="460"/>
        <w:jc w:val="both"/>
        <w:rPr>
          <w:sz w:val="27"/>
        </w:rPr>
      </w:pPr>
      <w:r w:rsidRPr="00410641">
        <w:rPr>
          <w:sz w:val="27"/>
        </w:rPr>
        <w:t>Знакомство с многообразными жанрами хоровой музыки. Краткие бесед</w:t>
      </w:r>
      <w:proofErr w:type="gramStart"/>
      <w:r w:rsidRPr="00410641">
        <w:rPr>
          <w:sz w:val="27"/>
        </w:rPr>
        <w:t>ы-</w:t>
      </w:r>
      <w:proofErr w:type="gramEnd"/>
      <w:r w:rsidRPr="00410641">
        <w:rPr>
          <w:sz w:val="27"/>
        </w:rPr>
        <w:t xml:space="preserve"> ознакомления учащихся со стилем отдельных композиторов разных эпох. Продолжение изучения профессиональной терминологии.</w:t>
      </w:r>
    </w:p>
    <w:p w:rsidR="00C4429B" w:rsidRPr="00410641" w:rsidRDefault="00320D37" w:rsidP="00410641">
      <w:pPr>
        <w:pStyle w:val="30"/>
        <w:numPr>
          <w:ilvl w:val="0"/>
          <w:numId w:val="13"/>
        </w:numPr>
        <w:shd w:val="clear" w:color="auto" w:fill="auto"/>
        <w:tabs>
          <w:tab w:val="left" w:pos="870"/>
        </w:tabs>
        <w:spacing w:before="0" w:after="0" w:line="240" w:lineRule="auto"/>
        <w:ind w:left="20" w:right="20" w:firstLine="380"/>
        <w:jc w:val="both"/>
        <w:rPr>
          <w:sz w:val="27"/>
        </w:rPr>
      </w:pPr>
      <w:r w:rsidRPr="00410641">
        <w:rPr>
          <w:sz w:val="27"/>
        </w:rPr>
        <w:t xml:space="preserve">Развитие исполнительских навыков. 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w:t>
      </w:r>
      <w:proofErr w:type="spellStart"/>
      <w:r w:rsidRPr="00410641">
        <w:rPr>
          <w:sz w:val="27"/>
        </w:rPr>
        <w:t>агогических</w:t>
      </w:r>
      <w:proofErr w:type="spellEnd"/>
      <w:r w:rsidRPr="00410641">
        <w:rPr>
          <w:sz w:val="27"/>
        </w:rPr>
        <w:t xml:space="preserve">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C4429B" w:rsidRPr="00410641" w:rsidRDefault="00320D37" w:rsidP="00410641">
      <w:pPr>
        <w:pStyle w:val="30"/>
        <w:numPr>
          <w:ilvl w:val="0"/>
          <w:numId w:val="13"/>
        </w:numPr>
        <w:shd w:val="clear" w:color="auto" w:fill="auto"/>
        <w:tabs>
          <w:tab w:val="left" w:pos="966"/>
        </w:tabs>
        <w:spacing w:before="0" w:line="240" w:lineRule="auto"/>
        <w:ind w:left="20" w:right="20" w:firstLine="380"/>
        <w:jc w:val="both"/>
        <w:rPr>
          <w:sz w:val="27"/>
        </w:rPr>
      </w:pPr>
      <w:r w:rsidRPr="00410641">
        <w:rPr>
          <w:sz w:val="27"/>
        </w:rPr>
        <w:t xml:space="preserve">Навыки работы над произведением в целом.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w:t>
      </w:r>
      <w:r w:rsidRPr="00410641">
        <w:rPr>
          <w:sz w:val="27"/>
        </w:rPr>
        <w:t xml:space="preserve"> Выявление кульминационных разделов, идейно-эмоционального смысла, </w:t>
      </w:r>
      <w:r w:rsidRPr="00410641">
        <w:rPr>
          <w:sz w:val="27"/>
        </w:rPr>
        <w:lastRenderedPageBreak/>
        <w:t>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proofErr w:type="gramStart"/>
      <w:r w:rsidRPr="00410641">
        <w:rPr>
          <w:sz w:val="27"/>
        </w:rPr>
        <w:t>Украинская</w:t>
      </w:r>
      <w:proofErr w:type="gramEnd"/>
      <w:r w:rsidRPr="00410641">
        <w:rPr>
          <w:sz w:val="27"/>
        </w:rPr>
        <w:t xml:space="preserve">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 xml:space="preserve">Русская народная песня «Повянь, повянь, </w:t>
      </w:r>
      <w:proofErr w:type="gramStart"/>
      <w:r w:rsidRPr="00A64FAA">
        <w:rPr>
          <w:sz w:val="27"/>
        </w:rPr>
        <w:t>бурь-погодушка</w:t>
      </w:r>
      <w:proofErr w:type="gramEnd"/>
      <w:r w:rsidRPr="00A64FAA">
        <w:rPr>
          <w:sz w:val="27"/>
        </w:rPr>
        <w:t>»,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w:t>
      </w:r>
      <w:proofErr w:type="gramStart"/>
      <w:r w:rsidRPr="00410641">
        <w:rPr>
          <w:sz w:val="27"/>
        </w:rPr>
        <w:t>Стрекотунья-белобока</w:t>
      </w:r>
      <w:proofErr w:type="gramEnd"/>
      <w:r w:rsidRPr="00410641">
        <w:rPr>
          <w:sz w:val="27"/>
        </w:rPr>
        <w:t>»</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lastRenderedPageBreak/>
        <w:t xml:space="preserve">Гендель Г., </w:t>
      </w:r>
      <w:proofErr w:type="spellStart"/>
      <w:r w:rsidRPr="00410641">
        <w:rPr>
          <w:sz w:val="27"/>
        </w:rPr>
        <w:t>рус</w:t>
      </w:r>
      <w:proofErr w:type="gramStart"/>
      <w:r w:rsidRPr="00410641">
        <w:rPr>
          <w:sz w:val="27"/>
        </w:rPr>
        <w:t>.т</w:t>
      </w:r>
      <w:proofErr w:type="gramEnd"/>
      <w:r w:rsidRPr="00410641">
        <w:rPr>
          <w:sz w:val="27"/>
        </w:rPr>
        <w:t>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w:t>
      </w:r>
      <w:proofErr w:type="gramStart"/>
      <w:r w:rsidRPr="00410641">
        <w:rPr>
          <w:sz w:val="27"/>
        </w:rPr>
        <w:t>Осенняя</w:t>
      </w:r>
      <w:proofErr w:type="gramEnd"/>
      <w:r w:rsidRPr="00410641">
        <w:rPr>
          <w:sz w:val="27"/>
        </w:rPr>
        <w:t xml:space="preserve">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w:t>
      </w:r>
      <w:proofErr w:type="gramStart"/>
      <w:r w:rsidRPr="00410641">
        <w:rPr>
          <w:sz w:val="27"/>
        </w:rPr>
        <w:t>зеленой</w:t>
      </w:r>
      <w:proofErr w:type="gramEnd"/>
      <w:r w:rsidRPr="00410641">
        <w:rPr>
          <w:sz w:val="27"/>
        </w:rPr>
        <w:t xml:space="preserve">»,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6" w:name="bookmark5"/>
      <w:r>
        <w:t xml:space="preserve">ТРЕБОВАНИЯ К УРОВНЮ ПОДГОТОВКИ </w:t>
      </w:r>
      <w:proofErr w:type="gramStart"/>
      <w:r>
        <w:t>ОБУЧАЮЩИХСЯ</w:t>
      </w:r>
      <w:bookmarkEnd w:id="6"/>
      <w:proofErr w:type="gramEnd"/>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781D9B">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320D37">
      <w:pPr>
        <w:pStyle w:val="24"/>
        <w:numPr>
          <w:ilvl w:val="0"/>
          <w:numId w:val="21"/>
        </w:numPr>
        <w:shd w:val="clear" w:color="auto" w:fill="auto"/>
        <w:tabs>
          <w:tab w:val="left" w:pos="1474"/>
        </w:tabs>
        <w:spacing w:line="322" w:lineRule="exact"/>
        <w:ind w:left="620" w:right="20" w:firstLine="540"/>
      </w:pPr>
      <w:r>
        <w:lastRenderedPageBreak/>
        <w:t>знание начальных основ хорового искусства, вокально</w:t>
      </w:r>
      <w:r>
        <w:softHyphen/>
      </w:r>
      <w:r w:rsidR="00A64FAA">
        <w:t>-</w:t>
      </w:r>
      <w:r>
        <w:t>хоровых особенностей хоровых партитур, художественно</w:t>
      </w:r>
      <w:r>
        <w:softHyphen/>
      </w:r>
      <w:r w:rsidR="00A64FAA">
        <w:t>-</w:t>
      </w:r>
      <w:r>
        <w:t>исполнительских возможностей хорового коллектива;</w:t>
      </w:r>
    </w:p>
    <w:p w:rsidR="00C4429B" w:rsidRDefault="00320D37">
      <w:pPr>
        <w:pStyle w:val="24"/>
        <w:numPr>
          <w:ilvl w:val="0"/>
          <w:numId w:val="21"/>
        </w:numPr>
        <w:shd w:val="clear" w:color="auto" w:fill="auto"/>
        <w:tabs>
          <w:tab w:val="left" w:pos="1424"/>
        </w:tabs>
        <w:spacing w:line="322" w:lineRule="exact"/>
        <w:ind w:left="620" w:firstLine="540"/>
      </w:pPr>
      <w:r>
        <w:t>знание профессиональной терминологии;</w:t>
      </w:r>
    </w:p>
    <w:p w:rsidR="00C4429B" w:rsidRDefault="00320D37">
      <w:pPr>
        <w:pStyle w:val="24"/>
        <w:numPr>
          <w:ilvl w:val="0"/>
          <w:numId w:val="21"/>
        </w:numPr>
        <w:shd w:val="clear" w:color="auto" w:fill="auto"/>
        <w:tabs>
          <w:tab w:val="left" w:pos="1465"/>
        </w:tabs>
        <w:spacing w:line="322" w:lineRule="exact"/>
        <w:ind w:left="620" w:right="20" w:firstLine="540"/>
      </w:pPr>
      <w:r>
        <w:t>умение передавать авторский замысел музыкального произведения с помощью органичного сочетания слова и музыки;</w:t>
      </w:r>
    </w:p>
    <w:p w:rsidR="00C4429B" w:rsidRDefault="00320D37">
      <w:pPr>
        <w:pStyle w:val="24"/>
        <w:numPr>
          <w:ilvl w:val="0"/>
          <w:numId w:val="21"/>
        </w:numPr>
        <w:shd w:val="clear" w:color="auto" w:fill="auto"/>
        <w:tabs>
          <w:tab w:val="left" w:pos="1474"/>
        </w:tabs>
        <w:spacing w:line="322" w:lineRule="exact"/>
        <w:ind w:left="620" w:right="20" w:firstLine="540"/>
      </w:pPr>
      <w:r>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320D37">
      <w:pPr>
        <w:pStyle w:val="24"/>
        <w:shd w:val="clear" w:color="auto" w:fill="auto"/>
        <w:spacing w:line="322" w:lineRule="exact"/>
        <w:ind w:left="620" w:right="20" w:firstLine="540"/>
      </w:pPr>
      <w: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320D37">
      <w:pPr>
        <w:pStyle w:val="24"/>
        <w:shd w:val="clear" w:color="auto" w:fill="auto"/>
        <w:spacing w:line="322" w:lineRule="exact"/>
        <w:ind w:left="620" w:right="20" w:firstLine="540"/>
      </w:pPr>
      <w:r>
        <w:t>^ наличие практических навыков исполнения партий в составе вокального ансамбля и хорового коллектива;</w:t>
      </w:r>
    </w:p>
    <w:p w:rsidR="00C4429B" w:rsidRDefault="00320D37">
      <w:pPr>
        <w:pStyle w:val="24"/>
        <w:numPr>
          <w:ilvl w:val="0"/>
          <w:numId w:val="21"/>
        </w:numPr>
        <w:shd w:val="clear" w:color="auto" w:fill="auto"/>
        <w:tabs>
          <w:tab w:val="left" w:pos="1465"/>
        </w:tabs>
        <w:spacing w:line="322" w:lineRule="exact"/>
        <w:ind w:left="620" w:right="20" w:firstLine="540"/>
      </w:pPr>
      <w:r>
        <w:t>знание устройства и при</w:t>
      </w:r>
      <w:r>
        <w:rPr>
          <w:rStyle w:val="13"/>
        </w:rPr>
        <w:t>нци</w:t>
      </w:r>
      <w:r>
        <w:t>пов работы голосового аппарата;</w:t>
      </w:r>
    </w:p>
    <w:p w:rsidR="00C4429B" w:rsidRDefault="00320D37">
      <w:pPr>
        <w:pStyle w:val="24"/>
        <w:shd w:val="clear" w:color="auto" w:fill="auto"/>
        <w:spacing w:line="322" w:lineRule="exact"/>
        <w:ind w:left="620" w:firstLine="540"/>
      </w:pPr>
      <w:r>
        <w:t>^ владение диапазоном в рамках принятой классификации;</w:t>
      </w:r>
    </w:p>
    <w:p w:rsidR="00C4429B" w:rsidRDefault="00320D37">
      <w:pPr>
        <w:pStyle w:val="24"/>
        <w:shd w:val="clear" w:color="auto" w:fill="auto"/>
        <w:spacing w:line="322" w:lineRule="exact"/>
        <w:ind w:left="620" w:firstLine="540"/>
      </w:pPr>
      <w:r>
        <w:t>^ владение всеми видами вокально-хорового дыхания;</w:t>
      </w:r>
    </w:p>
    <w:p w:rsidR="00C4429B" w:rsidRDefault="00320D37">
      <w:pPr>
        <w:pStyle w:val="24"/>
        <w:numPr>
          <w:ilvl w:val="0"/>
          <w:numId w:val="21"/>
        </w:numPr>
        <w:shd w:val="clear" w:color="auto" w:fill="auto"/>
        <w:tabs>
          <w:tab w:val="left" w:pos="1465"/>
        </w:tabs>
        <w:spacing w:line="322" w:lineRule="exact"/>
        <w:ind w:left="620" w:right="20" w:firstLine="540"/>
      </w:pPr>
      <w:r>
        <w:t>умение грамотно произносить текст в и</w:t>
      </w:r>
      <w:r w:rsidR="00A64FAA">
        <w:t>сполняемых произве</w:t>
      </w:r>
      <w:r>
        <w:t>дениях;</w:t>
      </w:r>
    </w:p>
    <w:p w:rsidR="00C4429B" w:rsidRDefault="00320D37">
      <w:pPr>
        <w:pStyle w:val="24"/>
        <w:numPr>
          <w:ilvl w:val="0"/>
          <w:numId w:val="21"/>
        </w:numPr>
        <w:shd w:val="clear" w:color="auto" w:fill="auto"/>
        <w:tabs>
          <w:tab w:val="left" w:pos="1470"/>
        </w:tabs>
        <w:spacing w:line="322" w:lineRule="exact"/>
        <w:ind w:left="620" w:right="20" w:firstLine="540"/>
      </w:pPr>
      <w:proofErr w:type="spellStart"/>
      <w:r>
        <w:t>слышание</w:t>
      </w:r>
      <w:proofErr w:type="spellEnd"/>
      <w:r>
        <w:t xml:space="preserve"> своего голоса в хоровой вертикали и понимание его функционального значения;</w:t>
      </w:r>
    </w:p>
    <w:p w:rsidR="00C4429B" w:rsidRDefault="00320D37">
      <w:pPr>
        <w:pStyle w:val="24"/>
        <w:numPr>
          <w:ilvl w:val="0"/>
          <w:numId w:val="21"/>
        </w:numPr>
        <w:shd w:val="clear" w:color="auto" w:fill="auto"/>
        <w:tabs>
          <w:tab w:val="left" w:pos="1470"/>
        </w:tabs>
        <w:spacing w:line="322" w:lineRule="exact"/>
        <w:ind w:left="620" w:right="20" w:firstLine="540"/>
      </w:pPr>
      <w:r>
        <w:t xml:space="preserve">знание метроритмических особенностей </w:t>
      </w:r>
      <w:proofErr w:type="spellStart"/>
      <w:r>
        <w:t>разножанровых</w:t>
      </w:r>
      <w:proofErr w:type="spellEnd"/>
      <w:r>
        <w:t xml:space="preserve"> музыкальных произведений;</w:t>
      </w:r>
    </w:p>
    <w:p w:rsidR="00C4429B" w:rsidRDefault="00320D37">
      <w:pPr>
        <w:pStyle w:val="24"/>
        <w:numPr>
          <w:ilvl w:val="0"/>
          <w:numId w:val="21"/>
        </w:numPr>
        <w:shd w:val="clear" w:color="auto" w:fill="auto"/>
        <w:tabs>
          <w:tab w:val="left" w:pos="1424"/>
        </w:tabs>
        <w:spacing w:after="300" w:line="322" w:lineRule="exact"/>
        <w:ind w:left="620" w:firstLine="540"/>
      </w:pPr>
      <w:r>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320D37">
      <w:pPr>
        <w:pStyle w:val="24"/>
        <w:numPr>
          <w:ilvl w:val="0"/>
          <w:numId w:val="21"/>
        </w:numPr>
        <w:shd w:val="clear" w:color="auto" w:fill="auto"/>
        <w:tabs>
          <w:tab w:val="left" w:pos="1326"/>
        </w:tabs>
        <w:spacing w:line="322" w:lineRule="exact"/>
        <w:ind w:left="620" w:right="20" w:firstLine="540"/>
      </w:pPr>
      <w:r>
        <w:t xml:space="preserve">высокий уровень мотивации учащихся к вокально-хоровому </w:t>
      </w:r>
      <w:proofErr w:type="gramStart"/>
      <w:r>
        <w:t xml:space="preserve">исполнитель </w:t>
      </w:r>
      <w:proofErr w:type="spellStart"/>
      <w:r>
        <w:t>ству</w:t>
      </w:r>
      <w:proofErr w:type="spellEnd"/>
      <w:proofErr w:type="gramEnd"/>
      <w:r>
        <w:t>;</w:t>
      </w:r>
    </w:p>
    <w:p w:rsidR="00C4429B" w:rsidRDefault="00320D37">
      <w:pPr>
        <w:pStyle w:val="24"/>
        <w:numPr>
          <w:ilvl w:val="0"/>
          <w:numId w:val="21"/>
        </w:numPr>
        <w:shd w:val="clear" w:color="auto" w:fill="auto"/>
        <w:tabs>
          <w:tab w:val="left" w:pos="1326"/>
        </w:tabs>
        <w:spacing w:line="317" w:lineRule="exact"/>
        <w:ind w:left="620" w:right="20" w:firstLine="540"/>
      </w:pPr>
      <w:r>
        <w:t>творческая самореализация учащихся, участие вокально</w:t>
      </w:r>
      <w:r w:rsidR="00A64FAA">
        <w:t>-</w:t>
      </w:r>
      <w:r>
        <w:softHyphen/>
        <w:t>хоровых коллективов и их солистов в смотрах-конкурсах, фестивалях, концертно-массовых мероприятиях;</w:t>
      </w:r>
    </w:p>
    <w:p w:rsidR="00C4429B" w:rsidRDefault="00320D37">
      <w:pPr>
        <w:pStyle w:val="24"/>
        <w:numPr>
          <w:ilvl w:val="0"/>
          <w:numId w:val="21"/>
        </w:numPr>
        <w:shd w:val="clear" w:color="auto" w:fill="auto"/>
        <w:tabs>
          <w:tab w:val="left" w:pos="1321"/>
        </w:tabs>
        <w:spacing w:after="600" w:line="322" w:lineRule="exact"/>
        <w:ind w:left="620" w:right="20" w:firstLine="540"/>
      </w:pPr>
      <w:r>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7" w:name="bookmark6"/>
      <w:r>
        <w:t xml:space="preserve">ФОРМЫ И МЕТОДЫ КОНТРОЛЯ, СИСТЕМА ОЦЕНОК </w:t>
      </w:r>
      <w:r w:rsidR="00410641">
        <w:br/>
      </w:r>
      <w:r w:rsidR="00410641">
        <w:br/>
      </w:r>
      <w:r>
        <w:t>Аттестация: цели, виды, форма, содержание</w:t>
      </w:r>
      <w:bookmarkEnd w:id="7"/>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proofErr w:type="gramStart"/>
      <w:r>
        <w:rPr>
          <w:rStyle w:val="ac"/>
          <w:lang w:val="ru-RU"/>
        </w:rPr>
        <w:t>—т</w:t>
      </w:r>
      <w:proofErr w:type="gramEnd"/>
      <w:r>
        <w:rPr>
          <w:rStyle w:val="ac"/>
          <w:lang w:val="ru-RU"/>
        </w:rPr>
        <w:t>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lastRenderedPageBreak/>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аудиторного времени, предусмотренного на учебный предмет «Хоровой класс». По завершении изучения учебного предмета «Хоровой класс» по 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Повседневно оценивая каждого ученика, педагог, опираясь на ранее 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C4429B" w:rsidRDefault="00320D37">
      <w:pPr>
        <w:pStyle w:val="24"/>
        <w:shd w:val="clear" w:color="auto" w:fill="auto"/>
        <w:spacing w:after="240" w:line="322" w:lineRule="exact"/>
        <w:ind w:left="20" w:right="20" w:firstLine="460"/>
      </w:pPr>
      <w:proofErr w:type="gramStart"/>
      <w:r>
        <w:t>При переходе учащихся из младшего в старший хор на контрольном уроке преподаватель в индивидуальной форме</w:t>
      </w:r>
      <w:proofErr w:type="gramEnd"/>
      <w:r>
        <w:t xml:space="preserve"> определяет готовность данного ребёнка петь в старшем хоре. Критериями перевода учащегося из младшего в старший хор являются:</w:t>
      </w:r>
    </w:p>
    <w:p w:rsidR="00C4429B" w:rsidRDefault="00410641" w:rsidP="00410641">
      <w:pPr>
        <w:pStyle w:val="24"/>
        <w:shd w:val="clear" w:color="auto" w:fill="auto"/>
        <w:spacing w:line="240" w:lineRule="auto"/>
        <w:ind w:left="23" w:firstLine="459"/>
      </w:pPr>
      <w:r>
        <w:rPr>
          <w:rStyle w:val="ac"/>
          <w:lang w:val="ru-RU"/>
        </w:rPr>
        <w:t xml:space="preserve">- </w:t>
      </w:r>
      <w:r w:rsidR="00320D37">
        <w:t>единство звукообразования;</w:t>
      </w:r>
    </w:p>
    <w:p w:rsidR="00C4429B" w:rsidRDefault="00410641" w:rsidP="00410641">
      <w:pPr>
        <w:pStyle w:val="24"/>
        <w:shd w:val="clear" w:color="auto" w:fill="auto"/>
        <w:spacing w:line="240" w:lineRule="auto"/>
        <w:ind w:firstLine="0"/>
      </w:pPr>
      <w:r>
        <w:rPr>
          <w:rStyle w:val="ac"/>
          <w:lang w:val="ru-RU"/>
        </w:rPr>
        <w:t xml:space="preserve">      - </w:t>
      </w:r>
      <w:r w:rsidR="00320D37" w:rsidRPr="00B06C17">
        <w:t xml:space="preserve"> </w:t>
      </w:r>
      <w:r w:rsidR="00320D37">
        <w:t>овладение «высокой певческой позицией»;</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владение навыками двухголосного пения;</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 xml:space="preserve">овладение навыками интонирования произведений </w:t>
      </w:r>
      <w:proofErr w:type="gramStart"/>
      <w:r w:rsidR="00320D37">
        <w:t>без</w:t>
      </w:r>
      <w:proofErr w:type="gramEnd"/>
    </w:p>
    <w:p w:rsidR="00C4429B" w:rsidRDefault="00320D37" w:rsidP="00410641">
      <w:pPr>
        <w:pStyle w:val="24"/>
        <w:shd w:val="clear" w:color="auto" w:fill="auto"/>
        <w:spacing w:line="240" w:lineRule="auto"/>
        <w:ind w:left="23" w:firstLine="459"/>
      </w:pPr>
      <w:r>
        <w:t>сопровождения;</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 xml:space="preserve">сформированное пение </w:t>
      </w:r>
      <w:r w:rsidR="00320D37">
        <w:rPr>
          <w:rStyle w:val="ac"/>
        </w:rPr>
        <w:t>legato</w:t>
      </w:r>
      <w:r w:rsidR="00320D37" w:rsidRPr="00B06C17">
        <w:t xml:space="preserve"> </w:t>
      </w:r>
      <w:r w:rsidR="00320D37">
        <w:t xml:space="preserve">и </w:t>
      </w:r>
      <w:r w:rsidR="00320D37">
        <w:rPr>
          <w:rStyle w:val="ac"/>
        </w:rPr>
        <w:t>non</w:t>
      </w:r>
      <w:r w:rsidR="00320D37" w:rsidRPr="00B06C17">
        <w:rPr>
          <w:rStyle w:val="ac"/>
          <w:lang w:val="ru-RU"/>
        </w:rPr>
        <w:t xml:space="preserve"> </w:t>
      </w:r>
      <w:r w:rsidR="00320D37">
        <w:rPr>
          <w:rStyle w:val="ac"/>
        </w:rPr>
        <w:t>legato</w:t>
      </w:r>
      <w:r w:rsidR="00320D37">
        <w:rPr>
          <w:rStyle w:val="ac"/>
          <w:lang w:val="ru-RU"/>
        </w:rPr>
        <w:t>;</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развитая певческая дикция;</w:t>
      </w:r>
    </w:p>
    <w:p w:rsidR="00C4429B" w:rsidRDefault="00410641" w:rsidP="00410641">
      <w:pPr>
        <w:pStyle w:val="24"/>
        <w:shd w:val="clear" w:color="auto" w:fill="auto"/>
        <w:spacing w:after="236" w:line="240" w:lineRule="auto"/>
        <w:ind w:left="23" w:firstLine="459"/>
      </w:pPr>
      <w:r>
        <w:rPr>
          <w:rStyle w:val="ac"/>
          <w:lang w:val="ru-RU"/>
        </w:rPr>
        <w:t xml:space="preserve">- </w:t>
      </w:r>
      <w:r w:rsidR="00320D37" w:rsidRPr="00B06C17">
        <w:t xml:space="preserve"> </w:t>
      </w:r>
      <w:r w:rsidR="00320D37">
        <w:t>расширение диапазона голоса.</w:t>
      </w:r>
    </w:p>
    <w:p w:rsidR="00C4429B" w:rsidRDefault="00320D37">
      <w:pPr>
        <w:pStyle w:val="24"/>
        <w:shd w:val="clear" w:color="auto" w:fill="auto"/>
        <w:spacing w:line="326" w:lineRule="exact"/>
        <w:ind w:left="20" w:right="20" w:firstLine="0"/>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781D9B">
      <w:pPr>
        <w:pStyle w:val="24"/>
        <w:shd w:val="clear" w:color="auto" w:fill="auto"/>
        <w:spacing w:line="322" w:lineRule="exact"/>
        <w:ind w:left="580" w:right="120" w:firstLine="0"/>
      </w:pPr>
      <w:r>
        <w:rPr>
          <w:rStyle w:val="ac"/>
          <w:lang w:val="ru-RU"/>
        </w:rPr>
        <w:t>-</w:t>
      </w:r>
      <w:r w:rsidR="00320D37">
        <w:t xml:space="preserve"> оценка годовой работы учащегося (сдача партий, выступления в течение учебного года);</w:t>
      </w:r>
    </w:p>
    <w:p w:rsidR="00C4429B" w:rsidRDefault="00781D9B">
      <w:pPr>
        <w:pStyle w:val="24"/>
        <w:shd w:val="clear" w:color="auto" w:fill="auto"/>
        <w:spacing w:after="240" w:line="322" w:lineRule="exact"/>
        <w:ind w:left="120" w:firstLine="460"/>
      </w:pPr>
      <w:r w:rsidRPr="00781D9B">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lastRenderedPageBreak/>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w:t>
      </w:r>
      <w:proofErr w:type="gramStart"/>
      <w:r>
        <w:t>дств пр</w:t>
      </w:r>
      <w:proofErr w:type="gramEnd"/>
      <w:r>
        <w:t>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По итогам исполнения программы на зачёте, академическом прослушивании или экзамене выставляется оценка по пятибалльной системе:</w:t>
      </w:r>
    </w:p>
    <w:p w:rsidR="00C4429B" w:rsidRDefault="00320D37">
      <w:pPr>
        <w:pStyle w:val="50"/>
        <w:shd w:val="clear" w:color="auto" w:fill="auto"/>
        <w:spacing w:after="236"/>
        <w:ind w:left="3880" w:firstLine="0"/>
        <w:jc w:val="left"/>
      </w:pPr>
      <w:r>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rsidRPr="00A05C8B">
        <w:trPr>
          <w:trHeight w:hRule="exact" w:val="2654"/>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5</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(«отлично»)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sidRPr="00A05C8B">
              <w:rPr>
                <w:rStyle w:val="10pt"/>
                <w:b w:val="0"/>
              </w:rPr>
              <w:t>Артистичное и выразительное исполнение всей концертной программы.</w:t>
            </w:r>
          </w:p>
          <w:p w:rsidR="00C4429B" w:rsidRPr="00A05C8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sidRPr="00A05C8B">
              <w:rPr>
                <w:rStyle w:val="10pt"/>
                <w:b w:val="0"/>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Pr="00A05C8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sidRPr="00A05C8B">
              <w:rPr>
                <w:rStyle w:val="10pt"/>
                <w:b w:val="0"/>
              </w:rPr>
              <w:t xml:space="preserve">Внимательность и чуткость при </w:t>
            </w:r>
            <w:proofErr w:type="gramStart"/>
            <w:r w:rsidRPr="00A05C8B">
              <w:rPr>
                <w:rStyle w:val="10pt"/>
                <w:b w:val="0"/>
              </w:rPr>
              <w:t>ансамблевом</w:t>
            </w:r>
            <w:proofErr w:type="gramEnd"/>
            <w:r w:rsidRPr="00A05C8B">
              <w:rPr>
                <w:rStyle w:val="10pt"/>
                <w:b w:val="0"/>
              </w:rPr>
              <w:t xml:space="preserve"> или коллективном </w:t>
            </w:r>
            <w:proofErr w:type="spellStart"/>
            <w:r w:rsidRPr="00A05C8B">
              <w:rPr>
                <w:rStyle w:val="10pt"/>
                <w:b w:val="0"/>
              </w:rPr>
              <w:t>музицировании</w:t>
            </w:r>
            <w:proofErr w:type="spellEnd"/>
            <w:r w:rsidRPr="00A05C8B">
              <w:rPr>
                <w:rStyle w:val="10pt"/>
                <w:b w:val="0"/>
              </w:rPr>
              <w:t>. Отличное знание учащимся текущего материала, активное участие в концертных программах, стабильное посещение аудиторных занятий.</w:t>
            </w:r>
          </w:p>
        </w:tc>
      </w:tr>
      <w:tr w:rsidR="00C4429B" w:rsidRPr="00A05C8B">
        <w:trPr>
          <w:trHeight w:hRule="exact" w:val="1642"/>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4</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(«хорошо»)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sidRPr="00A05C8B">
              <w:rPr>
                <w:rStyle w:val="10pt"/>
                <w:b w:val="0"/>
              </w:rPr>
              <w:t>Недостаточно эмоциональное исполнение. Некоторые программные произведения исполняются невыразительно.</w:t>
            </w:r>
          </w:p>
          <w:p w:rsidR="00C4429B" w:rsidRPr="00A05C8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sidRPr="00A05C8B">
              <w:rPr>
                <w:rStyle w:val="10pt"/>
                <w:b w:val="0"/>
              </w:rPr>
              <w:t>Владение основными исполнительскими навыками, но не во всех произведениях технически ровное звучание.</w:t>
            </w:r>
          </w:p>
          <w:p w:rsidR="00C4429B" w:rsidRPr="00A05C8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sidRPr="00A05C8B">
              <w:rPr>
                <w:rStyle w:val="10pt"/>
                <w:b w:val="0"/>
              </w:rPr>
              <w:t>Хорошее знание текущего материала, стабильное посещение аудиторных занятий.</w:t>
            </w:r>
          </w:p>
        </w:tc>
      </w:tr>
      <w:tr w:rsidR="00C4429B" w:rsidRPr="00A05C8B">
        <w:trPr>
          <w:trHeight w:hRule="exact" w:val="1642"/>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3</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sidRPr="00A05C8B">
              <w:rPr>
                <w:rStyle w:val="10pt"/>
                <w:b w:val="0"/>
              </w:rPr>
              <w:t>Безразличное исполнение концертной программы.</w:t>
            </w:r>
          </w:p>
          <w:p w:rsidR="00C4429B" w:rsidRPr="00A05C8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sidRPr="00A05C8B">
              <w:rPr>
                <w:rStyle w:val="10pt"/>
                <w:b w:val="0"/>
              </w:rPr>
              <w:t>Недостаточное овладение исполнительскими навыками, в техническом отношении не ровное звучание.</w:t>
            </w:r>
          </w:p>
          <w:p w:rsidR="00C4429B" w:rsidRPr="00A05C8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sidRPr="00A05C8B">
              <w:rPr>
                <w:rStyle w:val="10pt"/>
                <w:b w:val="0"/>
              </w:rPr>
              <w:t>Недостаточное освоение текущего материала, регулярные пропуски аудиторных занятий, в том числе по неуважительной причине.</w:t>
            </w:r>
          </w:p>
        </w:tc>
      </w:tr>
      <w:tr w:rsidR="00C4429B" w:rsidRPr="00A05C8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2</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sidRPr="00A05C8B">
              <w:rPr>
                <w:rStyle w:val="10pt"/>
                <w:b w:val="0"/>
              </w:rPr>
              <w:t>Неявка на экзамен (зачёт, контрольный урок) по неуважительной причине.</w:t>
            </w:r>
          </w:p>
          <w:p w:rsidR="00C4429B" w:rsidRPr="00A05C8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sidRPr="00A05C8B">
              <w:rPr>
                <w:rStyle w:val="10pt"/>
                <w:b w:val="0"/>
              </w:rPr>
              <w:t>Плохое знание исполняемой программы.</w:t>
            </w:r>
          </w:p>
          <w:p w:rsidR="00C4429B" w:rsidRPr="00A05C8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sidRPr="00A05C8B">
              <w:rPr>
                <w:rStyle w:val="10pt"/>
                <w:b w:val="0"/>
              </w:rPr>
              <w:t>Регулярные пропуски аудиторных занятий, в т. ч. по неуважительной причине.</w:t>
            </w:r>
          </w:p>
        </w:tc>
      </w:tr>
    </w:tbl>
    <w:p w:rsidR="00C4429B" w:rsidRPr="00A05C8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rsidRPr="00A05C8B">
        <w:trPr>
          <w:trHeight w:hRule="exact" w:val="346"/>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firstLine="0"/>
              <w:jc w:val="center"/>
            </w:pPr>
            <w:r w:rsidRPr="00A05C8B">
              <w:rPr>
                <w:rStyle w:val="10pt"/>
                <w:b w:val="0"/>
              </w:rPr>
              <w:t>«зачёт»</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left="120" w:firstLine="0"/>
              <w:jc w:val="left"/>
            </w:pPr>
            <w:r w:rsidRPr="00A05C8B">
              <w:rPr>
                <w:rStyle w:val="10pt"/>
                <w:b w:val="0"/>
              </w:rPr>
              <w:t xml:space="preserve">Отражает достаточный уровень подготовки и исполнения </w:t>
            </w:r>
            <w:proofErr w:type="gramStart"/>
            <w:r w:rsidRPr="00A05C8B">
              <w:rPr>
                <w:rStyle w:val="10pt"/>
                <w:b w:val="0"/>
              </w:rPr>
              <w:t>на</w:t>
            </w:r>
            <w:proofErr w:type="gramEnd"/>
          </w:p>
        </w:tc>
      </w:tr>
      <w:tr w:rsidR="00C4429B" w:rsidRPr="00A05C8B">
        <w:trPr>
          <w:trHeight w:hRule="exact" w:val="302"/>
          <w:jc w:val="center"/>
        </w:trPr>
        <w:tc>
          <w:tcPr>
            <w:tcW w:w="2669" w:type="dxa"/>
            <w:tcBorders>
              <w:left w:val="single" w:sz="4" w:space="0" w:color="auto"/>
              <w:bottom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firstLine="0"/>
              <w:jc w:val="center"/>
            </w:pPr>
            <w:r w:rsidRPr="00A05C8B">
              <w:rPr>
                <w:rStyle w:val="10pt"/>
                <w:b w:val="0"/>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left="120" w:firstLine="0"/>
              <w:jc w:val="left"/>
            </w:pPr>
            <w:r w:rsidRPr="00A05C8B">
              <w:rPr>
                <w:rStyle w:val="10pt"/>
                <w:b w:val="0"/>
              </w:rPr>
              <w:t xml:space="preserve">данном </w:t>
            </w:r>
            <w:proofErr w:type="gramStart"/>
            <w:r w:rsidRPr="00A05C8B">
              <w:rPr>
                <w:rStyle w:val="10pt"/>
                <w:b w:val="0"/>
              </w:rPr>
              <w:t>этапе</w:t>
            </w:r>
            <w:proofErr w:type="gramEnd"/>
            <w:r w:rsidRPr="00A05C8B">
              <w:rPr>
                <w:rStyle w:val="10pt"/>
                <w:b w:val="0"/>
              </w:rPr>
              <w:t xml:space="preserve"> обучения.</w:t>
            </w:r>
          </w:p>
        </w:tc>
      </w:tr>
    </w:tbl>
    <w:p w:rsidR="00C4429B" w:rsidRDefault="00C4429B">
      <w:pPr>
        <w:rPr>
          <w:sz w:val="2"/>
          <w:szCs w:val="2"/>
        </w:rPr>
      </w:pPr>
    </w:p>
    <w:p w:rsidR="00C4429B" w:rsidRDefault="00320D37">
      <w:pPr>
        <w:pStyle w:val="24"/>
        <w:shd w:val="clear" w:color="auto" w:fill="auto"/>
        <w:spacing w:before="175" w:after="641" w:line="322" w:lineRule="exact"/>
        <w:ind w:left="120" w:right="120" w:firstLine="400"/>
      </w:pPr>
      <w:r>
        <w:t>Согласно ФГТ данная система оценки качества исполнения является основной и носит объективный характер. В зависимости от сложив</w:t>
      </w:r>
      <w:r>
        <w:rPr>
          <w:rStyle w:val="13"/>
        </w:rPr>
        <w:t>ши</w:t>
      </w:r>
      <w:r>
        <w:t xml:space="preserve">хся традиций того или иного образовательного учреждения и с учётом целесообразности оценка качества исполнения может быть дополнена </w:t>
      </w:r>
      <w:r>
        <w:lastRenderedPageBreak/>
        <w:t>системой «+» и «</w:t>
      </w:r>
      <w:proofErr w:type="gramStart"/>
      <w:r>
        <w:t>-»</w:t>
      </w:r>
      <w:proofErr w:type="gramEnd"/>
      <w:r>
        <w:t>,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8" w:name="bookmark7"/>
      <w:r>
        <w:t>МЕТОДИЧЕСКОЕ ОБЕСПЕЧЕНИЕ УЧЕБНОГО ПРОЦЕССА Методические рекомендации педагогическим работникам</w:t>
      </w:r>
      <w:bookmarkEnd w:id="8"/>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sidRPr="00A05C8B">
        <w:rPr>
          <w:rStyle w:val="13"/>
          <w:u w:val="none"/>
        </w:rPr>
        <w:t>нци</w:t>
      </w:r>
      <w:r w:rsidRPr="00A05C8B">
        <w:t>п</w:t>
      </w:r>
      <w:r>
        <w:t>ах:</w:t>
      </w:r>
    </w:p>
    <w:p w:rsidR="00C4429B" w:rsidRDefault="00A64FAA">
      <w:pPr>
        <w:pStyle w:val="24"/>
        <w:shd w:val="clear" w:color="auto" w:fill="auto"/>
        <w:spacing w:line="322" w:lineRule="exact"/>
        <w:ind w:left="520" w:right="120" w:firstLine="0"/>
      </w:pPr>
      <w:r>
        <w:rPr>
          <w:rStyle w:val="ac"/>
          <w:lang w:val="ru-RU"/>
        </w:rPr>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320D37">
        <w:rPr>
          <w:rStyle w:val="ac"/>
          <w:lang w:val="ru-RU"/>
        </w:rPr>
        <w:t>^</w:t>
      </w:r>
      <w:r w:rsidR="00320D37">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320D37">
      <w:pPr>
        <w:pStyle w:val="24"/>
        <w:shd w:val="clear" w:color="auto" w:fill="auto"/>
        <w:spacing w:line="322" w:lineRule="exact"/>
        <w:ind w:left="520" w:right="120" w:firstLine="0"/>
      </w:pPr>
      <w:r>
        <w:rPr>
          <w:rStyle w:val="ac"/>
          <w:lang w:val="ru-RU"/>
        </w:rPr>
        <w:t>^</w:t>
      </w:r>
      <w:r>
        <w:t xml:space="preserve"> единство развития коллективной формы творческого сотрудничества и личностной индивидуальности каждого ребёнка;</w:t>
      </w:r>
    </w:p>
    <w:p w:rsidR="00C4429B" w:rsidRDefault="00320D37">
      <w:pPr>
        <w:pStyle w:val="24"/>
        <w:shd w:val="clear" w:color="auto" w:fill="auto"/>
        <w:spacing w:line="322" w:lineRule="exact"/>
        <w:ind w:left="120" w:firstLine="400"/>
      </w:pPr>
      <w:r>
        <w:rPr>
          <w:rStyle w:val="ac"/>
          <w:lang w:val="ru-RU"/>
        </w:rPr>
        <w:t>^</w:t>
      </w:r>
      <w:r>
        <w:t xml:space="preserve"> художественная ценность исполняемых произведений;</w:t>
      </w:r>
    </w:p>
    <w:p w:rsidR="00C4429B" w:rsidRDefault="00320D37">
      <w:pPr>
        <w:pStyle w:val="24"/>
        <w:shd w:val="clear" w:color="auto" w:fill="auto"/>
        <w:spacing w:line="322" w:lineRule="exact"/>
        <w:ind w:left="520" w:right="120" w:firstLine="0"/>
      </w:pPr>
      <w:r>
        <w:rPr>
          <w:rStyle w:val="ac"/>
          <w:lang w:val="ru-RU"/>
        </w:rPr>
        <w:t>^</w:t>
      </w:r>
      <w:r>
        <w:t xml:space="preserve"> создание художественного образа произведения, выявление идейного и эмоционального смысла;</w:t>
      </w:r>
    </w:p>
    <w:p w:rsidR="00C4429B" w:rsidRDefault="00320D37">
      <w:pPr>
        <w:pStyle w:val="24"/>
        <w:shd w:val="clear" w:color="auto" w:fill="auto"/>
        <w:spacing w:line="317" w:lineRule="exact"/>
        <w:ind w:left="520" w:right="120" w:firstLine="0"/>
      </w:pPr>
      <w:r>
        <w:rPr>
          <w:rStyle w:val="ac"/>
          <w:lang w:val="ru-RU"/>
        </w:rPr>
        <w:t>^</w:t>
      </w:r>
      <w:r>
        <w:t xml:space="preserve"> доступность используемого музыкального материала: а) по содержанию, б) по голосовым возможностям, в) по техническим навыкам;</w:t>
      </w:r>
    </w:p>
    <w:p w:rsidR="00C4429B" w:rsidRDefault="00410641">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4429B" w:rsidRDefault="00320D37">
      <w:pPr>
        <w:pStyle w:val="24"/>
        <w:shd w:val="clear" w:color="auto" w:fill="auto"/>
        <w:spacing w:line="322" w:lineRule="exact"/>
        <w:ind w:left="120" w:right="120" w:firstLine="400"/>
      </w:pPr>
      <w:r>
        <w:t xml:space="preserve">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w:t>
      </w:r>
      <w:proofErr w:type="gramStart"/>
      <w:r>
        <w:t>к</w:t>
      </w:r>
      <w:proofErr w:type="gramEnd"/>
    </w:p>
    <w:p w:rsidR="00C4429B" w:rsidRDefault="00320D37">
      <w:pPr>
        <w:pStyle w:val="24"/>
        <w:shd w:val="clear" w:color="auto" w:fill="auto"/>
        <w:spacing w:line="322" w:lineRule="exact"/>
        <w:ind w:right="20" w:firstLine="0"/>
      </w:pPr>
      <w:r>
        <w:t xml:space="preserve">созданию прочных связей дыхательной, защитной и </w:t>
      </w:r>
      <w:proofErr w:type="spellStart"/>
      <w:r>
        <w:t>голосообразующей</w:t>
      </w:r>
      <w:proofErr w:type="spellEnd"/>
      <w:r>
        <w:t xml:space="preserve"> фун</w:t>
      </w:r>
      <w:r w:rsidRPr="00A05C8B">
        <w:rPr>
          <w:rStyle w:val="13"/>
          <w:u w:val="none"/>
        </w:rPr>
        <w:t>кци</w:t>
      </w:r>
      <w:r>
        <w:t>й.</w:t>
      </w:r>
    </w:p>
    <w:p w:rsidR="00C4429B" w:rsidRDefault="00320D37">
      <w:pPr>
        <w:pStyle w:val="24"/>
        <w:shd w:val="clear" w:color="auto" w:fill="auto"/>
        <w:spacing w:line="322" w:lineRule="exact"/>
        <w:ind w:right="20" w:firstLine="580"/>
      </w:pPr>
      <w: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C4429B" w:rsidRDefault="00320D37">
      <w:pPr>
        <w:pStyle w:val="24"/>
        <w:shd w:val="clear" w:color="auto" w:fill="auto"/>
        <w:spacing w:line="322" w:lineRule="exact"/>
        <w:ind w:right="20" w:firstLine="580"/>
      </w:pPr>
      <w:r>
        <w:lastRenderedPageBreak/>
        <w:t xml:space="preserve">У детей в 10-11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proofErr w:type="gramStart"/>
      <w:r>
        <w:rPr>
          <w:rStyle w:val="ac"/>
          <w:lang w:val="ru-RU"/>
        </w:rPr>
        <w:t>тр</w:t>
      </w:r>
      <w:proofErr w:type="spellEnd"/>
      <w:proofErr w:type="gramEnd"/>
      <w:r>
        <w:t xml:space="preserve"> и </w:t>
      </w:r>
      <w:proofErr w:type="spellStart"/>
      <w:r>
        <w:rPr>
          <w:rStyle w:val="ac"/>
        </w:rPr>
        <w:t>inf</w:t>
      </w:r>
      <w:proofErr w:type="spellEnd"/>
      <w:r w:rsidRPr="00B06C17">
        <w:t xml:space="preserve"> </w:t>
      </w:r>
      <w:r>
        <w:t>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и двухголосные произведения.</w:t>
      </w:r>
    </w:p>
    <w:p w:rsidR="00C4429B" w:rsidRDefault="00320D37">
      <w:pPr>
        <w:pStyle w:val="24"/>
        <w:shd w:val="clear" w:color="auto" w:fill="auto"/>
        <w:spacing w:line="322" w:lineRule="exact"/>
        <w:ind w:right="20" w:firstLine="580"/>
      </w:pPr>
      <w:r>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в голосе, голоса детей отличаются насыщенностью звучания.</w:t>
      </w:r>
    </w:p>
    <w:p w:rsidR="00C4429B" w:rsidRDefault="00320D37">
      <w:pPr>
        <w:pStyle w:val="24"/>
        <w:shd w:val="clear" w:color="auto" w:fill="auto"/>
        <w:spacing w:line="322" w:lineRule="exact"/>
        <w:ind w:right="20" w:firstLine="580"/>
      </w:pPr>
      <w:r>
        <w:t xml:space="preserve">11-12 лет — </w:t>
      </w:r>
      <w:proofErr w:type="spellStart"/>
      <w:r>
        <w:t>предмутационный</w:t>
      </w:r>
      <w:proofErr w:type="spellEnd"/>
      <w: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t>предмутационный</w:t>
      </w:r>
      <w:proofErr w:type="spellEnd"/>
      <w:r>
        <w:t xml:space="preserve"> период способствуют спокойному изменению голоса и позволяют не прекращать пение даже во время мутации.</w:t>
      </w:r>
    </w:p>
    <w:p w:rsidR="00C4429B" w:rsidRDefault="00320D37">
      <w:pPr>
        <w:pStyle w:val="24"/>
        <w:shd w:val="clear" w:color="auto" w:fill="auto"/>
        <w:spacing w:line="322" w:lineRule="exact"/>
        <w:ind w:right="20" w:firstLine="580"/>
      </w:pPr>
      <w:r>
        <w:t>13-14 лет — мутационный период, связанный с резким изменением гортани. Приближение мутации определить трудно, однако существует целый ряд признаков, указывающих на это.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C4429B" w:rsidRDefault="00320D37">
      <w:pPr>
        <w:pStyle w:val="24"/>
        <w:shd w:val="clear" w:color="auto" w:fill="auto"/>
        <w:spacing w:line="322" w:lineRule="exact"/>
        <w:ind w:right="20" w:firstLine="580"/>
      </w:pPr>
      <w:r>
        <w:t>В организме подростков происходят значительные физиологические изменения, сложне</w:t>
      </w:r>
      <w:r w:rsidRPr="00A05C8B">
        <w:rPr>
          <w:rStyle w:val="13"/>
          <w:u w:val="none"/>
        </w:rPr>
        <w:t>йши</w:t>
      </w:r>
      <w:r>
        <w:t>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остаётся детским.</w:t>
      </w:r>
    </w:p>
    <w:p w:rsidR="00C4429B" w:rsidRDefault="00320D37">
      <w:pPr>
        <w:pStyle w:val="24"/>
        <w:shd w:val="clear" w:color="auto" w:fill="auto"/>
        <w:spacing w:line="322" w:lineRule="exact"/>
        <w:ind w:right="20" w:firstLine="580"/>
      </w:pPr>
      <w:r>
        <w:t xml:space="preserve">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w:t>
      </w:r>
      <w:proofErr w:type="gramStart"/>
      <w:r>
        <w:t>с</w:t>
      </w:r>
      <w:proofErr w:type="gramEnd"/>
      <w:r>
        <w:t xml:space="preserve">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врача-</w:t>
      </w:r>
      <w:proofErr w:type="spellStart"/>
      <w:r>
        <w:t>фониатра</w:t>
      </w:r>
      <w:proofErr w:type="spellEnd"/>
      <w:r>
        <w:t>.</w:t>
      </w:r>
    </w:p>
    <w:p w:rsidR="00C4429B" w:rsidRDefault="00320D37">
      <w:pPr>
        <w:pStyle w:val="24"/>
        <w:shd w:val="clear" w:color="auto" w:fill="auto"/>
        <w:spacing w:line="322" w:lineRule="exact"/>
        <w:ind w:left="20" w:right="20" w:firstLine="560"/>
      </w:pPr>
      <w: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C4429B" w:rsidRDefault="00320D37">
      <w:pPr>
        <w:pStyle w:val="24"/>
        <w:shd w:val="clear" w:color="auto" w:fill="auto"/>
        <w:spacing w:after="293" w:line="317" w:lineRule="exact"/>
        <w:ind w:left="20" w:right="20" w:firstLine="560"/>
      </w:pPr>
      <w:r>
        <w:t xml:space="preserve">Воспитательная работа играет особую роль в формировании хорового </w:t>
      </w:r>
      <w:r>
        <w:lastRenderedPageBreak/>
        <w:t>коллектива.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посвящённых юбилеям различных композиторов и хоровых деятелей, встречи хоровых коллективов, участие в мастер-классах.</w:t>
      </w:r>
    </w:p>
    <w:p w:rsidR="00C4429B" w:rsidRDefault="00320D37">
      <w:pPr>
        <w:pStyle w:val="28"/>
        <w:keepNext/>
        <w:keepLines/>
        <w:shd w:val="clear" w:color="auto" w:fill="auto"/>
        <w:spacing w:before="0" w:after="304" w:line="326" w:lineRule="exact"/>
        <w:ind w:right="560" w:firstLine="0"/>
        <w:jc w:val="center"/>
      </w:pPr>
      <w:bookmarkStart w:id="9" w:name="bookmark8"/>
      <w:r>
        <w:t xml:space="preserve">Рекомендации по организации самостоятельной работы </w:t>
      </w:r>
      <w:proofErr w:type="gramStart"/>
      <w:r>
        <w:t>обучающихся</w:t>
      </w:r>
      <w:bookmarkEnd w:id="9"/>
      <w:proofErr w:type="gramEnd"/>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781D9B" w:rsidP="00410641">
      <w:pPr>
        <w:pStyle w:val="50"/>
        <w:shd w:val="clear" w:color="auto" w:fill="auto"/>
        <w:tabs>
          <w:tab w:val="left" w:pos="2601"/>
        </w:tabs>
        <w:spacing w:after="345" w:line="240" w:lineRule="auto"/>
        <w:ind w:left="2440" w:right="580"/>
        <w:jc w:val="left"/>
        <w:rPr>
          <w:szCs w:val="28"/>
        </w:rPr>
      </w:pPr>
      <w:r>
        <w:rPr>
          <w:szCs w:val="28"/>
        </w:rPr>
        <w:t>VI</w:t>
      </w:r>
      <w:r w:rsidR="00320D37" w:rsidRPr="00410641">
        <w:rPr>
          <w:szCs w:val="28"/>
        </w:rPr>
        <w:t>.СПИСКИ</w:t>
      </w:r>
      <w:r w:rsidR="00410641" w:rsidRPr="00410641">
        <w:rPr>
          <w:szCs w:val="28"/>
        </w:rPr>
        <w:t xml:space="preserve"> </w:t>
      </w:r>
      <w:r w:rsidR="00320D37" w:rsidRPr="00410641">
        <w:rPr>
          <w:szCs w:val="28"/>
        </w:rPr>
        <w:t>РЕКОМЕНДУЕМОЙ</w:t>
      </w:r>
      <w:r w:rsidR="0091216A">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w:t>
      </w:r>
      <w:proofErr w:type="gramStart"/>
      <w:r w:rsidRPr="00410641">
        <w:rPr>
          <w:b w:val="0"/>
          <w:sz w:val="27"/>
          <w:szCs w:val="28"/>
        </w:rPr>
        <w:t xml:space="preserve"> / С</w:t>
      </w:r>
      <w:proofErr w:type="gramEnd"/>
      <w:r w:rsidRPr="00410641">
        <w:rPr>
          <w:b w:val="0"/>
          <w:sz w:val="27"/>
          <w:szCs w:val="28"/>
        </w:rPr>
        <w:t>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lastRenderedPageBreak/>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19"/>
      <w:footerReference w:type="default" r:id="rId20"/>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67C" w:rsidRDefault="0021267C">
      <w:r>
        <w:separator/>
      </w:r>
    </w:p>
  </w:endnote>
  <w:endnote w:type="continuationSeparator" w:id="0">
    <w:p w:rsidR="0021267C" w:rsidRDefault="0021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7"/>
                            <w:shd w:val="clear" w:color="auto" w:fill="auto"/>
                            <w:spacing w:line="240" w:lineRule="auto"/>
                          </w:pPr>
                          <w:r>
                            <w:fldChar w:fldCharType="begin"/>
                          </w:r>
                          <w:r>
                            <w:instrText xml:space="preserve"> PAGE \* MERGEFORMAT </w:instrText>
                          </w:r>
                          <w:r>
                            <w:fldChar w:fldCharType="separate"/>
                          </w:r>
                          <w:r w:rsidR="00656917" w:rsidRPr="00656917">
                            <w:rPr>
                              <w:rStyle w:val="TimesNewRoman13pt"/>
                              <w:rFonts w:eastAsia="Sylfaen"/>
                              <w:noProof/>
                            </w:rPr>
                            <w:t>20</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E7734B" w:rsidRDefault="00E7734B">
                    <w:pPr>
                      <w:pStyle w:val="a7"/>
                      <w:shd w:val="clear" w:color="auto" w:fill="auto"/>
                      <w:spacing w:line="240" w:lineRule="auto"/>
                    </w:pPr>
                    <w:r>
                      <w:fldChar w:fldCharType="begin"/>
                    </w:r>
                    <w:r>
                      <w:instrText xml:space="preserve"> PAGE \* MERGEFORMAT </w:instrText>
                    </w:r>
                    <w:r>
                      <w:fldChar w:fldCharType="separate"/>
                    </w:r>
                    <w:r w:rsidR="00656917" w:rsidRPr="00656917">
                      <w:rPr>
                        <w:rStyle w:val="TimesNewRoman13pt"/>
                        <w:rFonts w:eastAsia="Sylfaen"/>
                        <w:noProof/>
                      </w:rPr>
                      <w:t>20</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7"/>
                            <w:shd w:val="clear" w:color="auto" w:fill="auto"/>
                            <w:spacing w:line="240" w:lineRule="auto"/>
                          </w:pPr>
                          <w:r>
                            <w:fldChar w:fldCharType="begin"/>
                          </w:r>
                          <w:r>
                            <w:instrText xml:space="preserve"> PAGE \* MERGEFORMAT </w:instrText>
                          </w:r>
                          <w:r>
                            <w:fldChar w:fldCharType="separate"/>
                          </w:r>
                          <w:r w:rsidR="00656917" w:rsidRPr="00656917">
                            <w:rPr>
                              <w:rStyle w:val="TimesNewRoman13pt"/>
                              <w:rFonts w:eastAsia="Sylfaen"/>
                              <w:noProof/>
                            </w:rPr>
                            <w:t>19</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E7734B" w:rsidRDefault="00E7734B">
                    <w:pPr>
                      <w:pStyle w:val="a7"/>
                      <w:shd w:val="clear" w:color="auto" w:fill="auto"/>
                      <w:spacing w:line="240" w:lineRule="auto"/>
                    </w:pPr>
                    <w:r>
                      <w:fldChar w:fldCharType="begin"/>
                    </w:r>
                    <w:r>
                      <w:instrText xml:space="preserve"> PAGE \* MERGEFORMAT </w:instrText>
                    </w:r>
                    <w:r>
                      <w:fldChar w:fldCharType="separate"/>
                    </w:r>
                    <w:r w:rsidR="00656917" w:rsidRPr="00656917">
                      <w:rPr>
                        <w:rStyle w:val="TimesNewRoman13pt"/>
                        <w:rFonts w:eastAsia="Sylfaen"/>
                        <w:noProof/>
                      </w:rPr>
                      <w:t>19</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67C" w:rsidRDefault="0021267C">
      <w:r>
        <w:separator/>
      </w:r>
    </w:p>
  </w:footnote>
  <w:footnote w:type="continuationSeparator" w:id="0">
    <w:p w:rsidR="0021267C" w:rsidRDefault="002126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pPr>
      <w:rPr>
        <w:sz w:val="2"/>
        <w:szCs w:val="2"/>
      </w:rPr>
    </w:pPr>
    <w:r>
      <w:rPr>
        <w:noProof/>
      </w:rPr>
      <mc:AlternateContent>
        <mc:Choice Requires="wps">
          <w:drawing>
            <wp:anchor distT="0" distB="0" distL="63500" distR="63500" simplePos="0" relativeHeight="314572416" behindDoc="1" locked="0" layoutInCell="1" allowOverlap="1" wp14:anchorId="46695659" wp14:editId="52227C68">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E7734B" w:rsidRDefault="00E7734B">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pPr>
      <w:rPr>
        <w:sz w:val="2"/>
        <w:szCs w:val="2"/>
      </w:rPr>
    </w:pPr>
    <w:r>
      <w:rPr>
        <w:noProof/>
      </w:rPr>
      <mc:AlternateContent>
        <mc:Choice Requires="wps">
          <w:drawing>
            <wp:anchor distT="0" distB="0" distL="63500" distR="63500" simplePos="0" relativeHeight="314572417" behindDoc="1" locked="0" layoutInCell="1" allowOverlap="1" wp14:anchorId="79F1EBF6" wp14:editId="50F627E3">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34B" w:rsidRDefault="00E7734B">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E7734B" w:rsidRDefault="00E7734B">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B" w:rsidRDefault="00E773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177AC"/>
    <w:rsid w:val="000E69B3"/>
    <w:rsid w:val="000F1F91"/>
    <w:rsid w:val="000F766A"/>
    <w:rsid w:val="0018528B"/>
    <w:rsid w:val="001C37CA"/>
    <w:rsid w:val="001D629B"/>
    <w:rsid w:val="0021267C"/>
    <w:rsid w:val="00301C02"/>
    <w:rsid w:val="00320D37"/>
    <w:rsid w:val="003274CB"/>
    <w:rsid w:val="00380A99"/>
    <w:rsid w:val="003D07DA"/>
    <w:rsid w:val="0040352C"/>
    <w:rsid w:val="00410641"/>
    <w:rsid w:val="00595BD3"/>
    <w:rsid w:val="005A650C"/>
    <w:rsid w:val="00611B36"/>
    <w:rsid w:val="00656917"/>
    <w:rsid w:val="006934EA"/>
    <w:rsid w:val="00725F2A"/>
    <w:rsid w:val="00751026"/>
    <w:rsid w:val="00781D9B"/>
    <w:rsid w:val="007A0C07"/>
    <w:rsid w:val="008C1033"/>
    <w:rsid w:val="0091216A"/>
    <w:rsid w:val="00A05C8B"/>
    <w:rsid w:val="00A64FAA"/>
    <w:rsid w:val="00A774FF"/>
    <w:rsid w:val="00AB67C7"/>
    <w:rsid w:val="00AC1D65"/>
    <w:rsid w:val="00AD79CD"/>
    <w:rsid w:val="00B06C17"/>
    <w:rsid w:val="00B43F9D"/>
    <w:rsid w:val="00B56F21"/>
    <w:rsid w:val="00B7070D"/>
    <w:rsid w:val="00BD4A5B"/>
    <w:rsid w:val="00C4429B"/>
    <w:rsid w:val="00CF0A1E"/>
    <w:rsid w:val="00D331EC"/>
    <w:rsid w:val="00D84DE5"/>
    <w:rsid w:val="00E17290"/>
    <w:rsid w:val="00E7734B"/>
    <w:rsid w:val="00F34C66"/>
    <w:rsid w:val="00F52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8180">
      <w:bodyDiv w:val="1"/>
      <w:marLeft w:val="0"/>
      <w:marRight w:val="0"/>
      <w:marTop w:val="0"/>
      <w:marBottom w:val="0"/>
      <w:divBdr>
        <w:top w:val="none" w:sz="0" w:space="0" w:color="auto"/>
        <w:left w:val="none" w:sz="0" w:space="0" w:color="auto"/>
        <w:bottom w:val="none" w:sz="0" w:space="0" w:color="auto"/>
        <w:right w:val="none" w:sz="0" w:space="0" w:color="auto"/>
      </w:divBdr>
    </w:div>
    <w:div w:id="278412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osconsv.ru"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osconsv.ru"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26</Pages>
  <Words>7254</Words>
  <Characters>41348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16</cp:revision>
  <dcterms:created xsi:type="dcterms:W3CDTF">2018-07-31T14:10:00Z</dcterms:created>
  <dcterms:modified xsi:type="dcterms:W3CDTF">2025-09-16T09:29:00Z</dcterms:modified>
</cp:coreProperties>
</file>