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43" w:rsidRDefault="00705243"/>
    <w:p w:rsidR="00705243" w:rsidRDefault="00671293" w:rsidP="00705243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05243">
        <w:rPr>
          <w:rFonts w:ascii="Times New Roman" w:hAnsi="Times New Roman" w:cs="Times New Roman"/>
        </w:rPr>
        <w:t>ДЕПАРТАМЕНТ КУЛЬТУРЫ ГОРОДА МОСКВЫ</w:t>
      </w:r>
      <w:r w:rsidR="00705243">
        <w:rPr>
          <w:rFonts w:ascii="Times New Roman" w:hAnsi="Times New Roman" w:cs="Times New Roman"/>
        </w:rPr>
        <w:br/>
        <w:t>Государственное бюджетное учреждение</w:t>
      </w:r>
      <w:r w:rsidR="00705243">
        <w:rPr>
          <w:rFonts w:ascii="Times New Roman" w:hAnsi="Times New Roman" w:cs="Times New Roman"/>
        </w:rPr>
        <w:br/>
        <w:t>дополнительного образования города Москвы</w:t>
      </w:r>
    </w:p>
    <w:p w:rsidR="00705243" w:rsidRDefault="00705243" w:rsidP="00705243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705243" w:rsidRDefault="00705243" w:rsidP="00705243">
      <w:pPr>
        <w:pStyle w:val="af0"/>
        <w:jc w:val="center"/>
      </w:pPr>
    </w:p>
    <w:p w:rsidR="00705243" w:rsidRDefault="00705243"/>
    <w:p w:rsidR="00705243" w:rsidRDefault="00705243"/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7195"/>
      </w:tblGrid>
      <w:tr w:rsidR="003B0C93" w:rsidTr="00705243">
        <w:trPr>
          <w:trHeight w:val="1758"/>
        </w:trPr>
        <w:tc>
          <w:tcPr>
            <w:tcW w:w="7195" w:type="dxa"/>
          </w:tcPr>
          <w:p w:rsidR="00671293" w:rsidRDefault="006712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0C93" w:rsidRDefault="003B0C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3B0C93" w:rsidRDefault="00705243" w:rsidP="00705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B0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бюджетного </w:t>
            </w:r>
            <w:r w:rsidR="003B0C9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3B0C93" w:rsidRDefault="003B0C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B0C93" w:rsidRDefault="004D6D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03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990CDD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 года № 58</w:t>
            </w:r>
            <w:r w:rsidR="003D039C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  <w:p w:rsidR="003B0C93" w:rsidRDefault="003B0C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E6D5A" w:rsidRDefault="000E6D5A" w:rsidP="000E6D5A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573A7A" w:rsidRPr="004F2F2B" w:rsidRDefault="00573A7A" w:rsidP="00573A7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/>
        <w:t xml:space="preserve">                                      </w:t>
      </w:r>
      <w:r w:rsidRPr="004F2F2B">
        <w:rPr>
          <w:rFonts w:ascii="Times New Roman" w:hAnsi="Times New Roman" w:cs="Times New Roman"/>
          <w:sz w:val="28"/>
          <w:szCs w:val="28"/>
        </w:rPr>
        <w:t xml:space="preserve">     </w:t>
      </w:r>
      <w:r w:rsidR="0089492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F2F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671293" w:rsidRDefault="00671293" w:rsidP="00573A7A">
      <w:pPr>
        <w:pStyle w:val="31"/>
        <w:shd w:val="clear" w:color="auto" w:fill="auto"/>
        <w:spacing w:before="0" w:after="283" w:line="240" w:lineRule="auto"/>
        <w:rPr>
          <w:sz w:val="28"/>
          <w:szCs w:val="28"/>
        </w:rPr>
      </w:pPr>
    </w:p>
    <w:p w:rsidR="00083B13" w:rsidRPr="0089492F" w:rsidRDefault="008B2CA1" w:rsidP="00573A7A">
      <w:pPr>
        <w:pStyle w:val="31"/>
        <w:shd w:val="clear" w:color="auto" w:fill="auto"/>
        <w:spacing w:before="0" w:after="283" w:line="240" w:lineRule="auto"/>
        <w:rPr>
          <w:b/>
          <w:sz w:val="28"/>
          <w:szCs w:val="28"/>
        </w:rPr>
      </w:pPr>
      <w:r w:rsidRPr="00573A7A">
        <w:rPr>
          <w:sz w:val="28"/>
          <w:szCs w:val="28"/>
        </w:rPr>
        <w:t xml:space="preserve">ДОПОЛНИТЕЛЬНАЯ ПРЕДПРОФЕССИОНАЛЬНАЯ </w:t>
      </w:r>
      <w:r w:rsidR="00573A7A" w:rsidRPr="00573A7A">
        <w:rPr>
          <w:sz w:val="28"/>
          <w:szCs w:val="28"/>
        </w:rPr>
        <w:br/>
      </w:r>
      <w:r w:rsidR="00271859">
        <w:rPr>
          <w:sz w:val="28"/>
          <w:szCs w:val="28"/>
        </w:rPr>
        <w:t xml:space="preserve"> </w:t>
      </w:r>
      <w:r w:rsidRPr="00573A7A">
        <w:rPr>
          <w:sz w:val="28"/>
          <w:szCs w:val="28"/>
        </w:rPr>
        <w:t xml:space="preserve">ОБЩЕОБРАЗОВАТЕЛЬНАЯ ПРОГРАММА </w:t>
      </w:r>
      <w:r w:rsidR="00573A7A" w:rsidRPr="00573A7A">
        <w:rPr>
          <w:sz w:val="28"/>
          <w:szCs w:val="28"/>
        </w:rPr>
        <w:br/>
      </w:r>
      <w:r w:rsidRPr="00573A7A">
        <w:rPr>
          <w:sz w:val="28"/>
          <w:szCs w:val="28"/>
        </w:rPr>
        <w:t xml:space="preserve">В ОБЛАСТИ МУЗЫКАЛЬНОГО ИСКУССТВА </w:t>
      </w:r>
      <w:r w:rsidR="00573A7A">
        <w:rPr>
          <w:sz w:val="28"/>
          <w:szCs w:val="28"/>
        </w:rPr>
        <w:br/>
      </w:r>
      <w:r w:rsidRPr="0089492F">
        <w:rPr>
          <w:b/>
          <w:sz w:val="28"/>
          <w:szCs w:val="28"/>
        </w:rPr>
        <w:t>«НАРОДНЫЕ ИНСТРУМЕНТЫ»</w:t>
      </w:r>
    </w:p>
    <w:p w:rsidR="006A41F6" w:rsidRPr="006A41F6" w:rsidRDefault="0089492F" w:rsidP="0089492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</w:t>
      </w:r>
      <w:r w:rsidR="006A41F6"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6A41F6" w:rsidRPr="006A41F6" w:rsidRDefault="006A41F6" w:rsidP="006A41F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6A41F6" w:rsidRPr="006A41F6" w:rsidRDefault="006A41F6" w:rsidP="006A41F6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A41F6" w:rsidRPr="006A41F6" w:rsidRDefault="006A41F6" w:rsidP="006A41F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6A41F6" w:rsidRPr="006A41F6" w:rsidRDefault="006A41F6" w:rsidP="0089492F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ПО.01.УП.01. </w:t>
      </w:r>
      <w:r w:rsidRPr="007156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(Баян, Аккордеон)</w:t>
      </w:r>
    </w:p>
    <w:p w:rsidR="000E6D5A" w:rsidRDefault="000E6D5A" w:rsidP="00271859">
      <w:pPr>
        <w:pStyle w:val="31"/>
        <w:shd w:val="clear" w:color="auto" w:fill="auto"/>
        <w:spacing w:before="0" w:after="551" w:line="240" w:lineRule="auto"/>
        <w:rPr>
          <w:sz w:val="28"/>
          <w:szCs w:val="28"/>
        </w:rPr>
      </w:pPr>
    </w:p>
    <w:p w:rsidR="00083B13" w:rsidRPr="00573A7A" w:rsidRDefault="006A41F6" w:rsidP="00271859">
      <w:pPr>
        <w:pStyle w:val="31"/>
        <w:shd w:val="clear" w:color="auto" w:fill="auto"/>
        <w:spacing w:before="0" w:after="551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 обучения </w:t>
      </w:r>
      <w:r w:rsidR="009A02BF">
        <w:rPr>
          <w:sz w:val="28"/>
          <w:szCs w:val="28"/>
        </w:rPr>
        <w:t>–</w:t>
      </w:r>
      <w:r>
        <w:rPr>
          <w:sz w:val="28"/>
          <w:szCs w:val="28"/>
        </w:rPr>
        <w:t xml:space="preserve"> 8</w:t>
      </w:r>
      <w:r w:rsidR="009A02BF">
        <w:rPr>
          <w:sz w:val="28"/>
          <w:szCs w:val="28"/>
        </w:rPr>
        <w:t xml:space="preserve"> (9)</w:t>
      </w:r>
      <w:r w:rsidR="008B2CA1" w:rsidRPr="00573A7A">
        <w:rPr>
          <w:sz w:val="28"/>
          <w:szCs w:val="28"/>
        </w:rPr>
        <w:t xml:space="preserve"> лет</w:t>
      </w:r>
    </w:p>
    <w:p w:rsidR="000E6D5A" w:rsidRDefault="009C78EC" w:rsidP="000C4AC9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5A67">
        <w:rPr>
          <w:sz w:val="28"/>
          <w:szCs w:val="28"/>
        </w:rPr>
        <w:t xml:space="preserve">  </w:t>
      </w:r>
      <w:r w:rsidR="004C2985">
        <w:rPr>
          <w:sz w:val="28"/>
          <w:szCs w:val="28"/>
        </w:rPr>
        <w:t xml:space="preserve">   </w:t>
      </w:r>
      <w:r w:rsidR="000C4AC9">
        <w:rPr>
          <w:sz w:val="28"/>
          <w:szCs w:val="28"/>
        </w:rPr>
        <w:t xml:space="preserve">                              </w:t>
      </w:r>
    </w:p>
    <w:p w:rsidR="000E6D5A" w:rsidRDefault="000E6D5A" w:rsidP="000C4AC9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</w:pPr>
    </w:p>
    <w:p w:rsidR="00573A7A" w:rsidRPr="00671293" w:rsidRDefault="000E6D5A" w:rsidP="00CC0692">
      <w:pPr>
        <w:pStyle w:val="3"/>
        <w:shd w:val="clear" w:color="auto" w:fill="auto"/>
        <w:tabs>
          <w:tab w:val="left" w:pos="3969"/>
        </w:tabs>
        <w:spacing w:before="0" w:after="885" w:line="240" w:lineRule="auto"/>
        <w:ind w:left="709" w:right="357" w:hanging="709"/>
        <w:jc w:val="left"/>
        <w:rPr>
          <w:sz w:val="28"/>
          <w:szCs w:val="28"/>
        </w:rPr>
        <w:sectPr w:rsidR="00573A7A" w:rsidRPr="00671293" w:rsidSect="00705243">
          <w:headerReference w:type="first" r:id="rId9"/>
          <w:type w:val="continuous"/>
          <w:pgSz w:w="11909" w:h="16838"/>
          <w:pgMar w:top="532" w:right="1136" w:bottom="2314" w:left="1276" w:header="0" w:footer="0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                                         </w:t>
      </w:r>
      <w:r w:rsidR="00671293">
        <w:rPr>
          <w:sz w:val="28"/>
          <w:szCs w:val="28"/>
        </w:rPr>
        <w:t xml:space="preserve">       </w:t>
      </w:r>
      <w:r w:rsidR="00990CDD">
        <w:rPr>
          <w:sz w:val="28"/>
          <w:szCs w:val="28"/>
        </w:rPr>
        <w:t>2025</w:t>
      </w:r>
      <w:bookmarkStart w:id="0" w:name="_GoBack"/>
      <w:bookmarkEnd w:id="0"/>
      <w:r w:rsidR="003D0E6E">
        <w:rPr>
          <w:sz w:val="28"/>
          <w:szCs w:val="28"/>
        </w:rPr>
        <w:t xml:space="preserve"> год</w:t>
      </w:r>
      <w:r w:rsidR="000C4AC9">
        <w:rPr>
          <w:sz w:val="28"/>
          <w:szCs w:val="28"/>
        </w:rPr>
        <w:t xml:space="preserve"> </w:t>
      </w:r>
    </w:p>
    <w:p w:rsidR="00CC0692" w:rsidRDefault="000E6D5A" w:rsidP="000C4AC9">
      <w:pPr>
        <w:pStyle w:val="33"/>
        <w:keepNext/>
        <w:keepLines/>
        <w:shd w:val="clear" w:color="auto" w:fill="auto"/>
        <w:spacing w:after="0" w:line="250" w:lineRule="exact"/>
        <w:ind w:right="2280"/>
        <w:jc w:val="center"/>
      </w:pPr>
      <w:bookmarkStart w:id="1" w:name="bookmark0"/>
      <w:r>
        <w:lastRenderedPageBreak/>
        <w:t xml:space="preserve">                          </w:t>
      </w:r>
      <w:r w:rsidR="008B2CA1">
        <w:t xml:space="preserve">Структура программы учебного предмета </w:t>
      </w:r>
      <w:r w:rsidR="00CC0692">
        <w:br/>
      </w:r>
    </w:p>
    <w:p w:rsidR="00083B13" w:rsidRDefault="008B2CA1" w:rsidP="00CC0692">
      <w:pPr>
        <w:pStyle w:val="33"/>
        <w:keepNext/>
        <w:keepLines/>
        <w:shd w:val="clear" w:color="auto" w:fill="auto"/>
        <w:spacing w:after="0" w:line="250" w:lineRule="exact"/>
        <w:ind w:right="2280"/>
      </w:pPr>
      <w:r>
        <w:t>I.</w:t>
      </w:r>
      <w:r>
        <w:tab/>
        <w:t>Пояснительная записка</w:t>
      </w:r>
      <w:bookmarkEnd w:id="1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0"/>
        </w:tabs>
        <w:spacing w:before="0"/>
        <w:ind w:right="300"/>
      </w:pPr>
      <w:r>
        <w:t>Характеристика учебного предмета, его место и роль в образовательном процессе;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Срок реализации учебного предмета;</w:t>
      </w:r>
    </w:p>
    <w:p w:rsidR="00083B13" w:rsidRDefault="008B2CA1">
      <w:pPr>
        <w:pStyle w:val="40"/>
        <w:shd w:val="clear" w:color="auto" w:fill="auto"/>
        <w:spacing w:before="0"/>
        <w:ind w:right="300" w:firstLine="4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3"/>
        </w:tabs>
        <w:spacing w:before="0"/>
      </w:pPr>
      <w:r>
        <w:t>Форма проведения учебных аудиторных занятий;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4"/>
        </w:tabs>
        <w:spacing w:before="0"/>
      </w:pPr>
      <w:r>
        <w:t>Цели и задачи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Обоснование структуры программы учебного предмета;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Методы обучения;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right="300"/>
      </w:pPr>
      <w:r>
        <w:t>Описание материально-технических условий реализации учебного предмета;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after="0" w:line="446" w:lineRule="exact"/>
      </w:pPr>
      <w:bookmarkStart w:id="2" w:name="bookmark1"/>
      <w:r>
        <w:t>Содержание учебного предмета</w:t>
      </w:r>
      <w:bookmarkEnd w:id="2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</w:pPr>
      <w:r>
        <w:t>Сведения о затратах учебного времени;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4"/>
        </w:tabs>
        <w:spacing w:before="0"/>
      </w:pPr>
      <w:r>
        <w:t>Годовые требования по классам;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37"/>
        </w:tabs>
        <w:spacing w:after="0" w:line="446" w:lineRule="exact"/>
      </w:pPr>
      <w:bookmarkStart w:id="3" w:name="bookmark2"/>
      <w:r>
        <w:t>Требования к уровню подготовки обучающихся</w:t>
      </w:r>
      <w:bookmarkEnd w:id="3"/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22"/>
        </w:tabs>
        <w:spacing w:after="0" w:line="446" w:lineRule="exact"/>
      </w:pPr>
      <w:bookmarkStart w:id="4" w:name="bookmark3"/>
      <w:r>
        <w:t>Формы и методы контроля, система оценок</w:t>
      </w:r>
      <w:bookmarkEnd w:id="4"/>
    </w:p>
    <w:p w:rsidR="00083B13" w:rsidRDefault="008B2CA1">
      <w:pPr>
        <w:pStyle w:val="40"/>
        <w:shd w:val="clear" w:color="auto" w:fill="auto"/>
        <w:spacing w:before="0"/>
      </w:pPr>
      <w:r>
        <w:t>-Аттестация: цели, виды, форма, содержание;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39"/>
        </w:tabs>
        <w:spacing w:before="0"/>
      </w:pPr>
      <w:r>
        <w:t>Критерии оценки;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after="0" w:line="446" w:lineRule="exact"/>
      </w:pPr>
      <w:bookmarkStart w:id="5" w:name="bookmark4"/>
      <w:r>
        <w:t>Методическое обеспечение учебного процесса</w:t>
      </w:r>
      <w:bookmarkEnd w:id="5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Методические рекомендации педагогическим работникам;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25"/>
        </w:tabs>
        <w:spacing w:before="0"/>
      </w:pPr>
      <w:r>
        <w:t>Методические рекомендации по организации самостоятельной работы;</w:t>
      </w:r>
    </w:p>
    <w:p w:rsidR="00083B13" w:rsidRDefault="008B2CA1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422"/>
        </w:tabs>
        <w:spacing w:after="0" w:line="446" w:lineRule="exact"/>
      </w:pPr>
      <w:bookmarkStart w:id="6" w:name="bookmark5"/>
      <w:r>
        <w:t>Списки рекомендуемой нотной и методической литературы</w:t>
      </w:r>
      <w:bookmarkEnd w:id="6"/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8"/>
        </w:tabs>
        <w:spacing w:before="0"/>
      </w:pPr>
      <w:r>
        <w:t>Учебная литература;</w:t>
      </w:r>
    </w:p>
    <w:p w:rsidR="00D3478E" w:rsidRDefault="00D3478E" w:rsidP="00D3478E">
      <w:pPr>
        <w:pStyle w:val="40"/>
        <w:numPr>
          <w:ilvl w:val="0"/>
          <w:numId w:val="1"/>
        </w:numPr>
        <w:shd w:val="clear" w:color="auto" w:fill="auto"/>
        <w:tabs>
          <w:tab w:val="left" w:pos="168"/>
        </w:tabs>
        <w:spacing w:before="0"/>
      </w:pPr>
      <w:r>
        <w:t>Учебно-методическая литература</w:t>
      </w:r>
      <w:r w:rsidR="009C78EC">
        <w:br/>
      </w:r>
    </w:p>
    <w:p w:rsidR="00573A7A" w:rsidRDefault="009C78EC" w:rsidP="00573A7A">
      <w:pPr>
        <w:pStyle w:val="40"/>
        <w:shd w:val="clear" w:color="auto" w:fill="auto"/>
        <w:tabs>
          <w:tab w:val="left" w:pos="125"/>
        </w:tabs>
        <w:spacing w:before="0"/>
        <w:sectPr w:rsidR="00573A7A">
          <w:type w:val="continuous"/>
          <w:pgSz w:w="11909" w:h="16838"/>
          <w:pgMar w:top="2021" w:right="1574" w:bottom="2021" w:left="1598" w:header="0" w:footer="3" w:gutter="0"/>
          <w:cols w:space="720"/>
          <w:noEndnote/>
          <w:docGrid w:linePitch="360"/>
        </w:sectPr>
      </w:pPr>
      <w:r>
        <w:br/>
      </w:r>
      <w:r>
        <w:br/>
      </w:r>
    </w:p>
    <w:p w:rsidR="00CC0692" w:rsidRDefault="00CC0692" w:rsidP="00CC0692">
      <w:pPr>
        <w:pStyle w:val="33"/>
        <w:keepNext/>
        <w:keepLines/>
        <w:shd w:val="clear" w:color="auto" w:fill="auto"/>
        <w:spacing w:after="0" w:line="250" w:lineRule="exact"/>
        <w:ind w:right="2280"/>
        <w:jc w:val="center"/>
      </w:pPr>
      <w:r>
        <w:lastRenderedPageBreak/>
        <w:t>I.</w:t>
      </w:r>
      <w:r>
        <w:tab/>
        <w:t>Пояснительная записка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366"/>
        </w:tabs>
        <w:ind w:left="20" w:right="20"/>
      </w:pPr>
      <w:r>
        <w:t>Характеристика учебного предмета, его место и роль в образовательном процессе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Программа учебного предмета «Специальность» по виду инструмента «баян- аккордеон», далее - «Специальность (баян-аккордеон)»,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Учебный предмет «Специальность (баян-аккордеон)» направлен на приобретение детьми знаний, умений и навыков игры на баяне, аккордеоне, получение ими художественного образования, а также на эстетическое воспитание и духовно- нравственное развитие ученика.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(баян- аккордеон)» направлен на приобретение обучающимися музыкально-исполнительских знаний, умений, навыков.</w:t>
      </w: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446" w:lineRule="exact"/>
        <w:ind w:left="20" w:right="20"/>
      </w:pPr>
      <w:r>
        <w:rPr>
          <w:rStyle w:val="a8"/>
        </w:rPr>
        <w:t>Срок реализации</w:t>
      </w:r>
      <w:r>
        <w:t xml:space="preserve"> учебного предмета «Специальность (баян-аккордеон)» для детей, поступивших в образовательное учреждение в первый класс в возрасте: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 xml:space="preserve">с шести лет шести месяцев до девяти лет, составляет </w:t>
      </w:r>
      <w:r w:rsidR="009A02BF" w:rsidRPr="009A02BF">
        <w:t>8(9) лет, с учётом дополнительного года обучения.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083B13" w:rsidRDefault="008B2CA1" w:rsidP="000C4AC9">
      <w:pPr>
        <w:pStyle w:val="3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0" w:line="446" w:lineRule="exact"/>
        <w:ind w:left="20" w:right="20"/>
        <w:jc w:val="left"/>
        <w:sectPr w:rsidR="00083B13">
          <w:type w:val="continuous"/>
          <w:pgSz w:w="11909" w:h="16838"/>
          <w:pgMar w:top="1011" w:right="1041" w:bottom="705" w:left="1065" w:header="0" w:footer="3" w:gutter="0"/>
          <w:cols w:space="720"/>
          <w:noEndnote/>
          <w:docGrid w:linePitch="360"/>
        </w:sectPr>
      </w:pPr>
      <w:r>
        <w:rPr>
          <w:rStyle w:val="a8"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учебного предмета «Специальность (баян-аккордеон)»: </w:t>
      </w:r>
      <w:r w:rsidR="00381D08">
        <w:br/>
      </w:r>
      <w:r>
        <w:rPr>
          <w:rStyle w:val="a8"/>
        </w:rPr>
        <w:t>Таблица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9A02BF" w:rsidRPr="00872C73" w:rsidTr="009A02BF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lastRenderedPageBreak/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рок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бу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w w:val="99"/>
                <w:sz w:val="22"/>
                <w:szCs w:val="22"/>
                <w:lang w:val="en-US" w:eastAsia="en-US"/>
              </w:rPr>
              <w:t>ч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ен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и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–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</w:p>
          <w:p w:rsidR="009A02BF" w:rsidRPr="00872C73" w:rsidRDefault="009A02BF" w:rsidP="009A02BF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8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 xml:space="preserve">Дополнительный год обучения 9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9A02BF" w:rsidRPr="00872C73" w:rsidTr="009A02BF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Максим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en-US"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чебная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аг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49" w:lineRule="exact"/>
              <w:ind w:left="318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          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214,5</w:t>
            </w:r>
          </w:p>
        </w:tc>
      </w:tr>
      <w:tr w:rsidR="009A02BF" w:rsidRPr="00872C73" w:rsidTr="009A02BF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ные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   82,5</w:t>
            </w:r>
          </w:p>
        </w:tc>
      </w:tr>
      <w:tr w:rsidR="009A02BF" w:rsidRPr="00872C73" w:rsidTr="009A02BF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9"/>
                <w:sz w:val="22"/>
                <w:szCs w:val="22"/>
                <w:lang w:eastAsia="en-US"/>
              </w:rPr>
              <w:t>ю</w:t>
            </w:r>
            <w:proofErr w:type="gramStart"/>
            <w:r w:rsidRPr="00872C73">
              <w:rPr>
                <w:rFonts w:ascii="Times New Roman" w:eastAsia="Times New Roman" w:hAnsi="Times New Roman" w:cs="Times New Roman"/>
                <w:color w:val="auto"/>
                <w:position w:val="10"/>
                <w:sz w:val="14"/>
                <w:szCs w:val="14"/>
                <w:lang w:eastAsia="en-US"/>
              </w:rPr>
              <w:t>1</w:t>
            </w:r>
            <w:proofErr w:type="gramEnd"/>
          </w:p>
          <w:p w:rsidR="009A02BF" w:rsidRPr="00872C73" w:rsidRDefault="009A02BF" w:rsidP="009A02BF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(сам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ю)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8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аб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BF" w:rsidRPr="00872C73" w:rsidRDefault="009A02BF" w:rsidP="009A02BF">
            <w:pPr>
              <w:spacing w:before="4" w:line="120" w:lineRule="exact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</w:p>
          <w:p w:rsidR="009A02BF" w:rsidRPr="00872C73" w:rsidRDefault="009A02BF" w:rsidP="009A02BF">
            <w:pPr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2BF" w:rsidRPr="00872C73" w:rsidRDefault="009A02BF" w:rsidP="009A02BF">
            <w:pPr>
              <w:spacing w:before="4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    132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591"/>
        </w:tabs>
        <w:spacing w:before="301" w:after="0" w:line="446" w:lineRule="exact"/>
        <w:ind w:left="20" w:right="20"/>
      </w:pPr>
      <w:r>
        <w:rPr>
          <w:rStyle w:val="a8"/>
        </w:rPr>
        <w:t>Форма проведения учебных аудиторных занятий:</w:t>
      </w:r>
      <w:r>
        <w:t xml:space="preserve"> индивидуальная, рекомендуе</w:t>
      </w:r>
      <w:r w:rsidR="000C4AC9">
        <w:t>мая продолжительность урока - 40</w:t>
      </w:r>
      <w:r>
        <w:t xml:space="preserve"> минут.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9925AA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 xml:space="preserve">Цели и задачи учебного предмета «Специальность (баян-аккордеон)» </w:t>
      </w:r>
    </w:p>
    <w:p w:rsidR="00083B13" w:rsidRDefault="008B2CA1" w:rsidP="009925AA">
      <w:pPr>
        <w:pStyle w:val="50"/>
        <w:shd w:val="clear" w:color="auto" w:fill="auto"/>
        <w:tabs>
          <w:tab w:val="left" w:pos="442"/>
        </w:tabs>
        <w:ind w:left="20" w:right="20"/>
      </w:pPr>
      <w:r>
        <w:rPr>
          <w:rStyle w:val="51"/>
        </w:rPr>
        <w:t>Цели: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446" w:lineRule="exact"/>
        <w:ind w:left="20" w:right="2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инструменте (баян или аккордеон) произведения различных жанров и форм в соответствии с ФГТ;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88"/>
        </w:tabs>
        <w:spacing w:before="0" w:after="0" w:line="446" w:lineRule="exact"/>
        <w:ind w:left="20" w:right="2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Задачи: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446" w:lineRule="exact"/>
        <w:ind w:left="20" w:right="20"/>
      </w:pPr>
      <w:r>
        <w:t>выявление творческих способностей ученика в области музыкального искусства и их развитие в области исполнительства на баяне и аккордеоне до уровня подготовки, достаточного для творческого самовыражения и самореализации;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303"/>
        </w:tabs>
        <w:spacing w:before="0" w:after="0" w:line="446" w:lineRule="exact"/>
        <w:ind w:left="20" w:right="20"/>
      </w:pPr>
      <w:r>
        <w:t xml:space="preserve">овладение знаниями, умениями и навыками игры на баяне или аккордеоне,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>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приобретение обучающимися опыта творческой деятельности;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</w:pPr>
      <w: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79"/>
        </w:tabs>
        <w:spacing w:before="0" w:after="0" w:line="446" w:lineRule="exact"/>
        <w:ind w:left="20" w:right="20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0" w:line="446" w:lineRule="exact"/>
        <w:ind w:left="20" w:right="20"/>
      </w:pPr>
      <w:r>
        <w:t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083B13" w:rsidRDefault="008B2CA1">
      <w:pPr>
        <w:pStyle w:val="3"/>
        <w:numPr>
          <w:ilvl w:val="0"/>
          <w:numId w:val="3"/>
        </w:numPr>
        <w:shd w:val="clear" w:color="auto" w:fill="auto"/>
        <w:tabs>
          <w:tab w:val="left" w:pos="366"/>
        </w:tabs>
        <w:spacing w:before="0" w:after="0" w:line="446" w:lineRule="exact"/>
        <w:ind w:left="20" w:right="20"/>
      </w:pPr>
      <w:r>
        <w:rPr>
          <w:rStyle w:val="a8"/>
        </w:rPr>
        <w:t>Обоснование структуры программы</w:t>
      </w:r>
      <w:r>
        <w:t xml:space="preserve"> учебного предмета «Специальность баян- аккордеон)».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Программа содержит необходимые для организации занятий параметры: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446" w:lineRule="exact"/>
        <w:ind w:left="20" w:right="20"/>
      </w:pPr>
      <w:r>
        <w:t>сведения о затратах учебного времени, предусмотренного на освоение учебного предмета;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before="0" w:after="0" w:line="446" w:lineRule="exact"/>
        <w:ind w:left="20"/>
      </w:pPr>
      <w:r>
        <w:t>распределение учебного материала по годам обучения;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t>описание дидактических единиц учебного предмета;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требования к уровню подготовки обучающихся;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446" w:lineRule="exact"/>
        <w:ind w:left="20"/>
      </w:pPr>
      <w:r>
        <w:lastRenderedPageBreak/>
        <w:t>формы и методы контроля, система оценок;</w:t>
      </w:r>
    </w:p>
    <w:p w:rsidR="00083B13" w:rsidRDefault="008B2CA1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методическое обеспечение учебного процесса.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241"/>
        </w:tabs>
        <w:ind w:left="20"/>
      </w:pPr>
      <w:r>
        <w:t>Методы обучения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74"/>
        </w:tabs>
        <w:spacing w:before="0" w:after="0" w:line="446" w:lineRule="exact"/>
        <w:ind w:left="20"/>
      </w:pPr>
      <w:r>
        <w:t>словесный (рассказ, беседа, объяснение);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17"/>
        </w:tabs>
        <w:spacing w:before="0" w:after="0" w:line="446" w:lineRule="exact"/>
        <w:ind w:left="20" w:right="20"/>
      </w:pP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83"/>
        </w:tabs>
        <w:spacing w:before="0" w:after="0" w:line="446" w:lineRule="exact"/>
        <w:ind w:left="20" w:right="20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241"/>
        </w:tabs>
        <w:spacing w:before="0" w:after="0" w:line="446" w:lineRule="exact"/>
        <w:ind w:left="20" w:right="20"/>
      </w:pPr>
      <w:r>
        <w:t>объяснительно-иллюстративный (педагог играет произведение ученика и попутно объясняет);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репродуктивный метод (повторение учеником игровых приемов по образцу учителя);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78"/>
        </w:tabs>
        <w:spacing w:before="0" w:after="0" w:line="446" w:lineRule="exact"/>
        <w:ind w:left="20" w:right="20"/>
      </w:pPr>
      <w: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083B13" w:rsidRDefault="008B2CA1">
      <w:pPr>
        <w:pStyle w:val="3"/>
        <w:numPr>
          <w:ilvl w:val="0"/>
          <w:numId w:val="4"/>
        </w:numPr>
        <w:shd w:val="clear" w:color="auto" w:fill="auto"/>
        <w:tabs>
          <w:tab w:val="left" w:pos="169"/>
        </w:tabs>
        <w:spacing w:before="0" w:after="0" w:line="446" w:lineRule="exact"/>
        <w:ind w:left="20" w:right="520"/>
        <w:jc w:val="left"/>
      </w:pPr>
      <w:r>
        <w:t>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</w:t>
      </w:r>
    </w:p>
    <w:p w:rsidR="00083B13" w:rsidRDefault="008B2CA1">
      <w:pPr>
        <w:pStyle w:val="50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Описание материально-технических условий реализации учебного предмета.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0"/>
      </w:pPr>
      <w:r>
        <w:t xml:space="preserve">Учебные аудитории для занятий по учебному предмету «Специальность (баян- аккордеон)» должны иметь площадь не менее 9 </w:t>
      </w:r>
      <w:proofErr w:type="spellStart"/>
      <w:r>
        <w:t>кв.м</w:t>
      </w:r>
      <w:proofErr w:type="spellEnd"/>
      <w:r>
        <w:t>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 обычного размера, а также уменьшенных инструментов (домр), так необходимых для самых маленьких учеников.</w:t>
      </w:r>
    </w:p>
    <w:p w:rsidR="00083B13" w:rsidRDefault="008B2CA1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356"/>
        </w:tabs>
        <w:spacing w:after="0" w:line="446" w:lineRule="exact"/>
        <w:ind w:left="20"/>
        <w:jc w:val="both"/>
      </w:pPr>
      <w:bookmarkStart w:id="7" w:name="bookmark6"/>
      <w:r>
        <w:t>Содержание учебного предмета</w:t>
      </w:r>
      <w:bookmarkEnd w:id="7"/>
    </w:p>
    <w:p w:rsidR="000C4AC9" w:rsidRDefault="008B2CA1">
      <w:pPr>
        <w:pStyle w:val="3"/>
        <w:numPr>
          <w:ilvl w:val="0"/>
          <w:numId w:val="6"/>
        </w:numPr>
        <w:shd w:val="clear" w:color="auto" w:fill="auto"/>
        <w:tabs>
          <w:tab w:val="left" w:pos="322"/>
        </w:tabs>
        <w:spacing w:before="0" w:after="91" w:line="446" w:lineRule="exact"/>
        <w:ind w:left="20" w:right="20"/>
      </w:pPr>
      <w:r>
        <w:rPr>
          <w:rStyle w:val="a8"/>
        </w:rPr>
        <w:t>Сведения о затратах учебного времени,</w:t>
      </w:r>
      <w:r>
        <w:t xml:space="preserve"> предусмотренного на освоение учебного предмета «Специальность (баян-аккордеон)», на максимальную, самостоятельную нагрузку обучающихся и аудиторные занятия:</w:t>
      </w:r>
    </w:p>
    <w:p w:rsidR="009925AA" w:rsidRDefault="009925AA" w:rsidP="009925AA">
      <w:pPr>
        <w:pStyle w:val="3"/>
        <w:shd w:val="clear" w:color="auto" w:fill="auto"/>
        <w:tabs>
          <w:tab w:val="left" w:pos="322"/>
        </w:tabs>
        <w:spacing w:before="0" w:after="91" w:line="446" w:lineRule="exact"/>
        <w:ind w:right="20"/>
      </w:pPr>
    </w:p>
    <w:p w:rsidR="009925AA" w:rsidRDefault="009925AA" w:rsidP="009925AA">
      <w:pPr>
        <w:pStyle w:val="3"/>
        <w:shd w:val="clear" w:color="auto" w:fill="auto"/>
        <w:tabs>
          <w:tab w:val="left" w:pos="322"/>
        </w:tabs>
        <w:spacing w:before="0" w:after="91" w:line="446" w:lineRule="exact"/>
        <w:ind w:right="20"/>
      </w:pPr>
    </w:p>
    <w:p w:rsidR="009A02BF" w:rsidRDefault="009A02BF" w:rsidP="009A02BF">
      <w:pPr>
        <w:pStyle w:val="af5"/>
        <w:spacing w:after="338" w:line="317" w:lineRule="exact"/>
        <w:ind w:right="18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A02BF">
        <w:rPr>
          <w:rFonts w:ascii="Times New Roman" w:hAnsi="Times New Roman" w:cs="Times New Roman"/>
          <w:b/>
          <w:sz w:val="25"/>
          <w:szCs w:val="25"/>
        </w:rPr>
        <w:lastRenderedPageBreak/>
        <w:t>Срок обучения – 8 (9) лет</w:t>
      </w:r>
    </w:p>
    <w:tbl>
      <w:tblPr>
        <w:tblW w:w="97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883"/>
        <w:gridCol w:w="850"/>
        <w:gridCol w:w="850"/>
        <w:gridCol w:w="854"/>
        <w:gridCol w:w="850"/>
        <w:gridCol w:w="850"/>
        <w:gridCol w:w="850"/>
        <w:gridCol w:w="817"/>
        <w:gridCol w:w="819"/>
      </w:tblGrid>
      <w:tr w:rsidR="009A02BF" w:rsidTr="008408DF">
        <w:trPr>
          <w:trHeight w:hRule="exact" w:val="297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2BF" w:rsidRPr="00872C73" w:rsidRDefault="009A02BF" w:rsidP="009A02BF">
            <w:pPr>
              <w:spacing w:line="240" w:lineRule="atLeast"/>
              <w:ind w:left="799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Класс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rStyle w:val="65pt"/>
                <w:rFonts w:eastAsia="Courier New"/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Распределение по годам обучения</w:t>
            </w:r>
          </w:p>
        </w:tc>
      </w:tr>
      <w:tr w:rsidR="009A02BF" w:rsidTr="008408DF">
        <w:trPr>
          <w:trHeight w:hRule="exact" w:val="298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2BF" w:rsidRPr="00872C73" w:rsidRDefault="009A02BF" w:rsidP="009A02BF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C7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0"/>
                <w:rFonts w:eastAsia="Courier New"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rFonts w:eastAsia="Courier New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2BF" w:rsidRPr="00872C73" w:rsidRDefault="009A02BF" w:rsidP="009A02BF">
            <w:pPr>
              <w:spacing w:line="240" w:lineRule="atLeast"/>
              <w:jc w:val="center"/>
              <w:rPr>
                <w:rStyle w:val="65pt"/>
                <w:rFonts w:eastAsia="Courier New"/>
                <w:sz w:val="20"/>
                <w:szCs w:val="20"/>
              </w:rPr>
            </w:pPr>
            <w:r>
              <w:rPr>
                <w:rStyle w:val="65pt"/>
                <w:rFonts w:eastAsia="Courier New"/>
                <w:sz w:val="20"/>
                <w:szCs w:val="20"/>
              </w:rPr>
              <w:t>9</w:t>
            </w:r>
          </w:p>
        </w:tc>
      </w:tr>
      <w:tr w:rsidR="009A02BF" w:rsidTr="008408DF">
        <w:trPr>
          <w:trHeight w:hRule="exact" w:val="65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2BF" w:rsidRDefault="009A02BF" w:rsidP="009A02BF">
            <w:pPr>
              <w:pStyle w:val="af4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Продолжительность учебных занятий </w:t>
            </w:r>
          </w:p>
          <w:p w:rsidR="009A02BF" w:rsidRDefault="009A02BF" w:rsidP="009A02BF">
            <w:pPr>
              <w:pStyle w:val="af4"/>
            </w:pPr>
            <w:r>
              <w:rPr>
                <w:rStyle w:val="95pt"/>
                <w:rFonts w:eastAsia="Courier New"/>
              </w:rPr>
              <w:t>(в неделях)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33</w:t>
            </w:r>
          </w:p>
        </w:tc>
      </w:tr>
      <w:tr w:rsidR="009A02BF" w:rsidTr="008408DF">
        <w:trPr>
          <w:trHeight w:hRule="exact" w:val="70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2BF" w:rsidRDefault="009A02BF" w:rsidP="009A02BF">
            <w:pPr>
              <w:pStyle w:val="af4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Количество часов на аудиторные занятия </w:t>
            </w:r>
          </w:p>
          <w:p w:rsidR="009A02BF" w:rsidRDefault="009A02BF" w:rsidP="009A02BF">
            <w:pPr>
              <w:pStyle w:val="af4"/>
            </w:pPr>
            <w:r>
              <w:rPr>
                <w:rStyle w:val="95pt"/>
                <w:rFonts w:eastAsia="Courier New"/>
              </w:rPr>
              <w:t>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2,5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2,5</w:t>
            </w:r>
          </w:p>
        </w:tc>
      </w:tr>
      <w:tr w:rsidR="00853288" w:rsidTr="008408DF">
        <w:trPr>
          <w:trHeight w:val="75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288" w:rsidRDefault="00853288" w:rsidP="009A02BF">
            <w:pPr>
              <w:pStyle w:val="af4"/>
            </w:pPr>
            <w:r>
              <w:rPr>
                <w:rStyle w:val="95pt"/>
                <w:rFonts w:eastAsia="Courier New"/>
              </w:rPr>
              <w:t>Общее количество часов на аудиторные занятия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3288" w:rsidRDefault="00853288" w:rsidP="009A02BF">
            <w:pPr>
              <w:spacing w:line="190" w:lineRule="exact"/>
              <w:jc w:val="center"/>
            </w:pPr>
            <w:r>
              <w:rPr>
                <w:rStyle w:val="95pt"/>
                <w:rFonts w:eastAsia="Courier New"/>
              </w:rPr>
              <w:t>641,5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53288" w:rsidRPr="00510828" w:rsidRDefault="00853288" w:rsidP="009A02BF">
            <w:pPr>
              <w:spacing w:line="190" w:lineRule="exact"/>
              <w:jc w:val="center"/>
              <w:rPr>
                <w:rStyle w:val="95pt"/>
                <w:rFonts w:eastAsia="Courier New"/>
              </w:rPr>
            </w:pPr>
          </w:p>
        </w:tc>
      </w:tr>
      <w:tr w:rsidR="00853288" w:rsidTr="008408DF">
        <w:trPr>
          <w:trHeight w:hRule="exact" w:val="76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288" w:rsidRDefault="00853288" w:rsidP="009A02BF">
            <w:pPr>
              <w:pStyle w:val="af4"/>
            </w:pPr>
            <w:r>
              <w:rPr>
                <w:rStyle w:val="95pt"/>
                <w:rFonts w:eastAsia="Courier New"/>
              </w:rPr>
              <w:t>Количество часов на внеаудиторные занятия 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</w:tr>
      <w:tr w:rsidR="009A02BF" w:rsidTr="008408DF">
        <w:trPr>
          <w:trHeight w:hRule="exact" w:val="100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2BF" w:rsidRDefault="009A02BF" w:rsidP="009A02BF">
            <w:pPr>
              <w:pStyle w:val="af4"/>
            </w:pPr>
            <w:r>
              <w:rPr>
                <w:rStyle w:val="95pt"/>
                <w:rFonts w:eastAsia="Courier New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132</w:t>
            </w:r>
          </w:p>
        </w:tc>
      </w:tr>
      <w:tr w:rsidR="00853288" w:rsidTr="008408DF">
        <w:trPr>
          <w:trHeight w:hRule="exact" w:val="245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288" w:rsidRPr="00510828" w:rsidRDefault="00853288" w:rsidP="009A02BF">
            <w:pPr>
              <w:pStyle w:val="af4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95pt"/>
                <w:rFonts w:eastAsia="Courier New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288" w:rsidRPr="00510828" w:rsidRDefault="00853288" w:rsidP="009A02BF">
            <w:pPr>
              <w:spacing w:line="190" w:lineRule="exact"/>
              <w:jc w:val="center"/>
              <w:rPr>
                <w:rStyle w:val="95pt"/>
                <w:rFonts w:eastAsia="Courier New"/>
              </w:rPr>
            </w:pPr>
          </w:p>
        </w:tc>
      </w:tr>
      <w:tr w:rsidR="00853288" w:rsidTr="008408DF">
        <w:trPr>
          <w:trHeight w:hRule="exact" w:val="755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288" w:rsidRDefault="00853288" w:rsidP="009A02BF"/>
        </w:tc>
        <w:tc>
          <w:tcPr>
            <w:tcW w:w="762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288" w:rsidRPr="00510828" w:rsidRDefault="00853288" w:rsidP="009A02BF">
            <w:pPr>
              <w:spacing w:line="190" w:lineRule="exact"/>
              <w:jc w:val="center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889</w:t>
            </w:r>
          </w:p>
        </w:tc>
      </w:tr>
      <w:tr w:rsidR="00853288" w:rsidTr="008408DF">
        <w:trPr>
          <w:trHeight w:hRule="exact" w:val="76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288" w:rsidRDefault="00853288" w:rsidP="009A02BF">
            <w:pPr>
              <w:spacing w:line="250" w:lineRule="exact"/>
              <w:ind w:left="60"/>
            </w:pPr>
            <w:r>
              <w:rPr>
                <w:rStyle w:val="95pt"/>
                <w:rFonts w:eastAsia="Courier New"/>
              </w:rPr>
              <w:t>Максимальное количество часов занятия 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60"/>
              <w:jc w:val="center"/>
              <w:rPr>
                <w:rStyle w:val="95pt"/>
                <w:rFonts w:eastAsia="Courier New"/>
              </w:rPr>
            </w:pPr>
          </w:p>
          <w:p w:rsidR="00853288" w:rsidRDefault="00853288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6,5</w:t>
            </w:r>
          </w:p>
          <w:p w:rsidR="00853288" w:rsidRDefault="00853288" w:rsidP="009A02BF">
            <w:pPr>
              <w:spacing w:line="190" w:lineRule="exact"/>
              <w:ind w:left="60"/>
              <w:jc w:val="center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288" w:rsidRDefault="00853288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6,5</w:t>
            </w:r>
          </w:p>
        </w:tc>
      </w:tr>
      <w:tr w:rsidR="009A02BF" w:rsidTr="008408DF">
        <w:trPr>
          <w:trHeight w:hRule="exact" w:val="93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2BF" w:rsidRDefault="009A02BF" w:rsidP="009A02BF">
            <w:pPr>
              <w:pStyle w:val="af4"/>
            </w:pPr>
            <w:r>
              <w:rPr>
                <w:rStyle w:val="95pt"/>
                <w:rFonts w:eastAsia="Courier New"/>
              </w:rPr>
              <w:t>Общее</w:t>
            </w:r>
          </w:p>
          <w:p w:rsidR="009A02BF" w:rsidRDefault="009A02BF" w:rsidP="009A02BF">
            <w:pPr>
              <w:pStyle w:val="af4"/>
            </w:pPr>
            <w:r>
              <w:rPr>
                <w:rStyle w:val="95pt"/>
                <w:rFonts w:eastAsia="Courier New"/>
              </w:rPr>
              <w:t>максимальное количество часов по годам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8408D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1</w:t>
            </w:r>
            <w:r w:rsidR="008408DF">
              <w:rPr>
                <w:rStyle w:val="95pt"/>
                <w:rFonts w:eastAsia="Courier New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40"/>
              <w:jc w:val="center"/>
            </w:pPr>
            <w:r>
              <w:rPr>
                <w:rStyle w:val="95pt"/>
                <w:rFonts w:eastAsia="Courier New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214,5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2BF" w:rsidRDefault="009A02BF" w:rsidP="009A02BF">
            <w:pPr>
              <w:spacing w:line="190" w:lineRule="exact"/>
              <w:ind w:left="60"/>
              <w:jc w:val="center"/>
            </w:pPr>
            <w:r>
              <w:rPr>
                <w:rStyle w:val="95pt"/>
                <w:rFonts w:eastAsia="Courier New"/>
              </w:rPr>
              <w:t>214,5</w:t>
            </w:r>
          </w:p>
        </w:tc>
      </w:tr>
      <w:tr w:rsidR="008408DF" w:rsidTr="008408DF">
        <w:trPr>
          <w:trHeight w:hRule="exact" w:val="254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8DF" w:rsidRDefault="008408DF" w:rsidP="009A02BF">
            <w:pPr>
              <w:spacing w:line="190" w:lineRule="exact"/>
            </w:pPr>
            <w:r>
              <w:rPr>
                <w:rStyle w:val="95pt"/>
                <w:rFonts w:eastAsia="Courier New"/>
              </w:rPr>
              <w:t>Общее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F" w:rsidRDefault="008408DF" w:rsidP="009A02BF">
            <w:pPr>
              <w:spacing w:line="190" w:lineRule="exact"/>
              <w:jc w:val="center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>1530,5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3"/>
        <w:shd w:val="clear" w:color="auto" w:fill="auto"/>
        <w:spacing w:before="305" w:after="0" w:line="446" w:lineRule="exact"/>
        <w:ind w:left="20" w:right="20"/>
      </w:pPr>
      <w:r>
        <w:t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083B13" w:rsidRDefault="008B2CA1">
      <w:pPr>
        <w:pStyle w:val="40"/>
        <w:shd w:val="clear" w:color="auto" w:fill="auto"/>
        <w:spacing w:before="0"/>
        <w:ind w:left="20"/>
        <w:jc w:val="both"/>
      </w:pPr>
      <w:r>
        <w:t>Виды внеаудиторной работы: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74"/>
        </w:tabs>
        <w:spacing w:before="0"/>
        <w:ind w:left="20"/>
        <w:jc w:val="both"/>
      </w:pPr>
      <w:r>
        <w:t>самостоятельные занятия по подготовке учебной программы;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9"/>
        </w:tabs>
        <w:spacing w:before="0"/>
        <w:ind w:left="20"/>
        <w:jc w:val="both"/>
      </w:pPr>
      <w:r>
        <w:t>подготовка к контрольным урокам, зачетам и экзаменам;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69"/>
        </w:tabs>
        <w:spacing w:before="0"/>
        <w:ind w:left="20"/>
        <w:jc w:val="both"/>
      </w:pPr>
      <w:r>
        <w:t>подготовка к концертным, конкурсным выступлениям;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74"/>
        </w:tabs>
        <w:spacing w:before="0"/>
        <w:ind w:left="20" w:right="20"/>
        <w:jc w:val="both"/>
      </w:pPr>
      <w:r>
        <w:t>посещение учреждений культуры (филармоний, театров, концертных залов, музеев и др.),</w:t>
      </w:r>
    </w:p>
    <w:p w:rsidR="00083B13" w:rsidRDefault="008B2CA1">
      <w:pPr>
        <w:pStyle w:val="40"/>
        <w:numPr>
          <w:ilvl w:val="0"/>
          <w:numId w:val="1"/>
        </w:numPr>
        <w:shd w:val="clear" w:color="auto" w:fill="auto"/>
        <w:tabs>
          <w:tab w:val="left" w:pos="198"/>
        </w:tabs>
        <w:spacing w:before="0" w:after="457"/>
        <w:ind w:left="20" w:right="20"/>
        <w:jc w:val="both"/>
      </w:pPr>
      <w:proofErr w:type="gramStart"/>
      <w:r>
        <w:t>участие обучающихся в творческих мероприятиях и культурно-просветительской деятельности образовательного учреждения и др.</w:t>
      </w:r>
      <w:proofErr w:type="gramEnd"/>
    </w:p>
    <w:p w:rsidR="009925AA" w:rsidRDefault="009925AA" w:rsidP="009925AA">
      <w:pPr>
        <w:pStyle w:val="40"/>
        <w:shd w:val="clear" w:color="auto" w:fill="auto"/>
        <w:tabs>
          <w:tab w:val="left" w:pos="198"/>
        </w:tabs>
        <w:spacing w:before="0" w:after="457"/>
        <w:ind w:right="20"/>
        <w:jc w:val="both"/>
      </w:pPr>
    </w:p>
    <w:p w:rsidR="009A02BF" w:rsidRDefault="009A02BF" w:rsidP="009A02BF">
      <w:pPr>
        <w:pStyle w:val="11"/>
        <w:keepNext/>
        <w:keepLines/>
        <w:shd w:val="clear" w:color="auto" w:fill="auto"/>
        <w:spacing w:after="0" w:line="317" w:lineRule="exact"/>
        <w:ind w:left="284" w:right="1000"/>
        <w:jc w:val="center"/>
      </w:pPr>
      <w:bookmarkStart w:id="8" w:name="bookmark7"/>
      <w:r>
        <w:lastRenderedPageBreak/>
        <w:t xml:space="preserve">Распределение учебного материала по годам обучения </w:t>
      </w:r>
    </w:p>
    <w:p w:rsidR="009A02BF" w:rsidRDefault="009A02BF" w:rsidP="009A02BF">
      <w:pPr>
        <w:pStyle w:val="11"/>
        <w:keepNext/>
        <w:keepLines/>
        <w:shd w:val="clear" w:color="auto" w:fill="auto"/>
        <w:spacing w:after="0" w:line="317" w:lineRule="exact"/>
        <w:ind w:left="284" w:right="1000"/>
        <w:jc w:val="center"/>
      </w:pPr>
      <w:r>
        <w:t>Срок обучения - 8 (9) лет</w:t>
      </w:r>
    </w:p>
    <w:tbl>
      <w:tblPr>
        <w:tblStyle w:val="af6"/>
        <w:tblW w:w="10773" w:type="dxa"/>
        <w:tblInd w:w="-459" w:type="dxa"/>
        <w:tblLook w:val="04A0" w:firstRow="1" w:lastRow="0" w:firstColumn="1" w:lastColumn="0" w:noHBand="0" w:noVBand="1"/>
      </w:tblPr>
      <w:tblGrid>
        <w:gridCol w:w="1989"/>
        <w:gridCol w:w="3857"/>
        <w:gridCol w:w="2938"/>
        <w:gridCol w:w="1989"/>
      </w:tblGrid>
      <w:tr w:rsidR="009A02BF" w:rsidTr="00AD2197">
        <w:tc>
          <w:tcPr>
            <w:tcW w:w="1989" w:type="dxa"/>
          </w:tcPr>
          <w:p w:rsidR="009A02BF" w:rsidRDefault="009A02BF" w:rsidP="009A02BF">
            <w:pPr>
              <w:pStyle w:val="af4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Раздел учебного предмета</w:t>
            </w:r>
          </w:p>
        </w:tc>
        <w:tc>
          <w:tcPr>
            <w:tcW w:w="3857" w:type="dxa"/>
          </w:tcPr>
          <w:p w:rsidR="009A02BF" w:rsidRDefault="009A02BF" w:rsidP="009A02BF">
            <w:pPr>
              <w:pStyle w:val="af4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Дидактические единицы</w:t>
            </w:r>
          </w:p>
        </w:tc>
        <w:tc>
          <w:tcPr>
            <w:tcW w:w="2938" w:type="dxa"/>
          </w:tcPr>
          <w:p w:rsidR="009A02BF" w:rsidRDefault="009A02BF" w:rsidP="009A02BF">
            <w:pPr>
              <w:pStyle w:val="af4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Примерное содержание самостоятельной работы</w:t>
            </w:r>
          </w:p>
        </w:tc>
        <w:tc>
          <w:tcPr>
            <w:tcW w:w="1989" w:type="dxa"/>
          </w:tcPr>
          <w:p w:rsidR="009A02BF" w:rsidRDefault="009A02BF" w:rsidP="009A02BF">
            <w:pPr>
              <w:pStyle w:val="af4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Формы текущего контроля</w:t>
            </w:r>
          </w:p>
        </w:tc>
      </w:tr>
      <w:tr w:rsidR="009A02BF" w:rsidTr="00F24E4A">
        <w:tc>
          <w:tcPr>
            <w:tcW w:w="10773" w:type="dxa"/>
            <w:gridSpan w:val="4"/>
          </w:tcPr>
          <w:p w:rsidR="009A02BF" w:rsidRPr="00F24E4A" w:rsidRDefault="009A02BF" w:rsidP="009A02BF">
            <w:pPr>
              <w:spacing w:before="1" w:line="248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 w:rsidRPr="00F24E4A">
              <w:rPr>
                <w:rStyle w:val="105pt"/>
                <w:rFonts w:eastAsia="Courier New"/>
                <w:b/>
              </w:rPr>
              <w:t xml:space="preserve">1 </w:t>
            </w:r>
            <w:r w:rsidRPr="00F24E4A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9A02BF" w:rsidTr="00AD2197">
        <w:tc>
          <w:tcPr>
            <w:tcW w:w="1989" w:type="dxa"/>
          </w:tcPr>
          <w:p w:rsidR="009A02BF" w:rsidRPr="00F05C34" w:rsidRDefault="009A02BF" w:rsidP="009A02BF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9A02BF" w:rsidRPr="00F05C34" w:rsidRDefault="009A02BF" w:rsidP="009A02BF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9A02BF" w:rsidRPr="00F05C34" w:rsidRDefault="009A02BF" w:rsidP="009A02BF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9A02BF" w:rsidRPr="00F24E4A" w:rsidRDefault="009A02BF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Значение «</w:t>
            </w:r>
            <w:proofErr w:type="spellStart"/>
            <w:r w:rsidRPr="00F24E4A">
              <w:rPr>
                <w:rFonts w:ascii="Times New Roman" w:hAnsi="Times New Roman" w:cs="Times New Roman"/>
              </w:rPr>
              <w:t>донотного</w:t>
            </w:r>
            <w:proofErr w:type="spellEnd"/>
            <w:r w:rsidRPr="00F24E4A">
              <w:rPr>
                <w:rFonts w:ascii="Times New Roman" w:hAnsi="Times New Roman" w:cs="Times New Roman"/>
              </w:rPr>
              <w:t>» периода в работе с начинающими, опора на слуховые представления</w:t>
            </w:r>
            <w:r w:rsidR="00F24E4A" w:rsidRPr="00F24E4A">
              <w:rPr>
                <w:rFonts w:ascii="Times New Roman" w:hAnsi="Times New Roman" w:cs="Times New Roman"/>
              </w:rPr>
              <w:t>.</w:t>
            </w:r>
          </w:p>
          <w:p w:rsidR="009A02BF" w:rsidRPr="00F24E4A" w:rsidRDefault="009A02BF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Упражнения без инструмента, направленные на освоение движений, используемых в дальнейшем на баяне, аккордеоне.</w:t>
            </w:r>
          </w:p>
          <w:p w:rsidR="009A02BF" w:rsidRPr="00F24E4A" w:rsidRDefault="009A02BF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Знакомство с инструментом. Основы и особенности при посадке, постановке игрового аппарата. Постановка правой руки. Освоение приемов игры: нон легато. Постановка левой руки. Игра упражнений, песенок-прибауток. Освоение мажорных и минорных тетрахордов.</w:t>
            </w:r>
          </w:p>
          <w:p w:rsidR="009A02BF" w:rsidRPr="00F24E4A" w:rsidRDefault="009A02BF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 xml:space="preserve">Знакомство с элементами музыкальной грамоты. Освоение музыкального ритма в виде простых </w:t>
            </w:r>
            <w:proofErr w:type="gramStart"/>
            <w:r w:rsidRPr="00F24E4A">
              <w:rPr>
                <w:rFonts w:ascii="Times New Roman" w:hAnsi="Times New Roman" w:cs="Times New Roman"/>
              </w:rPr>
              <w:t>ритмических упражнений</w:t>
            </w:r>
            <w:proofErr w:type="gramEnd"/>
            <w:r w:rsidRPr="00F24E4A">
              <w:rPr>
                <w:rFonts w:ascii="Times New Roman" w:hAnsi="Times New Roman" w:cs="Times New Roman"/>
              </w:rPr>
              <w:t>, связанных с иллюстрацией на инструменте (баяне или аккордеоне) ритма слов.</w:t>
            </w:r>
          </w:p>
          <w:p w:rsidR="009A02BF" w:rsidRPr="00F24E4A" w:rsidRDefault="009A02BF" w:rsidP="00F24E4A">
            <w:pPr>
              <w:pStyle w:val="af4"/>
              <w:rPr>
                <w:rFonts w:ascii="Times New Roman" w:eastAsia="Times New Roman" w:hAnsi="Times New Roman" w:cs="Times New Roman"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</w:p>
        </w:tc>
        <w:tc>
          <w:tcPr>
            <w:tcW w:w="2938" w:type="dxa"/>
          </w:tcPr>
          <w:p w:rsidR="009A02BF" w:rsidRPr="00203518" w:rsidRDefault="00F24E4A" w:rsidP="009A02BF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нюансах. Работа над</w:t>
            </w:r>
            <w:r w:rsidRPr="00203518">
              <w:t xml:space="preserve"> </w:t>
            </w:r>
            <w:proofErr w:type="spellStart"/>
            <w:r w:rsidRPr="00203518">
              <w:rPr>
                <w:rStyle w:val="105pt"/>
                <w:rFonts w:eastAsia="Courier New"/>
                <w:sz w:val="24"/>
                <w:szCs w:val="24"/>
              </w:rPr>
              <w:t>звуковедением</w:t>
            </w:r>
            <w:proofErr w:type="spellEnd"/>
            <w:r w:rsidRPr="00203518">
              <w:rPr>
                <w:rStyle w:val="105pt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1989" w:type="dxa"/>
          </w:tcPr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9A02BF" w:rsidRPr="00203518" w:rsidRDefault="00F24E4A" w:rsidP="00F24E4A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9A02BF" w:rsidTr="00AD2197">
        <w:trPr>
          <w:trHeight w:val="5146"/>
        </w:trPr>
        <w:tc>
          <w:tcPr>
            <w:tcW w:w="1989" w:type="dxa"/>
          </w:tcPr>
          <w:p w:rsidR="009A02BF" w:rsidRPr="00F05C34" w:rsidRDefault="009A02BF" w:rsidP="009A02BF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9A02BF" w:rsidRPr="00F05C34" w:rsidRDefault="009A02BF" w:rsidP="009A02BF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9A02BF" w:rsidRPr="00F05C34" w:rsidRDefault="009A02BF" w:rsidP="009A02BF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F24E4A" w:rsidRPr="009A02BF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9A02BF">
              <w:rPr>
                <w:rFonts w:ascii="Times New Roman" w:hAnsi="Times New Roman" w:cs="Times New Roman"/>
              </w:rPr>
              <w:t>Активное слушание музыки (игра педагога, домашнее прослушивание</w:t>
            </w:r>
            <w:proofErr w:type="gramEnd"/>
          </w:p>
          <w:p w:rsid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9A02BF">
              <w:rPr>
                <w:rFonts w:ascii="Times New Roman" w:hAnsi="Times New Roman" w:cs="Times New Roman"/>
              </w:rPr>
              <w:t>музыки по желанию ученика) с последующим эмоциональным откликом ученика (в виде рисунка, рассказа).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9A02BF">
              <w:rPr>
                <w:rFonts w:ascii="Times New Roman" w:hAnsi="Times New Roman" w:cs="Times New Roman"/>
              </w:rPr>
              <w:t xml:space="preserve">Принципы </w:t>
            </w:r>
            <w:proofErr w:type="spellStart"/>
            <w:r w:rsidRPr="009A02BF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  <w:r w:rsidRPr="009A02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02BF">
              <w:rPr>
                <w:rFonts w:ascii="Times New Roman" w:hAnsi="Times New Roman" w:cs="Times New Roman"/>
              </w:rPr>
              <w:t xml:space="preserve">Подбор по слуху небольших </w:t>
            </w:r>
            <w:proofErr w:type="spellStart"/>
            <w:r w:rsidRPr="009A02BF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9A02BF">
              <w:rPr>
                <w:rFonts w:ascii="Times New Roman" w:hAnsi="Times New Roman" w:cs="Times New Roman"/>
              </w:rPr>
              <w:t>, народных мелодий, знакомых песен.</w:t>
            </w:r>
            <w:r w:rsidRPr="00F24E4A">
              <w:rPr>
                <w:rFonts w:ascii="Times New Roman" w:hAnsi="Times New Roman" w:cs="Times New Roman"/>
              </w:rPr>
              <w:t xml:space="preserve"> </w:t>
            </w:r>
          </w:p>
          <w:p w:rsidR="00F24E4A" w:rsidRP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Игра гамм до, фа, соль мажор двумя руками в одну октаву,</w:t>
            </w:r>
          </w:p>
          <w:p w:rsidR="009A02BF" w:rsidRPr="00F24E4A" w:rsidRDefault="00F24E4A" w:rsidP="009A02BF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Чтение нот с листа. Упражнения на развитие координации. В течение 2-го полугодия обучения ученик должен пройти: гаммы; 2 этюда; 8-10 песен и пьес различного характера.</w:t>
            </w:r>
          </w:p>
        </w:tc>
        <w:tc>
          <w:tcPr>
            <w:tcW w:w="2938" w:type="dxa"/>
          </w:tcPr>
          <w:p w:rsidR="009A02BF" w:rsidRPr="00203518" w:rsidRDefault="00F24E4A" w:rsidP="009A02BF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нюансах. Работа над</w:t>
            </w:r>
            <w:r w:rsidRPr="00203518">
              <w:t xml:space="preserve"> </w:t>
            </w:r>
            <w:proofErr w:type="spellStart"/>
            <w:r w:rsidRPr="00203518">
              <w:rPr>
                <w:rStyle w:val="105pt"/>
                <w:rFonts w:eastAsia="Courier New"/>
                <w:sz w:val="24"/>
                <w:szCs w:val="24"/>
              </w:rPr>
              <w:t>звуковедением</w:t>
            </w:r>
            <w:proofErr w:type="spellEnd"/>
            <w:r w:rsidRPr="00203518">
              <w:rPr>
                <w:rStyle w:val="105pt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1989" w:type="dxa"/>
          </w:tcPr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9A02BF" w:rsidRPr="00203518" w:rsidRDefault="00F24E4A" w:rsidP="00F24E4A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F24E4A" w:rsidTr="00AD2197">
        <w:tc>
          <w:tcPr>
            <w:tcW w:w="10773" w:type="dxa"/>
            <w:gridSpan w:val="4"/>
          </w:tcPr>
          <w:p w:rsidR="00F24E4A" w:rsidRPr="00F05C34" w:rsidRDefault="00F24E4A" w:rsidP="00F24E4A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 w:rsidRPr="00F05C34">
              <w:rPr>
                <w:rStyle w:val="105pt"/>
                <w:rFonts w:eastAsia="Courier New"/>
                <w:b/>
                <w:sz w:val="24"/>
                <w:szCs w:val="24"/>
              </w:rPr>
              <w:t xml:space="preserve">2 </w:t>
            </w:r>
            <w:r w:rsidRPr="00F05C34">
              <w:rPr>
                <w:rStyle w:val="105pt3pt"/>
                <w:rFonts w:eastAsia="Courier New"/>
                <w:b/>
                <w:sz w:val="24"/>
                <w:szCs w:val="24"/>
              </w:rPr>
              <w:t>класс</w:t>
            </w:r>
          </w:p>
        </w:tc>
      </w:tr>
      <w:tr w:rsidR="00F24E4A" w:rsidTr="00AD2197">
        <w:tc>
          <w:tcPr>
            <w:tcW w:w="1989" w:type="dxa"/>
          </w:tcPr>
          <w:p w:rsidR="00F24E4A" w:rsidRPr="00F05C34" w:rsidRDefault="00F24E4A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F24E4A" w:rsidRPr="00F05C34" w:rsidRDefault="00F24E4A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F24E4A" w:rsidRPr="00F05C34" w:rsidRDefault="00F24E4A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F24E4A" w:rsidRPr="00203518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 xml:space="preserve">Работа над дальнейшей стабилизацией посадки и постановки исполнительского аппарата, координацией рук. Освоение технологии исполнения </w:t>
            </w:r>
            <w:r w:rsidRPr="00203518">
              <w:rPr>
                <w:rFonts w:ascii="Times New Roman" w:hAnsi="Times New Roman" w:cs="Times New Roman"/>
              </w:rPr>
              <w:lastRenderedPageBreak/>
              <w:t>основных штрихов</w:t>
            </w:r>
          </w:p>
          <w:p w:rsidR="00F24E4A" w:rsidRPr="00203518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(стаккато, легато). Освоение более сложных ритмических рисунков. Контроль над свободой исполнительского аппарата.</w:t>
            </w:r>
          </w:p>
          <w:p w:rsidR="00F24E4A" w:rsidRPr="00203518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Контроль над свободой игровых движений. Знакомство с основными музыкальными терминами.</w:t>
            </w:r>
          </w:p>
          <w:p w:rsidR="00F24E4A" w:rsidRPr="00203518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F24E4A" w:rsidRPr="00203518" w:rsidRDefault="00F24E4A" w:rsidP="009A02BF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lastRenderedPageBreak/>
              <w:t xml:space="preserve">Работа над посадкой с инструментом, постановкой рук. Работа над упражнениями и этюдами в различных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lastRenderedPageBreak/>
              <w:t>темпах, нюансах и штрихах.</w:t>
            </w:r>
          </w:p>
        </w:tc>
        <w:tc>
          <w:tcPr>
            <w:tcW w:w="1989" w:type="dxa"/>
          </w:tcPr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lastRenderedPageBreak/>
              <w:t>Поурочный</w:t>
            </w:r>
          </w:p>
          <w:p w:rsidR="00F24E4A" w:rsidRDefault="00F24E4A" w:rsidP="00F24E4A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F24E4A" w:rsidTr="00AD2197">
        <w:tc>
          <w:tcPr>
            <w:tcW w:w="1989" w:type="dxa"/>
          </w:tcPr>
          <w:p w:rsidR="00F24E4A" w:rsidRPr="00F05C34" w:rsidRDefault="00F24E4A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F24E4A" w:rsidRPr="00F05C34" w:rsidRDefault="00F24E4A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F24E4A" w:rsidRPr="00F05C34" w:rsidRDefault="00F24E4A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Применение динамики как средства музыкальной выразительности для создания яркого художественного образа.</w:t>
            </w:r>
          </w:p>
          <w:p w:rsid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 xml:space="preserve">Слуховой контроль над качеством звука. </w:t>
            </w:r>
          </w:p>
          <w:p w:rsidR="00F24E4A" w:rsidRP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10-15 пьес различных по характеру, стилю, жанру, этюдов разной степени завершенности, соло и в любом виде ансамбля</w:t>
            </w:r>
          </w:p>
          <w:p w:rsidR="00F24E4A" w:rsidRPr="00F24E4A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>Гаммы: «До», «Фа»</w:t>
            </w:r>
            <w:proofErr w:type="gramStart"/>
            <w:r w:rsidRPr="00F24E4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24E4A">
              <w:rPr>
                <w:rFonts w:ascii="Times New Roman" w:hAnsi="Times New Roman" w:cs="Times New Roman"/>
              </w:rPr>
              <w:t xml:space="preserve"> «Соль» , «Ре» мажор двумя руками в 1-2 октавы. Арпеджио короткие и длинные, тоническое трезвучие с обращением.</w:t>
            </w:r>
          </w:p>
          <w:p w:rsidR="00F24E4A" w:rsidRPr="009A02BF" w:rsidRDefault="00F24E4A" w:rsidP="00F24E4A">
            <w:pPr>
              <w:pStyle w:val="af4"/>
              <w:rPr>
                <w:rFonts w:ascii="Times New Roman" w:hAnsi="Times New Roman" w:cs="Times New Roman"/>
              </w:rPr>
            </w:pPr>
            <w:r w:rsidRPr="00F24E4A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F24E4A">
              <w:rPr>
                <w:rFonts w:ascii="Times New Roman" w:hAnsi="Times New Roman" w:cs="Times New Roman"/>
              </w:rPr>
              <w:t>Ганон</w:t>
            </w:r>
            <w:proofErr w:type="spellEnd"/>
            <w:r w:rsidRPr="00F24E4A">
              <w:rPr>
                <w:rFonts w:ascii="Times New Roman" w:hAnsi="Times New Roman" w:cs="Times New Roman"/>
              </w:rPr>
              <w:t>. Под</w:t>
            </w:r>
            <w:r>
              <w:rPr>
                <w:rFonts w:ascii="Times New Roman" w:hAnsi="Times New Roman" w:cs="Times New Roman"/>
              </w:rPr>
              <w:t>бор по слуху, транспонирование.</w:t>
            </w:r>
          </w:p>
        </w:tc>
        <w:tc>
          <w:tcPr>
            <w:tcW w:w="2938" w:type="dxa"/>
          </w:tcPr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</w:t>
            </w:r>
            <w:r w:rsidRPr="00203518">
              <w:t xml:space="preserve"> </w:t>
            </w:r>
            <w:proofErr w:type="gramStart"/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художественным</w:t>
            </w:r>
            <w:proofErr w:type="gramEnd"/>
          </w:p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произведением: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трудными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местами,</w:t>
            </w:r>
          </w:p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отдельными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фрагментами,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выучивание</w:t>
            </w:r>
          </w:p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наизусть,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объединение</w:t>
            </w:r>
          </w:p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фрагментов в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общее целое, решение простых</w:t>
            </w:r>
          </w:p>
          <w:p w:rsidR="00F24E4A" w:rsidRDefault="00F24E4A" w:rsidP="00F24E4A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художественных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задач</w:t>
            </w:r>
            <w:r>
              <w:rPr>
                <w:rStyle w:val="105pt"/>
                <w:rFonts w:eastAsia="Courier New"/>
              </w:rPr>
              <w:t>.</w:t>
            </w:r>
          </w:p>
        </w:tc>
        <w:tc>
          <w:tcPr>
            <w:tcW w:w="1989" w:type="dxa"/>
          </w:tcPr>
          <w:p w:rsidR="00F24E4A" w:rsidRPr="00203518" w:rsidRDefault="00F24E4A" w:rsidP="00F24E4A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F24E4A" w:rsidRDefault="00F24E4A" w:rsidP="00F24E4A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F24E4A" w:rsidTr="00AD2197">
        <w:tc>
          <w:tcPr>
            <w:tcW w:w="10773" w:type="dxa"/>
            <w:gridSpan w:val="4"/>
          </w:tcPr>
          <w:p w:rsidR="00F24E4A" w:rsidRPr="00F05C34" w:rsidRDefault="00F24E4A" w:rsidP="00F24E4A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 w:rsidRPr="00F05C34">
              <w:rPr>
                <w:rStyle w:val="105pt"/>
                <w:rFonts w:eastAsia="Courier New"/>
                <w:b/>
                <w:sz w:val="24"/>
                <w:szCs w:val="24"/>
              </w:rPr>
              <w:t xml:space="preserve">3 </w:t>
            </w:r>
            <w:r w:rsidRPr="00F05C34">
              <w:rPr>
                <w:rStyle w:val="105pt3pt"/>
                <w:rFonts w:eastAsia="Courier New"/>
                <w:b/>
                <w:sz w:val="24"/>
                <w:szCs w:val="24"/>
              </w:rPr>
              <w:t>класс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203518" w:rsidRPr="00203518" w:rsidRDefault="00203518" w:rsidP="00203518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Дальнейшее формирование исполнительского аппарата.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Закрепление освоенных терминов, изучение новых терминов.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Освоение мелизмов: форшлаг (одинарный, двойной), мордент, трель.</w:t>
            </w:r>
          </w:p>
          <w:p w:rsidR="00203518" w:rsidRPr="00F24E4A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203518" w:rsidRPr="00203518" w:rsidRDefault="00203518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989" w:type="dxa"/>
          </w:tcPr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203518" w:rsidRDefault="00203518" w:rsidP="00AD2197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 xml:space="preserve">В программу включаются пьесы </w:t>
            </w:r>
            <w:proofErr w:type="spellStart"/>
            <w:r w:rsidRPr="00203518">
              <w:rPr>
                <w:rFonts w:ascii="Times New Roman" w:hAnsi="Times New Roman" w:cs="Times New Roman"/>
              </w:rPr>
              <w:t>кантиленного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характера.</w:t>
            </w:r>
          </w:p>
          <w:p w:rsid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Включение в программу произведений крупной формы (сюита, цикл, соната, вариации).</w:t>
            </w:r>
          </w:p>
          <w:p w:rsid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Исполнение этюдов и пьес с более сложными ритмическими рисунками (триоли, синкопы, двойные ноты).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03518">
              <w:rPr>
                <w:rFonts w:ascii="Times New Roman" w:hAnsi="Times New Roman" w:cs="Times New Roman"/>
              </w:rPr>
              <w:t>4- 6 этюдов</w:t>
            </w:r>
            <w:proofErr w:type="gramStart"/>
            <w:r w:rsidRPr="002035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03518">
              <w:rPr>
                <w:rFonts w:ascii="Times New Roman" w:hAnsi="Times New Roman" w:cs="Times New Roman"/>
              </w:rPr>
              <w:t xml:space="preserve"> на различные виды техники;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10-12 пьес различного характера, включая переложения зарубежных и отечественных композиторов этюдов разной степени завершенности соло и в любом виде ансамбля.</w:t>
            </w:r>
          </w:p>
          <w:p w:rsidR="00203518" w:rsidRPr="00F24E4A" w:rsidRDefault="00203518" w:rsidP="00F24E4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</w:t>
            </w:r>
            <w:r w:rsidRPr="00203518">
              <w:t xml:space="preserve"> </w:t>
            </w:r>
            <w:proofErr w:type="gramStart"/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художественным</w:t>
            </w:r>
            <w:proofErr w:type="gramEnd"/>
          </w:p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произведением: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трудными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местами,</w:t>
            </w:r>
          </w:p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отдельными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фрагментами,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выучивание</w:t>
            </w:r>
          </w:p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наизусть,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объединение</w:t>
            </w:r>
          </w:p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фрагментов в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общее целое, решение простых</w:t>
            </w:r>
          </w:p>
          <w:p w:rsidR="00203518" w:rsidRDefault="00203518" w:rsidP="00AD2197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художественных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задач</w:t>
            </w:r>
            <w:r>
              <w:rPr>
                <w:rStyle w:val="105pt"/>
                <w:rFonts w:eastAsia="Courier New"/>
              </w:rPr>
              <w:t>.</w:t>
            </w:r>
          </w:p>
        </w:tc>
        <w:tc>
          <w:tcPr>
            <w:tcW w:w="1989" w:type="dxa"/>
          </w:tcPr>
          <w:p w:rsidR="00203518" w:rsidRPr="00203518" w:rsidRDefault="00203518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203518" w:rsidRDefault="00203518" w:rsidP="00AD2197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203518" w:rsidTr="00AD2197">
        <w:tc>
          <w:tcPr>
            <w:tcW w:w="10773" w:type="dxa"/>
            <w:gridSpan w:val="4"/>
          </w:tcPr>
          <w:p w:rsidR="00203518" w:rsidRPr="00F05C34" w:rsidRDefault="00203518" w:rsidP="00203518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 w:rsidRPr="00F05C34">
              <w:rPr>
                <w:rStyle w:val="105pt"/>
                <w:rFonts w:eastAsia="Courier New"/>
                <w:b/>
                <w:sz w:val="24"/>
                <w:szCs w:val="24"/>
              </w:rPr>
              <w:lastRenderedPageBreak/>
              <w:t xml:space="preserve">4 </w:t>
            </w:r>
            <w:r w:rsidRPr="00F05C34">
              <w:rPr>
                <w:rStyle w:val="105pt3pt"/>
                <w:rFonts w:eastAsia="Courier New"/>
                <w:b/>
                <w:sz w:val="24"/>
                <w:szCs w:val="24"/>
              </w:rPr>
              <w:t>класс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 xml:space="preserve">Дальнейшее последовательное совершенствование освоенных ранее приемов игры, штрихов. 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Более тщательная работа над игровыми движениями обеих рук в отдельности и их координацией</w:t>
            </w:r>
            <w:proofErr w:type="gramStart"/>
            <w:r w:rsidRPr="002035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03518">
              <w:rPr>
                <w:rFonts w:ascii="Times New Roman" w:hAnsi="Times New Roman" w:cs="Times New Roman"/>
              </w:rPr>
              <w:t xml:space="preserve"> направленная на развитие мелкой техники. 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Упражнения на разные виды техники.</w:t>
            </w:r>
          </w:p>
          <w:p w:rsidR="00203518" w:rsidRPr="00203518" w:rsidRDefault="00203518" w:rsidP="00203518">
            <w:pPr>
              <w:pStyle w:val="af4"/>
            </w:pPr>
          </w:p>
        </w:tc>
        <w:tc>
          <w:tcPr>
            <w:tcW w:w="2938" w:type="dxa"/>
          </w:tcPr>
          <w:p w:rsidR="00203518" w:rsidRPr="00203518" w:rsidRDefault="00203518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989" w:type="dxa"/>
          </w:tcPr>
          <w:p w:rsidR="00203518" w:rsidRPr="00203518" w:rsidRDefault="00203518" w:rsidP="00203518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203518" w:rsidRPr="00203518" w:rsidRDefault="00203518" w:rsidP="00203518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Работа над развитием музыкально-образного мышления, творческого художественного воображения.</w:t>
            </w:r>
          </w:p>
          <w:p w:rsid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В программе основное внимание уделяется работе над крупной формой.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 xml:space="preserve">10-12 пьес различного характера, включая переложения зарубежных и отечественных композиторов, этюдов разной степени завершенности соло и в любом виде ансамблевого </w:t>
            </w:r>
            <w:proofErr w:type="spellStart"/>
            <w:r w:rsidRPr="00203518">
              <w:rPr>
                <w:rFonts w:ascii="Times New Roman" w:hAnsi="Times New Roman" w:cs="Times New Roman"/>
              </w:rPr>
              <w:t>музицирования</w:t>
            </w:r>
            <w:proofErr w:type="spellEnd"/>
            <w:r w:rsidRPr="00203518">
              <w:rPr>
                <w:rFonts w:ascii="Times New Roman" w:hAnsi="Times New Roman" w:cs="Times New Roman"/>
              </w:rPr>
              <w:t>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 xml:space="preserve">Технические требования: Гаммы: мажорные до 3-х знаков в ключе двумя руками в комплексе. Минорные - ля, ре, ми - обеими руками. В том числе: подбор по слуху, чтение с листа, упражнения 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Fonts w:ascii="Times New Roman" w:hAnsi="Times New Roman" w:cs="Times New Roman"/>
              </w:rPr>
              <w:t>Аккомпанемент к мелодии песен с буквенно-цифровым обозначением гармонии в нотах. Самостоятельный разбор пьес 1-класса трудности.</w:t>
            </w:r>
          </w:p>
        </w:tc>
        <w:tc>
          <w:tcPr>
            <w:tcW w:w="2938" w:type="dxa"/>
          </w:tcPr>
          <w:p w:rsidR="00203518" w:rsidRPr="00203518" w:rsidRDefault="00203518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203518">
              <w:rPr>
                <w:rFonts w:ascii="Times New Roman" w:hAnsi="Times New Roman" w:cs="Times New Roman"/>
              </w:rPr>
              <w:t>оэтапность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работы над произведением, умение вычленить технический эпизод, трансформировать его в упражнение и довести до</w:t>
            </w:r>
            <w:r>
              <w:rPr>
                <w:rFonts w:ascii="Times New Roman" w:hAnsi="Times New Roman" w:cs="Times New Roman"/>
              </w:rPr>
              <w:t xml:space="preserve"> качественного исполнения.</w:t>
            </w:r>
          </w:p>
        </w:tc>
        <w:tc>
          <w:tcPr>
            <w:tcW w:w="1989" w:type="dxa"/>
          </w:tcPr>
          <w:p w:rsidR="00203518" w:rsidRPr="00203518" w:rsidRDefault="00203518" w:rsidP="00203518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203518" w:rsidRPr="00203518" w:rsidRDefault="00203518" w:rsidP="00203518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203518" w:rsidTr="00AD2197">
        <w:tc>
          <w:tcPr>
            <w:tcW w:w="10773" w:type="dxa"/>
            <w:gridSpan w:val="4"/>
          </w:tcPr>
          <w:p w:rsidR="00203518" w:rsidRPr="00F05C34" w:rsidRDefault="00203518" w:rsidP="00203518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 w:rsidRPr="00F05C34">
              <w:rPr>
                <w:rStyle w:val="105pt"/>
                <w:rFonts w:eastAsia="Courier New"/>
                <w:b/>
                <w:sz w:val="24"/>
                <w:szCs w:val="24"/>
              </w:rPr>
              <w:t xml:space="preserve">5 </w:t>
            </w:r>
            <w:r w:rsidRPr="00F05C34">
              <w:rPr>
                <w:rStyle w:val="105pt3pt"/>
                <w:rFonts w:eastAsia="Courier New"/>
                <w:b/>
                <w:sz w:val="24"/>
                <w:szCs w:val="24"/>
              </w:rPr>
              <w:t>класс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203518" w:rsidRPr="00F05C34" w:rsidRDefault="00203518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 xml:space="preserve">Развитие и совершенствование всех ранее освоенных музыкально-исполнительских навыков игры на инструменте. Более тщательная работа над качеством </w:t>
            </w:r>
            <w:proofErr w:type="spellStart"/>
            <w:r w:rsidRPr="00F05C34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  <w:r w:rsidRPr="00F05C34">
              <w:rPr>
                <w:rFonts w:ascii="Times New Roman" w:hAnsi="Times New Roman" w:cs="Times New Roman"/>
              </w:rPr>
              <w:t>, формирование объективной самооценки учащимся собственной игры, основанной на слуховом самоконтроле.</w:t>
            </w:r>
          </w:p>
          <w:p w:rsidR="00203518" w:rsidRPr="00203518" w:rsidRDefault="00203518" w:rsidP="00F05C34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203518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989" w:type="dxa"/>
          </w:tcPr>
          <w:p w:rsidR="00F05C34" w:rsidRPr="00203518" w:rsidRDefault="00F05C34" w:rsidP="00F05C34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203518" w:rsidRPr="00203518" w:rsidRDefault="00F05C34" w:rsidP="00F05C34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203518" w:rsidTr="00AD2197">
        <w:tc>
          <w:tcPr>
            <w:tcW w:w="1989" w:type="dxa"/>
          </w:tcPr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203518" w:rsidRPr="00F05C34" w:rsidRDefault="00203518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203518" w:rsidRPr="00F05C34" w:rsidRDefault="00203518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lastRenderedPageBreak/>
              <w:t>произведениями.</w:t>
            </w:r>
          </w:p>
        </w:tc>
        <w:tc>
          <w:tcPr>
            <w:tcW w:w="3857" w:type="dxa"/>
          </w:tcPr>
          <w:p w:rsidR="00F05C34" w:rsidRDefault="00F05C34" w:rsidP="00F05C34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F05C34">
              <w:rPr>
                <w:rFonts w:ascii="Times New Roman" w:hAnsi="Times New Roman" w:cs="Times New Roman"/>
                <w:i/>
              </w:rPr>
              <w:lastRenderedPageBreak/>
              <w:t xml:space="preserve">Особое внимание преподавателя должно быть направлено на </w:t>
            </w:r>
            <w:r w:rsidRPr="00F05C34">
              <w:rPr>
                <w:rFonts w:ascii="Times New Roman" w:hAnsi="Times New Roman" w:cs="Times New Roman"/>
                <w:i/>
              </w:rPr>
              <w:lastRenderedPageBreak/>
              <w:t>составление программ с учетом ясной дифференциации репертуара на произведения инструктивные, хрестоматийно-академические, концертные, конкурсные и другие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10-12 пьес различного характера, включая переложения зарубежных и отечественных композиторов, этюдов разной степени завершенности, соло и в любом виде ансамбля. Технические требования: упражнения, наиболее необходимые для дальнейшего совершенствования игры;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Гаммы мажорные до 4-х знаков диезные и бемольные в комплексе.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 xml:space="preserve">Минорные - ля, ре, ми в комплексе, аккорды </w:t>
            </w:r>
            <w:proofErr w:type="spellStart"/>
            <w:r w:rsidRPr="00F05C34">
              <w:rPr>
                <w:rFonts w:ascii="Times New Roman" w:hAnsi="Times New Roman" w:cs="Times New Roman"/>
              </w:rPr>
              <w:t>четырёхзвучные</w:t>
            </w:r>
            <w:proofErr w:type="spellEnd"/>
            <w:r w:rsidRPr="00F05C34">
              <w:rPr>
                <w:rFonts w:ascii="Times New Roman" w:hAnsi="Times New Roman" w:cs="Times New Roman"/>
              </w:rPr>
              <w:t xml:space="preserve"> обеими руками. В том числе: подбор по слуху, транспонирование, чтение с листа, исполнительская терминология. Аккомпанемент к мелодии песен с </w:t>
            </w:r>
            <w:proofErr w:type="spellStart"/>
            <w:r w:rsidRPr="00F05C34">
              <w:rPr>
                <w:rFonts w:ascii="Times New Roman" w:hAnsi="Times New Roman" w:cs="Times New Roman"/>
              </w:rPr>
              <w:t>буквенно</w:t>
            </w:r>
            <w:proofErr w:type="spellEnd"/>
            <w:r w:rsidRPr="00F05C34">
              <w:rPr>
                <w:rFonts w:ascii="Times New Roman" w:hAnsi="Times New Roman" w:cs="Times New Roman"/>
              </w:rPr>
              <w:t xml:space="preserve"> - цифровым обозначением гармони</w:t>
            </w:r>
            <w:r>
              <w:rPr>
                <w:rFonts w:ascii="Times New Roman" w:hAnsi="Times New Roman" w:cs="Times New Roman"/>
              </w:rPr>
              <w:t>и в нотах.</w:t>
            </w:r>
          </w:p>
          <w:p w:rsidR="00203518" w:rsidRPr="00203518" w:rsidRDefault="00203518" w:rsidP="00203518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203518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203518">
              <w:rPr>
                <w:rFonts w:ascii="Times New Roman" w:hAnsi="Times New Roman" w:cs="Times New Roman"/>
              </w:rPr>
              <w:t>оэтапность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работы над произведением, умение </w:t>
            </w:r>
            <w:r w:rsidRPr="00203518">
              <w:rPr>
                <w:rFonts w:ascii="Times New Roman" w:hAnsi="Times New Roman" w:cs="Times New Roman"/>
              </w:rPr>
              <w:lastRenderedPageBreak/>
              <w:t>вычленить технический эпизод, трансформировать его в упражнение и довести до</w:t>
            </w:r>
            <w:r>
              <w:rPr>
                <w:rFonts w:ascii="Times New Roman" w:hAnsi="Times New Roman" w:cs="Times New Roman"/>
              </w:rPr>
              <w:t xml:space="preserve"> качественного исполнения.</w:t>
            </w:r>
          </w:p>
        </w:tc>
        <w:tc>
          <w:tcPr>
            <w:tcW w:w="1989" w:type="dxa"/>
          </w:tcPr>
          <w:p w:rsidR="00F05C34" w:rsidRPr="00203518" w:rsidRDefault="00F05C34" w:rsidP="00F05C34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lastRenderedPageBreak/>
              <w:t>Поурочный</w:t>
            </w:r>
          </w:p>
          <w:p w:rsidR="00203518" w:rsidRPr="00203518" w:rsidRDefault="00F05C34" w:rsidP="00F05C34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контроль.</w:t>
            </w:r>
          </w:p>
        </w:tc>
      </w:tr>
      <w:tr w:rsidR="00F05C34" w:rsidTr="00AD2197">
        <w:tc>
          <w:tcPr>
            <w:tcW w:w="10773" w:type="dxa"/>
            <w:gridSpan w:val="4"/>
          </w:tcPr>
          <w:p w:rsidR="00F05C34" w:rsidRPr="00203518" w:rsidRDefault="00F05C34" w:rsidP="00F05C34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  <w:b/>
              </w:rPr>
              <w:lastRenderedPageBreak/>
              <w:t>6</w:t>
            </w:r>
            <w:r w:rsidRPr="00F24E4A">
              <w:rPr>
                <w:rStyle w:val="105pt"/>
                <w:rFonts w:eastAsia="Courier New"/>
                <w:b/>
              </w:rPr>
              <w:t xml:space="preserve"> </w:t>
            </w:r>
            <w:r w:rsidRPr="00F24E4A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05C34" w:rsidTr="00AD2197">
        <w:tc>
          <w:tcPr>
            <w:tcW w:w="1989" w:type="dxa"/>
          </w:tcPr>
          <w:p w:rsidR="00F05C34" w:rsidRPr="00F05C34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F05C34" w:rsidRPr="00F05C34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F05C34" w:rsidRPr="00F05C34" w:rsidRDefault="00F05C34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Совершенствование всех ранее изученных приемов в более сложном по техническому и художественному содержанию варианте. При необходимости работа над новыми приемами и штрихами. Развитие аппликатурной грамотности. Умение самостоятельно разбираться в основных элементах фразировки (мотив, фраза, предложение, часть)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38" w:type="dxa"/>
          </w:tcPr>
          <w:p w:rsidR="00F05C34" w:rsidRPr="00203518" w:rsidRDefault="00F05C34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989" w:type="dxa"/>
          </w:tcPr>
          <w:p w:rsidR="00F05C34" w:rsidRPr="00203518" w:rsidRDefault="00F05C34" w:rsidP="00F05C34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F05C34" w:rsidRPr="00203518" w:rsidRDefault="00F05C34" w:rsidP="00F05C34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</w:t>
            </w:r>
          </w:p>
        </w:tc>
      </w:tr>
      <w:tr w:rsidR="00F05C34" w:rsidTr="00AD2197">
        <w:tc>
          <w:tcPr>
            <w:tcW w:w="1989" w:type="dxa"/>
          </w:tcPr>
          <w:p w:rsidR="00F05C34" w:rsidRPr="00F05C34" w:rsidRDefault="00F05C34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F05C34" w:rsidRPr="00F05C34" w:rsidRDefault="00F05C34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F05C34" w:rsidRPr="00F05C34" w:rsidRDefault="00F05C34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8-10 пьес различного характера, включая переложения зарубежных и отечественных композиторов, этюдов разной степени завершённости соло и в любом виде ансамбля, упражнения, наиболее необходимые для дальнейшего совершенствования игровых умений, мажорные гаммы до 5 знаков в ключе, минорные гаммы до трёх знаков в ключе, арпеджио, аккорды в этих тональностях.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lastRenderedPageBreak/>
              <w:t>Аккомпанемент к мелодии песен с буквенно-цифровым обозначением гармонии в нотах. Исполнительская терминология. Чтение с листа.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38" w:type="dxa"/>
          </w:tcPr>
          <w:p w:rsidR="00F05C34" w:rsidRPr="00203518" w:rsidRDefault="00F05C34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lastRenderedPageBreak/>
              <w:t>Работа над</w:t>
            </w:r>
            <w:r w:rsidRPr="00203518">
              <w:t xml:space="preserve"> </w:t>
            </w:r>
            <w:proofErr w:type="gramStart"/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художественным</w:t>
            </w:r>
            <w:proofErr w:type="gramEnd"/>
          </w:p>
          <w:p w:rsidR="00F05C34" w:rsidRPr="00203518" w:rsidRDefault="00F05C34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произведением: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работа над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трудными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местами,</w:t>
            </w:r>
          </w:p>
          <w:p w:rsidR="00F05C34" w:rsidRPr="00203518" w:rsidRDefault="00F05C34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отдельными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фрагментами,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выучивание</w:t>
            </w:r>
          </w:p>
          <w:p w:rsidR="00F05C34" w:rsidRPr="00203518" w:rsidRDefault="00F05C34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наизусть,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объединение</w:t>
            </w:r>
          </w:p>
          <w:p w:rsidR="00F05C34" w:rsidRPr="00203518" w:rsidRDefault="00F05C34" w:rsidP="00AD2197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фрагментов в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общее целое, решение простых</w:t>
            </w:r>
          </w:p>
          <w:p w:rsidR="00F05C34" w:rsidRDefault="00F05C34" w:rsidP="00AD2197">
            <w:pPr>
              <w:pStyle w:val="af4"/>
              <w:rPr>
                <w:rStyle w:val="105pt"/>
                <w:rFonts w:eastAsia="Courier New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художественных</w:t>
            </w:r>
            <w:r w:rsidRPr="00203518">
              <w:t xml:space="preserve"> </w:t>
            </w:r>
            <w:r w:rsidRPr="00203518">
              <w:rPr>
                <w:rStyle w:val="105pt"/>
                <w:rFonts w:eastAsia="Courier New"/>
                <w:sz w:val="24"/>
                <w:szCs w:val="24"/>
              </w:rPr>
              <w:t>задач</w:t>
            </w:r>
            <w:r>
              <w:rPr>
                <w:rStyle w:val="105pt"/>
                <w:rFonts w:eastAsia="Courier New"/>
              </w:rPr>
              <w:t>.</w:t>
            </w:r>
          </w:p>
        </w:tc>
        <w:tc>
          <w:tcPr>
            <w:tcW w:w="1989" w:type="dxa"/>
          </w:tcPr>
          <w:p w:rsidR="00F05C34" w:rsidRPr="00203518" w:rsidRDefault="00F05C34" w:rsidP="00F05C34">
            <w:pPr>
              <w:pStyle w:val="af4"/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Поурочный</w:t>
            </w:r>
          </w:p>
          <w:p w:rsidR="00F05C34" w:rsidRPr="00203518" w:rsidRDefault="00F05C34" w:rsidP="00F05C34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203518">
              <w:rPr>
                <w:rStyle w:val="105pt"/>
                <w:rFonts w:eastAsia="Courier New"/>
                <w:sz w:val="24"/>
                <w:szCs w:val="24"/>
              </w:rPr>
              <w:t>контроль</w:t>
            </w:r>
          </w:p>
        </w:tc>
      </w:tr>
      <w:tr w:rsidR="00F05C34" w:rsidTr="00AD2197">
        <w:tc>
          <w:tcPr>
            <w:tcW w:w="10773" w:type="dxa"/>
            <w:gridSpan w:val="4"/>
          </w:tcPr>
          <w:p w:rsidR="00F05C34" w:rsidRPr="00203518" w:rsidRDefault="00F05C34" w:rsidP="00F05C34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  <w:b/>
              </w:rPr>
              <w:lastRenderedPageBreak/>
              <w:t>7</w:t>
            </w:r>
            <w:r w:rsidRPr="00F24E4A">
              <w:rPr>
                <w:rStyle w:val="105pt"/>
                <w:rFonts w:eastAsia="Courier New"/>
                <w:b/>
              </w:rPr>
              <w:t xml:space="preserve"> </w:t>
            </w:r>
            <w:r w:rsidRPr="00F24E4A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05C34" w:rsidTr="00AD2197">
        <w:tc>
          <w:tcPr>
            <w:tcW w:w="1989" w:type="dxa"/>
          </w:tcPr>
          <w:p w:rsidR="00F05C34" w:rsidRPr="00F05C34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F05C34" w:rsidRPr="00F05C34" w:rsidRDefault="00F05C34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F05C34" w:rsidRPr="00F05C34" w:rsidRDefault="00F05C34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Совершенствование всех ранее освоенных учеником музыкально-исполнительских навыков игры на инструменте должно проходить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</w:t>
            </w:r>
          </w:p>
          <w:p w:rsidR="00F05C34" w:rsidRPr="00F05C34" w:rsidRDefault="00F05C34" w:rsidP="00A62D2A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 xml:space="preserve">Разнообразная по стилям, жанрам учебная программа должна включать все ранее освоенные приемы игры, штрихи, их комбинированные варианты. </w:t>
            </w:r>
          </w:p>
        </w:tc>
        <w:tc>
          <w:tcPr>
            <w:tcW w:w="2938" w:type="dxa"/>
          </w:tcPr>
          <w:p w:rsidR="00F05C34" w:rsidRPr="00A62D2A" w:rsidRDefault="00A62D2A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62D2A">
              <w:rPr>
                <w:rStyle w:val="105pt"/>
                <w:rFonts w:eastAsia="Courier New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</w:rPr>
              <w:t xml:space="preserve"> творческой самостоятельностью, активностью. 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F05C34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  <w:tr w:rsidR="00F05C34" w:rsidTr="00AD2197">
        <w:tc>
          <w:tcPr>
            <w:tcW w:w="1989" w:type="dxa"/>
          </w:tcPr>
          <w:p w:rsidR="00F05C34" w:rsidRPr="00F05C34" w:rsidRDefault="00F05C34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F05C34" w:rsidRPr="00F05C34" w:rsidRDefault="00F05C34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F05C34" w:rsidRPr="00F05C34" w:rsidRDefault="00F05C34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8-10 пьес разного характера, включая переложения зарубежных и отечественных композиторов, этюдов разной степени завершённости соло и в любом виде ансамбля, упражнения, наиболее необходимые для дальнейшего совершенствования игровых умений, мажорные гаммы до 5 знаков в ключе, минорные гаммы до трех знаков в ключе, арпеджио, аккорды в этих тональностях.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Fonts w:ascii="Times New Roman" w:hAnsi="Times New Roman" w:cs="Times New Roman"/>
              </w:rPr>
              <w:t>Аккомпанемент к мелодии песен с буквенно-цифровым обозначением гармонии в нотах. Чтение с листа, подбор по слуху. Исполнительская терминология.</w:t>
            </w:r>
          </w:p>
          <w:p w:rsidR="00F05C34" w:rsidRPr="00F05C34" w:rsidRDefault="00F05C34" w:rsidP="00F05C34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F05C34" w:rsidRPr="00203518" w:rsidRDefault="00F05C34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203518">
              <w:rPr>
                <w:rFonts w:ascii="Times New Roman" w:hAnsi="Times New Roman" w:cs="Times New Roman"/>
              </w:rPr>
              <w:t>оэтапность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работы над произведением, умение вычленить технический эпизод, трансформировать его в упражнение и довести до</w:t>
            </w:r>
            <w:r>
              <w:rPr>
                <w:rFonts w:ascii="Times New Roman" w:hAnsi="Times New Roman" w:cs="Times New Roman"/>
              </w:rPr>
              <w:t xml:space="preserve"> качественного исполнения.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F05C34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  <w:tr w:rsidR="00AD2197" w:rsidTr="00AD2197">
        <w:tc>
          <w:tcPr>
            <w:tcW w:w="10773" w:type="dxa"/>
            <w:gridSpan w:val="4"/>
          </w:tcPr>
          <w:p w:rsidR="00AD2197" w:rsidRPr="00203518" w:rsidRDefault="00AD2197" w:rsidP="00AD2197">
            <w:pPr>
              <w:pStyle w:val="af4"/>
              <w:jc w:val="center"/>
              <w:rPr>
                <w:rStyle w:val="105pt"/>
                <w:rFonts w:eastAsia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  <w:b/>
              </w:rPr>
              <w:t>8</w:t>
            </w:r>
            <w:r w:rsidRPr="00F24E4A">
              <w:rPr>
                <w:rStyle w:val="105pt"/>
                <w:rFonts w:eastAsia="Courier New"/>
                <w:b/>
              </w:rPr>
              <w:t xml:space="preserve"> </w:t>
            </w:r>
            <w:r w:rsidRPr="00F24E4A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AD2197" w:rsidTr="00AD2197">
        <w:tc>
          <w:tcPr>
            <w:tcW w:w="1989" w:type="dxa"/>
          </w:tcPr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AD2197" w:rsidRPr="00F05C34" w:rsidRDefault="00AD2197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 xml:space="preserve">Продолжение совершенствования всех ранее освоенных </w:t>
            </w:r>
            <w:proofErr w:type="spellStart"/>
            <w:r w:rsidRPr="00AD2197">
              <w:rPr>
                <w:rFonts w:ascii="Times New Roman" w:hAnsi="Times New Roman" w:cs="Times New Roman"/>
              </w:rPr>
              <w:t>музыкально</w:t>
            </w:r>
            <w:r w:rsidRPr="00AD2197">
              <w:rPr>
                <w:rFonts w:ascii="Times New Roman" w:hAnsi="Times New Roman" w:cs="Times New Roman"/>
              </w:rPr>
              <w:softHyphen/>
              <w:t>исполнительских</w:t>
            </w:r>
            <w:proofErr w:type="spellEnd"/>
            <w:r w:rsidRPr="00AD2197">
              <w:rPr>
                <w:rFonts w:ascii="Times New Roman" w:hAnsi="Times New Roman" w:cs="Times New Roman"/>
              </w:rPr>
              <w:t xml:space="preserve"> навыков игры на инструменте, совершенствование навыков и знаний, полученных за время обучения;</w:t>
            </w:r>
          </w:p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>повышение уровня музыкально-художественного м</w:t>
            </w:r>
            <w:r w:rsidRPr="00AD2197">
              <w:rPr>
                <w:rStyle w:val="25"/>
                <w:rFonts w:eastAsia="Courier New"/>
                <w:sz w:val="24"/>
                <w:szCs w:val="24"/>
                <w:u w:val="none"/>
              </w:rPr>
              <w:t>ыш</w:t>
            </w:r>
            <w:r w:rsidRPr="00AD2197">
              <w:rPr>
                <w:rFonts w:ascii="Times New Roman" w:hAnsi="Times New Roman" w:cs="Times New Roman"/>
              </w:rPr>
              <w:t>ления учащихся, углублённая работа на</w:t>
            </w:r>
            <w:r>
              <w:rPr>
                <w:rFonts w:ascii="Times New Roman" w:hAnsi="Times New Roman" w:cs="Times New Roman"/>
              </w:rPr>
              <w:t xml:space="preserve">д </w:t>
            </w:r>
            <w:r>
              <w:rPr>
                <w:rFonts w:ascii="Times New Roman" w:hAnsi="Times New Roman" w:cs="Times New Roman"/>
              </w:rPr>
              <w:lastRenderedPageBreak/>
              <w:t xml:space="preserve">звуком и техникой исполнения. </w:t>
            </w:r>
          </w:p>
        </w:tc>
        <w:tc>
          <w:tcPr>
            <w:tcW w:w="2938" w:type="dxa"/>
          </w:tcPr>
          <w:p w:rsid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62D2A">
              <w:rPr>
                <w:rStyle w:val="105pt"/>
                <w:rFonts w:eastAsia="Courier New"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hAnsi="Times New Roman" w:cs="Times New Roman"/>
              </w:rPr>
              <w:t xml:space="preserve"> творческой самостоятельностью, активностью.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AD2197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  <w:tr w:rsidR="00AD2197" w:rsidTr="00AD2197">
        <w:tc>
          <w:tcPr>
            <w:tcW w:w="1989" w:type="dxa"/>
          </w:tcPr>
          <w:p w:rsidR="00AD2197" w:rsidRPr="00F05C34" w:rsidRDefault="00AD2197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lastRenderedPageBreak/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AD2197" w:rsidRPr="00F05C34" w:rsidRDefault="00AD2197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AD2197" w:rsidRPr="00F05C34" w:rsidRDefault="00AD2197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D2197">
              <w:rPr>
                <w:rFonts w:ascii="Times New Roman" w:hAnsi="Times New Roman" w:cs="Times New Roman"/>
              </w:rPr>
              <w:t>зучение различных по стилям и жанрам произведений, совершенствование исполнения гамм, упражнений, этюдов; подготовка профессионально-ориентированных программ для выступлений на концертах, фестивалях, конкурсах;</w:t>
            </w:r>
          </w:p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>целенаправленная подготовка учащихся к поступлению в средние профессиональные учебные заведения. Подготовка к выпускному экзамену.</w:t>
            </w:r>
          </w:p>
          <w:p w:rsidR="00AD2197" w:rsidRPr="00F05C34" w:rsidRDefault="00AD2197" w:rsidP="00F05C34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203518">
              <w:rPr>
                <w:rFonts w:ascii="Times New Roman" w:hAnsi="Times New Roman" w:cs="Times New Roman"/>
              </w:rPr>
              <w:t>оэтапность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работы над произведением, умение вычленить технический эпизод, трансформировать его в упражнение и довести до</w:t>
            </w:r>
            <w:r>
              <w:rPr>
                <w:rFonts w:ascii="Times New Roman" w:hAnsi="Times New Roman" w:cs="Times New Roman"/>
              </w:rPr>
              <w:t xml:space="preserve"> качественного исполнения. Развитие самостоятельного слухового контроля </w:t>
            </w:r>
            <w:proofErr w:type="spellStart"/>
            <w:r>
              <w:rPr>
                <w:rFonts w:ascii="Times New Roman" w:hAnsi="Times New Roman" w:cs="Times New Roman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формы и жанра произведения.  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AD2197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  <w:tr w:rsidR="00AD2197" w:rsidTr="00AD2197">
        <w:tc>
          <w:tcPr>
            <w:tcW w:w="10773" w:type="dxa"/>
            <w:gridSpan w:val="4"/>
          </w:tcPr>
          <w:p w:rsidR="00AD2197" w:rsidRPr="00AD2197" w:rsidRDefault="00AD2197" w:rsidP="00AD2197">
            <w:pPr>
              <w:pStyle w:val="af4"/>
              <w:jc w:val="center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  <w:b/>
              </w:rPr>
              <w:t>9</w:t>
            </w:r>
            <w:r w:rsidRPr="00F24E4A">
              <w:rPr>
                <w:rStyle w:val="105pt"/>
                <w:rFonts w:eastAsia="Courier New"/>
                <w:b/>
              </w:rPr>
              <w:t xml:space="preserve"> </w:t>
            </w:r>
            <w:r w:rsidRPr="00F24E4A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AD2197" w:rsidTr="00AD2197">
        <w:tc>
          <w:tcPr>
            <w:tcW w:w="1989" w:type="dxa"/>
          </w:tcPr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Формирование</w:t>
            </w:r>
          </w:p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исполнительской</w:t>
            </w:r>
          </w:p>
          <w:p w:rsidR="00AD2197" w:rsidRPr="00F05C34" w:rsidRDefault="00AD2197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техники.</w:t>
            </w:r>
          </w:p>
        </w:tc>
        <w:tc>
          <w:tcPr>
            <w:tcW w:w="3857" w:type="dxa"/>
          </w:tcPr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 xml:space="preserve">Продолжение совершенствования всех ранее освоенных </w:t>
            </w:r>
            <w:proofErr w:type="spellStart"/>
            <w:r w:rsidRPr="00AD2197">
              <w:rPr>
                <w:rFonts w:ascii="Times New Roman" w:hAnsi="Times New Roman" w:cs="Times New Roman"/>
              </w:rPr>
              <w:t>музыкально</w:t>
            </w:r>
            <w:r w:rsidRPr="00AD2197">
              <w:rPr>
                <w:rFonts w:ascii="Times New Roman" w:hAnsi="Times New Roman" w:cs="Times New Roman"/>
              </w:rPr>
              <w:softHyphen/>
              <w:t>исполнительских</w:t>
            </w:r>
            <w:proofErr w:type="spellEnd"/>
            <w:r w:rsidRPr="00AD2197">
              <w:rPr>
                <w:rFonts w:ascii="Times New Roman" w:hAnsi="Times New Roman" w:cs="Times New Roman"/>
              </w:rPr>
              <w:t xml:space="preserve"> навыков игры на инструменте, совершенствование навыков и знаний, полученных за время обучения;</w:t>
            </w:r>
          </w:p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>повышение уровня музыкально-художественного м</w:t>
            </w:r>
            <w:r w:rsidRPr="00AD2197">
              <w:rPr>
                <w:rStyle w:val="25"/>
                <w:rFonts w:eastAsia="Courier New"/>
                <w:sz w:val="24"/>
                <w:szCs w:val="24"/>
                <w:u w:val="none"/>
              </w:rPr>
              <w:t>ыш</w:t>
            </w:r>
            <w:r w:rsidRPr="00AD2197">
              <w:rPr>
                <w:rFonts w:ascii="Times New Roman" w:hAnsi="Times New Roman" w:cs="Times New Roman"/>
              </w:rPr>
              <w:t>ления учащихся, углублённая работа на</w:t>
            </w:r>
            <w:r>
              <w:rPr>
                <w:rFonts w:ascii="Times New Roman" w:hAnsi="Times New Roman" w:cs="Times New Roman"/>
              </w:rPr>
              <w:t xml:space="preserve">д звуком и техникой исполнения. </w:t>
            </w:r>
          </w:p>
        </w:tc>
        <w:tc>
          <w:tcPr>
            <w:tcW w:w="2938" w:type="dxa"/>
          </w:tcPr>
          <w:p w:rsid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62D2A">
              <w:rPr>
                <w:rStyle w:val="105pt"/>
                <w:rFonts w:eastAsia="Courier New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</w:rPr>
              <w:t xml:space="preserve"> творческой самостоятельностью, активностью.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AD2197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  <w:tr w:rsidR="00AD2197" w:rsidTr="00AD2197">
        <w:tc>
          <w:tcPr>
            <w:tcW w:w="1989" w:type="dxa"/>
          </w:tcPr>
          <w:p w:rsidR="00AD2197" w:rsidRPr="00F05C34" w:rsidRDefault="00AD2197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 xml:space="preserve">Работа </w:t>
            </w:r>
            <w:proofErr w:type="gramStart"/>
            <w:r w:rsidRPr="00F05C34">
              <w:rPr>
                <w:rStyle w:val="105pt"/>
                <w:rFonts w:eastAsia="Courier New"/>
                <w:sz w:val="24"/>
                <w:szCs w:val="24"/>
              </w:rPr>
              <w:t>над</w:t>
            </w:r>
            <w:proofErr w:type="gramEnd"/>
          </w:p>
          <w:p w:rsidR="00AD2197" w:rsidRPr="00F05C34" w:rsidRDefault="00AD2197" w:rsidP="00AD2197">
            <w:pPr>
              <w:pStyle w:val="af4"/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музыкальными</w:t>
            </w:r>
          </w:p>
          <w:p w:rsidR="00AD2197" w:rsidRPr="00F05C34" w:rsidRDefault="00AD2197" w:rsidP="00AD2197">
            <w:pPr>
              <w:pStyle w:val="af4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F05C34">
              <w:rPr>
                <w:rStyle w:val="105pt"/>
                <w:rFonts w:eastAsia="Courier New"/>
                <w:sz w:val="24"/>
                <w:szCs w:val="24"/>
              </w:rPr>
              <w:t>произведениями.</w:t>
            </w:r>
          </w:p>
        </w:tc>
        <w:tc>
          <w:tcPr>
            <w:tcW w:w="3857" w:type="dxa"/>
          </w:tcPr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D2197">
              <w:rPr>
                <w:rFonts w:ascii="Times New Roman" w:hAnsi="Times New Roman" w:cs="Times New Roman"/>
              </w:rPr>
              <w:t>зучение различных по стилям и жанрам произведений, совершенствование исполнения гамм, упражнений, этюдов; подготовка профессионально-ориентированных программ для выступлений на концертах, фестивалях, конкурсах;</w:t>
            </w:r>
          </w:p>
          <w:p w:rsidR="00AD2197" w:rsidRP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r w:rsidRPr="00AD2197">
              <w:rPr>
                <w:rFonts w:ascii="Times New Roman" w:hAnsi="Times New Roman" w:cs="Times New Roman"/>
              </w:rPr>
              <w:t>целенаправленная подготовка учащихся к поступлению в средние профессиональные учебные заведения. Подготовка к выпускному экзамену.</w:t>
            </w:r>
          </w:p>
          <w:p w:rsidR="00AD2197" w:rsidRPr="00F05C34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AD2197" w:rsidRDefault="00AD2197" w:rsidP="00AD2197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203518">
              <w:rPr>
                <w:rFonts w:ascii="Times New Roman" w:hAnsi="Times New Roman" w:cs="Times New Roman"/>
              </w:rPr>
              <w:t>оэтапность</w:t>
            </w:r>
            <w:proofErr w:type="spellEnd"/>
            <w:r w:rsidRPr="00203518">
              <w:rPr>
                <w:rFonts w:ascii="Times New Roman" w:hAnsi="Times New Roman" w:cs="Times New Roman"/>
              </w:rPr>
              <w:t xml:space="preserve"> работы над произведением, умение вычленить технический эпизод, трансформировать его в упражнение и довести до</w:t>
            </w:r>
            <w:r>
              <w:rPr>
                <w:rFonts w:ascii="Times New Roman" w:hAnsi="Times New Roman" w:cs="Times New Roman"/>
              </w:rPr>
              <w:t xml:space="preserve"> качественного исполнения. Развитие самостоятельного слухового контроля </w:t>
            </w:r>
            <w:proofErr w:type="spellStart"/>
            <w:r>
              <w:rPr>
                <w:rFonts w:ascii="Times New Roman" w:hAnsi="Times New Roman" w:cs="Times New Roman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формы и жанра произведения.  </w:t>
            </w:r>
          </w:p>
        </w:tc>
        <w:tc>
          <w:tcPr>
            <w:tcW w:w="1989" w:type="dxa"/>
          </w:tcPr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Поурочный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контроль.</w:t>
            </w:r>
          </w:p>
          <w:p w:rsidR="00AD2197" w:rsidRPr="00AD2197" w:rsidRDefault="00AD2197" w:rsidP="00AD2197">
            <w:pPr>
              <w:pStyle w:val="af4"/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Два</w:t>
            </w:r>
          </w:p>
          <w:p w:rsidR="00AD2197" w:rsidRPr="00203518" w:rsidRDefault="00AD2197" w:rsidP="00AD2197">
            <w:pPr>
              <w:pStyle w:val="af4"/>
              <w:rPr>
                <w:rStyle w:val="105pt"/>
                <w:rFonts w:eastAsia="Courier New"/>
                <w:sz w:val="24"/>
                <w:szCs w:val="24"/>
              </w:rPr>
            </w:pPr>
            <w:r w:rsidRPr="00AD2197">
              <w:rPr>
                <w:rStyle w:val="95pt"/>
                <w:rFonts w:eastAsia="Courier New"/>
                <w:sz w:val="24"/>
                <w:szCs w:val="24"/>
              </w:rPr>
              <w:t>прослушивания программы выпускного экзамена.</w:t>
            </w:r>
          </w:p>
        </w:tc>
      </w:tr>
    </w:tbl>
    <w:p w:rsidR="009A02BF" w:rsidRDefault="009A02BF" w:rsidP="009A02BF">
      <w:pPr>
        <w:pStyle w:val="11"/>
        <w:keepNext/>
        <w:keepLines/>
        <w:shd w:val="clear" w:color="auto" w:fill="auto"/>
        <w:spacing w:after="0" w:line="317" w:lineRule="exact"/>
        <w:ind w:left="284" w:right="1000"/>
        <w:jc w:val="center"/>
      </w:pPr>
    </w:p>
    <w:p w:rsidR="009925AA" w:rsidRDefault="009925AA" w:rsidP="009A02BF">
      <w:pPr>
        <w:pStyle w:val="11"/>
        <w:keepNext/>
        <w:keepLines/>
        <w:shd w:val="clear" w:color="auto" w:fill="auto"/>
        <w:spacing w:after="0" w:line="317" w:lineRule="exact"/>
        <w:ind w:left="284" w:right="1000"/>
        <w:jc w:val="center"/>
      </w:pPr>
    </w:p>
    <w:p w:rsidR="00083B13" w:rsidRDefault="008B2CA1" w:rsidP="00924777">
      <w:pPr>
        <w:pStyle w:val="33"/>
        <w:keepNext/>
        <w:keepLines/>
        <w:numPr>
          <w:ilvl w:val="0"/>
          <w:numId w:val="5"/>
        </w:numPr>
        <w:shd w:val="clear" w:color="auto" w:fill="auto"/>
        <w:spacing w:after="64" w:line="446" w:lineRule="exact"/>
        <w:ind w:left="60"/>
        <w:jc w:val="center"/>
        <w:rPr>
          <w:rStyle w:val="34"/>
          <w:b/>
          <w:bCs/>
        </w:rPr>
      </w:pPr>
      <w:bookmarkStart w:id="9" w:name="bookmark17"/>
      <w:bookmarkEnd w:id="8"/>
      <w:r>
        <w:rPr>
          <w:rStyle w:val="34"/>
          <w:b/>
          <w:bCs/>
        </w:rPr>
        <w:t>ТРЕБОВ</w:t>
      </w:r>
      <w:r w:rsidRPr="00CC0692">
        <w:rPr>
          <w:rStyle w:val="35"/>
          <w:b/>
          <w:bCs/>
          <w:u w:val="none"/>
        </w:rPr>
        <w:t>АНИЯ</w:t>
      </w:r>
      <w:r w:rsidRPr="00CC0692">
        <w:rPr>
          <w:rStyle w:val="34"/>
          <w:b/>
          <w:bCs/>
        </w:rPr>
        <w:t xml:space="preserve"> </w:t>
      </w:r>
      <w:r>
        <w:rPr>
          <w:rStyle w:val="34"/>
          <w:b/>
          <w:bCs/>
        </w:rPr>
        <w:t xml:space="preserve">К УРОВНЮ ПОДГОТОВКИ </w:t>
      </w:r>
      <w:proofErr w:type="gramStart"/>
      <w:r>
        <w:rPr>
          <w:rStyle w:val="34"/>
          <w:b/>
          <w:bCs/>
        </w:rPr>
        <w:t>ОБУЧАЮЩИХСЯ</w:t>
      </w:r>
      <w:bookmarkEnd w:id="9"/>
      <w:proofErr w:type="gramEnd"/>
    </w:p>
    <w:p w:rsidR="00EE21D4" w:rsidRDefault="00EE21D4" w:rsidP="00EE21D4">
      <w:pPr>
        <w:pStyle w:val="33"/>
        <w:keepNext/>
        <w:keepLines/>
        <w:shd w:val="clear" w:color="auto" w:fill="auto"/>
        <w:spacing w:after="64" w:line="446" w:lineRule="exact"/>
        <w:ind w:left="60"/>
      </w:pPr>
    </w:p>
    <w:p w:rsidR="00EE21D4" w:rsidRDefault="008B2CA1" w:rsidP="00AD2197">
      <w:pPr>
        <w:pStyle w:val="22"/>
        <w:shd w:val="clear" w:color="auto" w:fill="auto"/>
        <w:spacing w:before="0" w:line="250" w:lineRule="exact"/>
      </w:pPr>
      <w:r>
        <w:t xml:space="preserve">Данная программа отражает разнообразие репертуара, его академическую направленность, а </w:t>
      </w:r>
    </w:p>
    <w:p w:rsidR="00EE21D4" w:rsidRDefault="00EE21D4" w:rsidP="00AD2197">
      <w:pPr>
        <w:pStyle w:val="22"/>
        <w:shd w:val="clear" w:color="auto" w:fill="auto"/>
        <w:spacing w:before="0" w:line="250" w:lineRule="exact"/>
      </w:pPr>
    </w:p>
    <w:p w:rsidR="00AD2197" w:rsidRDefault="008B2CA1" w:rsidP="00AD2197">
      <w:pPr>
        <w:pStyle w:val="22"/>
        <w:shd w:val="clear" w:color="auto" w:fill="auto"/>
        <w:spacing w:before="0" w:line="250" w:lineRule="exact"/>
      </w:pPr>
      <w:r>
        <w:t>также демонстрирует возможность индивидуального подхода к</w:t>
      </w:r>
      <w:r w:rsidR="00EE21D4">
        <w:t xml:space="preserve"> каждому.</w:t>
      </w:r>
    </w:p>
    <w:p w:rsidR="00EE21D4" w:rsidRDefault="00EE21D4" w:rsidP="00AD2197">
      <w:pPr>
        <w:pStyle w:val="22"/>
        <w:shd w:val="clear" w:color="auto" w:fill="auto"/>
        <w:spacing w:before="0" w:line="250" w:lineRule="exact"/>
      </w:pPr>
    </w:p>
    <w:p w:rsidR="00EE21D4" w:rsidRDefault="00AD2197" w:rsidP="00AD2197">
      <w:pPr>
        <w:pStyle w:val="22"/>
        <w:shd w:val="clear" w:color="auto" w:fill="auto"/>
        <w:spacing w:before="0" w:line="250" w:lineRule="exact"/>
      </w:pPr>
      <w:r>
        <w:t>Н</w:t>
      </w:r>
      <w:r w:rsidR="008B2CA1">
        <w:t xml:space="preserve">аправлено на обеспечение художественно-эстетического развития учащегося и приобретения </w:t>
      </w:r>
    </w:p>
    <w:p w:rsidR="00EE21D4" w:rsidRDefault="00EE21D4" w:rsidP="00AD2197">
      <w:pPr>
        <w:pStyle w:val="22"/>
        <w:shd w:val="clear" w:color="auto" w:fill="auto"/>
        <w:spacing w:before="0" w:line="250" w:lineRule="exact"/>
      </w:pPr>
    </w:p>
    <w:p w:rsidR="00EE21D4" w:rsidRDefault="008B2CA1" w:rsidP="00AD2197">
      <w:pPr>
        <w:pStyle w:val="22"/>
        <w:shd w:val="clear" w:color="auto" w:fill="auto"/>
        <w:spacing w:before="0" w:line="250" w:lineRule="exact"/>
      </w:pPr>
      <w:r>
        <w:t xml:space="preserve">им художественно-исполнительских знаний, умений и навыков. Таким образом, ученик к концу </w:t>
      </w:r>
    </w:p>
    <w:p w:rsidR="00EE21D4" w:rsidRDefault="00EE21D4" w:rsidP="00AD2197">
      <w:pPr>
        <w:pStyle w:val="22"/>
        <w:shd w:val="clear" w:color="auto" w:fill="auto"/>
        <w:spacing w:before="0" w:line="250" w:lineRule="exact"/>
      </w:pPr>
    </w:p>
    <w:p w:rsidR="00083B13" w:rsidRDefault="008B2CA1" w:rsidP="00AD2197">
      <w:pPr>
        <w:pStyle w:val="22"/>
        <w:shd w:val="clear" w:color="auto" w:fill="auto"/>
        <w:spacing w:before="0" w:line="250" w:lineRule="exact"/>
      </w:pPr>
      <w:r>
        <w:lastRenderedPageBreak/>
        <w:t xml:space="preserve">прохождения курса программы обучения </w:t>
      </w:r>
      <w:proofErr w:type="gramStart"/>
      <w:r>
        <w:t>должен</w:t>
      </w:r>
      <w:proofErr w:type="gramEnd"/>
      <w:r>
        <w:t>: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конструктивные особенности инструмента;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81"/>
        </w:tabs>
        <w:spacing w:before="0" w:after="0" w:line="446" w:lineRule="exact"/>
        <w:ind w:left="60" w:right="640"/>
        <w:jc w:val="left"/>
      </w:pPr>
      <w:r>
        <w:t>знать элементарные правила по уходу за инструментом и уметь их применять при необходимости;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основы музыкальной грамоты;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систему игровых навыков и уметь применять её самостоятельно;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81"/>
        </w:tabs>
        <w:spacing w:before="0" w:after="0" w:line="446" w:lineRule="exact"/>
        <w:ind w:left="60" w:right="640"/>
        <w:jc w:val="left"/>
      </w:pPr>
      <w:r>
        <w:t>знать основные средства музыкальной выразительности (тембр, динамика, штрих, темп и т. д.);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76"/>
        </w:tabs>
        <w:spacing w:before="0" w:after="0" w:line="446" w:lineRule="exact"/>
        <w:ind w:left="60"/>
        <w:jc w:val="left"/>
      </w:pPr>
      <w:r>
        <w:t>знать основные жанры музыки (инструментальный, вокальный, симфонический и т. д.);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/>
        <w:jc w:val="left"/>
      </w:pPr>
      <w:r>
        <w:t>знать технические и художественно-эстетические особенности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0" w:line="446" w:lineRule="exact"/>
        <w:ind w:left="20"/>
        <w:jc w:val="left"/>
      </w:pPr>
      <w:proofErr w:type="gramStart"/>
      <w:r>
        <w:t>характерные</w:t>
      </w:r>
      <w:proofErr w:type="gramEnd"/>
      <w:r>
        <w:t xml:space="preserve"> для сольного исполнительства на аккордеоне;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 w:right="380"/>
        <w:jc w:val="left"/>
      </w:pPr>
      <w: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0" w:line="446" w:lineRule="exact"/>
        <w:ind w:left="20"/>
        <w:jc w:val="left"/>
      </w:pPr>
      <w:r>
        <w:t>уметь самостоятельно настраивать инструмент;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>уметь самостоятельно определять технические трудности не сложного музыкального произведения и находить способы и методы в работе над ними;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6"/>
        </w:tabs>
        <w:spacing w:before="0" w:after="0" w:line="446" w:lineRule="exact"/>
        <w:ind w:left="20" w:right="380"/>
        <w:jc w:val="left"/>
      </w:pPr>
      <w:r>
        <w:t>уметь самостоятельно среди нескольких вариантов аппликатуры выбрать наиболее удобную и рациональную;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>уметь самостоятельно, осознанно работать над несложными произведениями, опираясь на знания законов формообразования, а также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80"/>
        <w:jc w:val="left"/>
      </w:pPr>
      <w:r>
        <w:t>на освоенную в классе под руководством педагога методику поэтапной работы над художественным произведением;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 w:right="380"/>
        <w:jc w:val="left"/>
      </w:pPr>
      <w: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приёмов и других музыкальных средств выразительности;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0" w:line="446" w:lineRule="exact"/>
        <w:ind w:left="20" w:right="380"/>
        <w:jc w:val="left"/>
      </w:pPr>
      <w:r>
        <w:t>уметь на базе приобретённых специальных знаний давать грамотную адекватную оценку многообразным музыкальным событиям;</w:t>
      </w:r>
    </w:p>
    <w:p w:rsidR="00EE21D4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1" w:line="446" w:lineRule="exact"/>
        <w:ind w:left="20" w:right="380"/>
        <w:jc w:val="left"/>
      </w:pPr>
      <w:r>
        <w:t xml:space="preserve">иметь навык игры по нотам </w:t>
      </w:r>
    </w:p>
    <w:p w:rsidR="00083B13" w:rsidRPr="00EE21D4" w:rsidRDefault="008B2CA1" w:rsidP="00EE21D4">
      <w:pPr>
        <w:pStyle w:val="3"/>
        <w:shd w:val="clear" w:color="auto" w:fill="auto"/>
        <w:tabs>
          <w:tab w:val="left" w:pos="241"/>
        </w:tabs>
        <w:spacing w:before="0" w:after="1" w:line="446" w:lineRule="exact"/>
        <w:ind w:left="20" w:right="380"/>
        <w:jc w:val="left"/>
        <w:rPr>
          <w:b/>
        </w:rPr>
      </w:pPr>
      <w:r w:rsidRPr="00EE21D4">
        <w:rPr>
          <w:b/>
        </w:rPr>
        <w:t>Реализация программы обеспечивает: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595" w:lineRule="exact"/>
        <w:ind w:left="20" w:right="380"/>
        <w:jc w:val="left"/>
      </w:pPr>
      <w:r>
        <w:t>наличие у обучающегося интереса к музыкальному искусству, самостоятельному музыкальному исполнительству;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120" w:line="446" w:lineRule="exact"/>
        <w:ind w:left="20" w:right="380"/>
        <w:jc w:val="left"/>
      </w:pPr>
      <w:r>
        <w:t xml:space="preserve">комплексное совершенствование игровой техники баяниста, аккордеониста, которая включает в себя тембровое слушание, вопросы динамики, артикуляции, интонирования, а </w:t>
      </w:r>
      <w:r>
        <w:lastRenderedPageBreak/>
        <w:t>также организацию работы игрового аппарата, развитие крупной и мелкой техники;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6"/>
        </w:tabs>
        <w:spacing w:before="0" w:after="0" w:line="446" w:lineRule="exact"/>
        <w:ind w:left="20" w:right="380"/>
        <w:jc w:val="left"/>
      </w:pPr>
      <w:r>
        <w:t>сформированный комплекс исполнительских знаний, умений и навыков, позволяю</w:t>
      </w:r>
      <w:r>
        <w:rPr>
          <w:rStyle w:val="25"/>
        </w:rPr>
        <w:t>щи</w:t>
      </w:r>
      <w:r>
        <w:t>й использовать многообразные возможности баяна, аккордеона для достижения наиболее убедительной интерпретации авторского текста;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250" w:lineRule="exact"/>
        <w:ind w:left="20"/>
        <w:jc w:val="left"/>
      </w:pPr>
      <w:r>
        <w:t>знание художественно-исполнительских возможностей баяна, аккордеона;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/>
      </w:pPr>
      <w:r>
        <w:t>знание музыкальной терминологии;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  <w:jc w:val="left"/>
      </w:pPr>
      <w:r>
        <w:t>знание репертуара для гитары, включающего произведения разных стилей и жанров, произведения крупной формы в соответствии с программными</w:t>
      </w:r>
      <w:r w:rsidR="00EE21D4">
        <w:t xml:space="preserve"> </w:t>
      </w:r>
      <w:r>
        <w:t>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/>
      </w:pPr>
      <w:r>
        <w:t>наличие навыка чтения с листа музыкальных произведений;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0" w:line="446" w:lineRule="exact"/>
        <w:ind w:left="20"/>
      </w:pPr>
      <w:r>
        <w:t>умение транспонировать и подбирать по слуху;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  <w:jc w:val="left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 w:right="340"/>
      </w:pPr>
      <w:r>
        <w:t>навыки по использованию музыкально-исполнительских средств выразительности, выполнению анализа исполняемых произведений,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  <w:jc w:val="left"/>
      </w:pPr>
      <w:r>
        <w:t>владению различными видами техники исполнительства, использованию художественно оправданных технических приёмов;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 w:right="1840"/>
      </w:pPr>
      <w:r>
        <w:t>наличие творческой ин</w:t>
      </w:r>
      <w:r>
        <w:rPr>
          <w:rStyle w:val="25"/>
        </w:rPr>
        <w:t>ици</w:t>
      </w:r>
      <w:r>
        <w:t>ативы, сформированных представлений о методике разучивания музыкальных произведений и приёмах работы над исполнительскими трудностями;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420" w:line="446" w:lineRule="exact"/>
        <w:ind w:left="20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:rsidR="00083B13" w:rsidRDefault="008B2CA1" w:rsidP="00853288">
      <w:pPr>
        <w:pStyle w:val="60"/>
        <w:numPr>
          <w:ilvl w:val="0"/>
          <w:numId w:val="10"/>
        </w:numPr>
        <w:shd w:val="clear" w:color="auto" w:fill="auto"/>
        <w:tabs>
          <w:tab w:val="left" w:pos="442"/>
        </w:tabs>
        <w:ind w:left="20"/>
        <w:jc w:val="both"/>
      </w:pPr>
      <w:r>
        <w:rPr>
          <w:rStyle w:val="62"/>
          <w:b/>
          <w:bCs/>
        </w:rPr>
        <w:t>ФОРМЫ И МЕТОДЫ КОНТРОЛЯ, СИСТЕМА ОЦЕНОК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40"/>
      </w:pPr>
      <w:r>
        <w:t>Каждый из видов контроля успеваемости учащихся имеет свои цели, задачи и формы. Оценки качества знаний по «Специальности (баян-аккордеон)» охватывают все виды контроля: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текущий контроль успеваемости;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промежуточная аттестация учащихся;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164"/>
        </w:tabs>
        <w:spacing w:before="0" w:after="0" w:line="446" w:lineRule="exact"/>
        <w:ind w:left="20"/>
      </w:pPr>
      <w:r>
        <w:t>итоговая аттестация учащихся.</w:t>
      </w:r>
    </w:p>
    <w:p w:rsidR="00EE21D4" w:rsidRDefault="008B2CA1">
      <w:pPr>
        <w:pStyle w:val="3"/>
        <w:shd w:val="clear" w:color="auto" w:fill="auto"/>
        <w:spacing w:before="0" w:after="0" w:line="446" w:lineRule="exact"/>
        <w:ind w:left="20" w:right="1840"/>
        <w:jc w:val="left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9925AA" w:rsidRDefault="009925AA">
      <w:pPr>
        <w:pStyle w:val="3"/>
        <w:shd w:val="clear" w:color="auto" w:fill="auto"/>
        <w:spacing w:before="0" w:after="0" w:line="446" w:lineRule="exact"/>
        <w:ind w:left="20" w:right="1840"/>
        <w:jc w:val="left"/>
      </w:pPr>
    </w:p>
    <w:p w:rsidR="009925AA" w:rsidRDefault="009925AA">
      <w:pPr>
        <w:pStyle w:val="3"/>
        <w:shd w:val="clear" w:color="auto" w:fill="auto"/>
        <w:spacing w:before="0" w:after="0" w:line="446" w:lineRule="exact"/>
        <w:ind w:left="20" w:right="1840"/>
        <w:jc w:val="left"/>
      </w:pPr>
    </w:p>
    <w:p w:rsidR="00EE21D4" w:rsidRDefault="00EE21D4">
      <w:pPr>
        <w:pStyle w:val="3"/>
        <w:shd w:val="clear" w:color="auto" w:fill="auto"/>
        <w:spacing w:before="0" w:after="0" w:line="446" w:lineRule="exact"/>
        <w:ind w:left="20" w:right="1840"/>
        <w:jc w:val="left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18"/>
        <w:gridCol w:w="4961"/>
        <w:gridCol w:w="2636"/>
      </w:tblGrid>
      <w:tr w:rsidR="00EE21D4" w:rsidTr="00C11E87">
        <w:trPr>
          <w:trHeight w:val="126"/>
        </w:trPr>
        <w:tc>
          <w:tcPr>
            <w:tcW w:w="2518" w:type="dxa"/>
          </w:tcPr>
          <w:p w:rsidR="00EE21D4" w:rsidRPr="00EE21D4" w:rsidRDefault="00EE21D4" w:rsidP="00C11E87">
            <w:pPr>
              <w:spacing w:line="322" w:lineRule="exact"/>
              <w:ind w:right="20"/>
              <w:jc w:val="center"/>
            </w:pPr>
            <w:r w:rsidRPr="00EE21D4">
              <w:rPr>
                <w:rStyle w:val="65pt"/>
                <w:rFonts w:eastAsia="Courier New"/>
                <w:sz w:val="24"/>
                <w:szCs w:val="24"/>
              </w:rPr>
              <w:lastRenderedPageBreak/>
              <w:t>Вид контроля</w:t>
            </w:r>
          </w:p>
        </w:tc>
        <w:tc>
          <w:tcPr>
            <w:tcW w:w="4961" w:type="dxa"/>
          </w:tcPr>
          <w:p w:rsidR="00EE21D4" w:rsidRPr="00EE21D4" w:rsidRDefault="00EE21D4" w:rsidP="00C11E87">
            <w:pPr>
              <w:spacing w:line="322" w:lineRule="exact"/>
              <w:ind w:right="20"/>
              <w:jc w:val="center"/>
            </w:pPr>
            <w:r w:rsidRPr="00EE21D4">
              <w:rPr>
                <w:rStyle w:val="65pt"/>
                <w:rFonts w:eastAsia="Courier New"/>
                <w:sz w:val="24"/>
                <w:szCs w:val="24"/>
              </w:rPr>
              <w:t>Задачи</w:t>
            </w:r>
          </w:p>
        </w:tc>
        <w:tc>
          <w:tcPr>
            <w:tcW w:w="2636" w:type="dxa"/>
          </w:tcPr>
          <w:p w:rsidR="00EE21D4" w:rsidRPr="00EE21D4" w:rsidRDefault="00EE21D4" w:rsidP="00C11E87">
            <w:pPr>
              <w:spacing w:line="322" w:lineRule="exact"/>
              <w:ind w:right="20"/>
              <w:jc w:val="center"/>
            </w:pPr>
            <w:r w:rsidRPr="00EE21D4">
              <w:rPr>
                <w:rStyle w:val="65pt"/>
                <w:rFonts w:eastAsia="Courier New"/>
                <w:sz w:val="24"/>
                <w:szCs w:val="24"/>
              </w:rPr>
              <w:t>Формы</w:t>
            </w:r>
          </w:p>
        </w:tc>
      </w:tr>
      <w:tr w:rsidR="00EE21D4" w:rsidTr="00C11E87">
        <w:tc>
          <w:tcPr>
            <w:tcW w:w="2518" w:type="dxa"/>
          </w:tcPr>
          <w:p w:rsidR="00EE21D4" w:rsidRPr="00EE21D4" w:rsidRDefault="00EE21D4" w:rsidP="00C11E87">
            <w:pPr>
              <w:pStyle w:val="af4"/>
              <w:jc w:val="center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Текущий контроль</w:t>
            </w:r>
          </w:p>
        </w:tc>
        <w:tc>
          <w:tcPr>
            <w:tcW w:w="4961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0"/>
                <w:rFonts w:eastAsia="Courier New"/>
                <w:sz w:val="24"/>
                <w:szCs w:val="24"/>
              </w:rPr>
              <w:t>-</w:t>
            </w:r>
            <w:r w:rsidRPr="00EE21D4">
              <w:rPr>
                <w:rStyle w:val="95pt"/>
                <w:rFonts w:eastAsia="Courier New"/>
                <w:sz w:val="24"/>
                <w:szCs w:val="24"/>
              </w:rPr>
              <w:t xml:space="preserve"> поддержание учебной дисциплины,</w:t>
            </w:r>
          </w:p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выявление отношения учащегося к изучаемому предмету,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636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Контрольные уроки, прослушивания к конкурсам, концертам.</w:t>
            </w:r>
          </w:p>
        </w:tc>
      </w:tr>
      <w:tr w:rsidR="00EE21D4" w:rsidTr="00C11E87">
        <w:tc>
          <w:tcPr>
            <w:tcW w:w="2518" w:type="dxa"/>
          </w:tcPr>
          <w:p w:rsidR="00EE21D4" w:rsidRPr="00EE21D4" w:rsidRDefault="00EE21D4" w:rsidP="00C11E87">
            <w:pPr>
              <w:pStyle w:val="af4"/>
              <w:jc w:val="center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Промежуточная</w:t>
            </w:r>
          </w:p>
          <w:p w:rsidR="00EE21D4" w:rsidRPr="00EE21D4" w:rsidRDefault="00EE21D4" w:rsidP="00C11E87">
            <w:pPr>
              <w:pStyle w:val="af4"/>
              <w:jc w:val="center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аттестация</w:t>
            </w:r>
          </w:p>
        </w:tc>
        <w:tc>
          <w:tcPr>
            <w:tcW w:w="4961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636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Зачеты,</w:t>
            </w:r>
            <w:r w:rsidRPr="00EE21D4">
              <w:t xml:space="preserve"> </w:t>
            </w:r>
            <w:r w:rsidRPr="00EE21D4">
              <w:rPr>
                <w:rStyle w:val="95pt"/>
                <w:rFonts w:eastAsia="Courier New"/>
                <w:sz w:val="24"/>
                <w:szCs w:val="24"/>
              </w:rPr>
              <w:t>академические</w:t>
            </w:r>
          </w:p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концерты,</w:t>
            </w:r>
            <w:r w:rsidRPr="00EE21D4">
              <w:t xml:space="preserve"> </w:t>
            </w:r>
            <w:r w:rsidRPr="00EE21D4">
              <w:rPr>
                <w:rStyle w:val="95pt"/>
                <w:rFonts w:eastAsia="Courier New"/>
                <w:sz w:val="24"/>
                <w:szCs w:val="24"/>
              </w:rPr>
              <w:t>технические зачеты,</w:t>
            </w:r>
            <w:r w:rsidRPr="00EE21D4">
              <w:t xml:space="preserve"> </w:t>
            </w:r>
            <w:r w:rsidRPr="00EE21D4">
              <w:rPr>
                <w:rStyle w:val="95pt"/>
                <w:rFonts w:eastAsia="Courier New"/>
                <w:sz w:val="24"/>
                <w:szCs w:val="24"/>
              </w:rPr>
              <w:t>переводные</w:t>
            </w:r>
          </w:p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экзамены,</w:t>
            </w:r>
            <w:r w:rsidRPr="00EE21D4">
              <w:t xml:space="preserve"> </w:t>
            </w:r>
            <w:r w:rsidRPr="00EE21D4">
              <w:rPr>
                <w:rStyle w:val="95pt"/>
                <w:rFonts w:eastAsia="Courier New"/>
                <w:sz w:val="24"/>
                <w:szCs w:val="24"/>
              </w:rPr>
              <w:t>прослушивания</w:t>
            </w:r>
          </w:p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программы</w:t>
            </w:r>
            <w:r w:rsidRPr="00EE21D4">
              <w:t xml:space="preserve"> </w:t>
            </w:r>
            <w:proofErr w:type="gramStart"/>
            <w:r w:rsidRPr="00EE21D4">
              <w:rPr>
                <w:rStyle w:val="95pt"/>
                <w:rFonts w:eastAsia="Courier New"/>
                <w:sz w:val="24"/>
                <w:szCs w:val="24"/>
              </w:rPr>
              <w:t>выпускного</w:t>
            </w:r>
            <w:proofErr w:type="gramEnd"/>
            <w:r w:rsidRPr="00EE21D4">
              <w:rPr>
                <w:rStyle w:val="95pt"/>
                <w:rFonts w:eastAsia="Courier New"/>
                <w:sz w:val="24"/>
                <w:szCs w:val="24"/>
              </w:rPr>
              <w:t xml:space="preserve"> и</w:t>
            </w:r>
          </w:p>
          <w:p w:rsidR="00EE21D4" w:rsidRPr="00EE21D4" w:rsidRDefault="00EE21D4" w:rsidP="00C11E87">
            <w:pPr>
              <w:pStyle w:val="af4"/>
            </w:pPr>
            <w:proofErr w:type="gramStart"/>
            <w:r w:rsidRPr="00EE21D4">
              <w:rPr>
                <w:rStyle w:val="95pt"/>
                <w:rFonts w:eastAsia="Courier New"/>
                <w:sz w:val="24"/>
                <w:szCs w:val="24"/>
              </w:rPr>
              <w:t>итогового</w:t>
            </w:r>
            <w:proofErr w:type="gramEnd"/>
            <w:r w:rsidRPr="00EE21D4">
              <w:rPr>
                <w:rStyle w:val="95pt"/>
                <w:rFonts w:eastAsia="Courier New"/>
                <w:sz w:val="24"/>
                <w:szCs w:val="24"/>
              </w:rPr>
              <w:t xml:space="preserve"> экзаменов.</w:t>
            </w:r>
          </w:p>
        </w:tc>
      </w:tr>
      <w:tr w:rsidR="00EE21D4" w:rsidTr="00C11E87">
        <w:tc>
          <w:tcPr>
            <w:tcW w:w="2518" w:type="dxa"/>
          </w:tcPr>
          <w:p w:rsidR="00EE21D4" w:rsidRPr="00EE21D4" w:rsidRDefault="00EE21D4" w:rsidP="00C11E87">
            <w:pPr>
              <w:pStyle w:val="af4"/>
              <w:jc w:val="center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Итоговая</w:t>
            </w:r>
          </w:p>
          <w:p w:rsidR="00EE21D4" w:rsidRPr="00EE21D4" w:rsidRDefault="00EE21D4" w:rsidP="00C11E87">
            <w:pPr>
              <w:pStyle w:val="af4"/>
              <w:jc w:val="center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аттестация</w:t>
            </w:r>
          </w:p>
        </w:tc>
        <w:tc>
          <w:tcPr>
            <w:tcW w:w="4961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636" w:type="dxa"/>
          </w:tcPr>
          <w:p w:rsidR="00EE21D4" w:rsidRPr="00EE21D4" w:rsidRDefault="00EE21D4" w:rsidP="00C11E87">
            <w:pPr>
              <w:pStyle w:val="af4"/>
            </w:pPr>
            <w:r w:rsidRPr="00EE21D4">
              <w:rPr>
                <w:rStyle w:val="95pt"/>
                <w:rFonts w:eastAsia="Courier New"/>
                <w:sz w:val="24"/>
                <w:szCs w:val="24"/>
              </w:rPr>
              <w:t xml:space="preserve">Выпускной экзамен в 5,8 классах; в 6, 9 классах </w:t>
            </w:r>
            <w:proofErr w:type="gramStart"/>
            <w:r w:rsidRPr="00EE21D4">
              <w:rPr>
                <w:rStyle w:val="95pt"/>
                <w:rFonts w:eastAsia="Courier New"/>
                <w:sz w:val="24"/>
                <w:szCs w:val="24"/>
              </w:rPr>
              <w:t>-и</w:t>
            </w:r>
            <w:proofErr w:type="gramEnd"/>
            <w:r w:rsidRPr="00EE21D4">
              <w:rPr>
                <w:rStyle w:val="95pt"/>
                <w:rFonts w:eastAsia="Courier New"/>
                <w:sz w:val="24"/>
                <w:szCs w:val="24"/>
              </w:rPr>
              <w:t>тоговый экзамен.</w:t>
            </w:r>
          </w:p>
        </w:tc>
      </w:tr>
    </w:tbl>
    <w:p w:rsidR="00EE21D4" w:rsidRDefault="00EE21D4">
      <w:pPr>
        <w:pStyle w:val="3"/>
        <w:shd w:val="clear" w:color="auto" w:fill="auto"/>
        <w:spacing w:before="0" w:after="0" w:line="446" w:lineRule="exact"/>
        <w:ind w:left="20" w:right="1840"/>
        <w:jc w:val="left"/>
      </w:pPr>
    </w:p>
    <w:p w:rsidR="00083B13" w:rsidRDefault="008B2CA1" w:rsidP="00EE21D4">
      <w:pPr>
        <w:pStyle w:val="3"/>
        <w:shd w:val="clear" w:color="auto" w:fill="auto"/>
        <w:spacing w:before="301" w:after="0" w:line="446" w:lineRule="exact"/>
        <w:ind w:right="280"/>
        <w:jc w:val="left"/>
      </w:pPr>
      <w:r>
        <w:rPr>
          <w:rStyle w:val="ae"/>
        </w:rPr>
        <w:t xml:space="preserve">Контрольные уроки </w:t>
      </w:r>
      <w:r>
        <w:t xml:space="preserve">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 Также преподаватель может сам назначать и проводить контрольные уроки в течение четверти в зависимости от индивидуальной успеваемости ученика. Контрольные уроки</w:t>
      </w:r>
      <w:r w:rsidR="00EE21D4">
        <w:t xml:space="preserve"> </w:t>
      </w:r>
      <w:r>
        <w:t>проводятся в счёт аудиторного времени, предусмотренного на учебный предмет.</w:t>
      </w:r>
    </w:p>
    <w:p w:rsidR="00083B13" w:rsidRDefault="008B2CA1" w:rsidP="00EE21D4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Зачёты </w:t>
      </w:r>
      <w:r>
        <w:t xml:space="preserve">проводятся на завершающих полугодие учебных занятиях в счёт аудиторного времени, предусмотренного на учебный предмет, и предполагают публичное исполнение технической или академической программы или её части в присутствии комиссии. Зачёты дифференцированные, с обязательным методическим обсуждением, носящим </w:t>
      </w:r>
      <w:r>
        <w:lastRenderedPageBreak/>
        <w:t>рекомендательный характер. Зачёты проводятся в счёт аудиторного времени, предусмотренного на учебный предмет.</w:t>
      </w:r>
    </w:p>
    <w:p w:rsidR="00083B13" w:rsidRDefault="008B2CA1" w:rsidP="00EE21D4">
      <w:pPr>
        <w:pStyle w:val="3"/>
        <w:shd w:val="clear" w:color="auto" w:fill="auto"/>
        <w:spacing w:before="0" w:after="0" w:line="446" w:lineRule="exact"/>
        <w:ind w:right="440"/>
        <w:jc w:val="left"/>
      </w:pPr>
      <w:r>
        <w:rPr>
          <w:rStyle w:val="ae"/>
        </w:rPr>
        <w:t xml:space="preserve">Академические концерты </w:t>
      </w:r>
      <w:r>
        <w:t xml:space="preserve">предполагают те же требования, что и зачёты, но они представляют собой публичное (на сцене) исполнение учебной программы или её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 Участие учащегося в конкурсе солистов (городском, областном, региональном и т. д.) зачитывается, как сдача программы </w:t>
      </w:r>
      <w:proofErr w:type="spellStart"/>
      <w:r>
        <w:t>академконцерта</w:t>
      </w:r>
      <w:proofErr w:type="spellEnd"/>
      <w:r>
        <w:t>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440"/>
        <w:jc w:val="left"/>
      </w:pPr>
      <w:r>
        <w:rPr>
          <w:rStyle w:val="ae"/>
        </w:rPr>
        <w:t xml:space="preserve">Переводные экзамены </w:t>
      </w:r>
      <w:r>
        <w:t>проводятся в конце 1 и 4 классов. Исполнение программы демонстрирует уровень подготовки учащегося на определённом этапе.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440"/>
        <w:jc w:val="left"/>
      </w:pPr>
      <w:r>
        <w:rPr>
          <w:rStyle w:val="ae"/>
        </w:rPr>
        <w:t xml:space="preserve">Итоговая аттестация (экзамен) </w:t>
      </w:r>
      <w:r>
        <w:t>определяет уровень и качество освоения образовательной программы. Экзамен проводится в выпускных классах: 8 (9),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083B13" w:rsidRDefault="008B2CA1">
      <w:pPr>
        <w:pStyle w:val="3"/>
        <w:shd w:val="clear" w:color="auto" w:fill="auto"/>
        <w:spacing w:before="0" w:after="271" w:line="446" w:lineRule="exact"/>
        <w:ind w:left="160"/>
        <w:jc w:val="left"/>
      </w:pPr>
      <w:r>
        <w:t>По итогам исполнения выставляются оценки по пятибалльной шкале.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9"/>
        <w:gridCol w:w="6821"/>
      </w:tblGrid>
      <w:tr w:rsidR="00083B13">
        <w:trPr>
          <w:trHeight w:hRule="exact" w:val="686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ind w:left="100"/>
              <w:jc w:val="left"/>
            </w:pPr>
            <w:r>
              <w:rPr>
                <w:rStyle w:val="ae"/>
              </w:rPr>
              <w:t>Оценка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ind w:left="160"/>
              <w:jc w:val="left"/>
            </w:pPr>
            <w:r>
              <w:rPr>
                <w:rStyle w:val="ae"/>
              </w:rPr>
              <w:t>Критерии оценивания исполнения</w:t>
            </w:r>
          </w:p>
        </w:tc>
      </w:tr>
      <w:tr w:rsidR="00083B13">
        <w:trPr>
          <w:trHeight w:hRule="exact" w:val="1877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5 («отлично»)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>
              <w:t>звуковедением</w:t>
            </w:r>
            <w:proofErr w:type="spellEnd"/>
            <w:r>
              <w:t xml:space="preserve"> позволяет говорить о высоком художественном уровне игры.</w:t>
            </w:r>
          </w:p>
        </w:tc>
      </w:tr>
      <w:tr w:rsidR="00083B13">
        <w:trPr>
          <w:trHeight w:hRule="exact" w:val="1421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4 («хорошо»)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>Игра с ясной художественно-музыкальной трактовкой, но не все технически проработано, незначительное количество погрешностей в тексте, эмоциональная скованность.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9"/>
        <w:gridCol w:w="6821"/>
      </w:tblGrid>
      <w:tr w:rsidR="00083B13">
        <w:trPr>
          <w:trHeight w:hRule="exact" w:val="2866"/>
          <w:jc w:val="center"/>
        </w:trPr>
        <w:tc>
          <w:tcPr>
            <w:tcW w:w="3139" w:type="dxa"/>
            <w:tcBorders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ae"/>
              </w:rPr>
              <w:lastRenderedPageBreak/>
              <w:t>3</w:t>
            </w:r>
          </w:p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240" w:after="0" w:line="250" w:lineRule="exact"/>
              <w:jc w:val="center"/>
            </w:pPr>
            <w:r>
              <w:rPr>
                <w:rStyle w:val="ae"/>
              </w:rPr>
              <w:t>(«удовлетворительно»)</w:t>
            </w:r>
          </w:p>
        </w:tc>
        <w:tc>
          <w:tcPr>
            <w:tcW w:w="6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083B13">
        <w:trPr>
          <w:trHeight w:hRule="exact" w:val="155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ae"/>
              </w:rPr>
              <w:t>2</w:t>
            </w:r>
          </w:p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240" w:after="0" w:line="250" w:lineRule="exact"/>
              <w:jc w:val="center"/>
            </w:pPr>
            <w:r>
              <w:rPr>
                <w:rStyle w:val="ae"/>
              </w:rPr>
              <w:t>(«неудовлетворительно»)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98" w:lineRule="exact"/>
              <w:jc w:val="center"/>
            </w:pPr>
            <w:r>
              <w:t xml:space="preserve">Исполнение с частыми остановками, однообразной динамикой, без элементов фразировки, интонирования, без личного участия самого ученика в процессе </w:t>
            </w:r>
            <w:proofErr w:type="spellStart"/>
            <w:r>
              <w:t>музицирования</w:t>
            </w:r>
            <w:proofErr w:type="spellEnd"/>
            <w:r>
              <w:t>.</w:t>
            </w:r>
          </w:p>
        </w:tc>
      </w:tr>
      <w:tr w:rsidR="00083B13">
        <w:trPr>
          <w:trHeight w:hRule="exact" w:val="782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ae"/>
              </w:rPr>
              <w:t>Зачет (без оценки)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B13" w:rsidRDefault="008B2CA1">
            <w:pPr>
              <w:pStyle w:val="3"/>
              <w:framePr w:w="9960" w:wrap="notBeside" w:vAnchor="text" w:hAnchor="text" w:xAlign="center" w:y="1"/>
              <w:shd w:val="clear" w:color="auto" w:fill="auto"/>
              <w:spacing w:before="0" w:after="0" w:line="302" w:lineRule="exact"/>
              <w:jc w:val="center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083B13" w:rsidRDefault="00083B13">
      <w:pPr>
        <w:rPr>
          <w:sz w:val="2"/>
          <w:szCs w:val="2"/>
        </w:rPr>
      </w:pPr>
    </w:p>
    <w:p w:rsidR="00083B13" w:rsidRDefault="008B2CA1">
      <w:pPr>
        <w:pStyle w:val="3"/>
        <w:shd w:val="clear" w:color="auto" w:fill="auto"/>
        <w:spacing w:before="421" w:after="0" w:line="446" w:lineRule="exact"/>
        <w:ind w:left="160" w:right="680"/>
        <w:jc w:val="left"/>
      </w:pPr>
      <w:r>
        <w:t>Согласно ФГТ, данная система оценки качества исполнения является основной. Эта система может быть дополнена системой «+» и «-», что даёт возможность более конкретно отметить выступление каждого учащегося.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t>В период обучения оценки выставляются по окончании каждой четверти</w:t>
      </w:r>
      <w:proofErr w:type="gramStart"/>
      <w:r>
        <w:t xml:space="preserve"> П</w:t>
      </w:r>
      <w:proofErr w:type="gramEnd"/>
      <w:r>
        <w:t>ри выведении оценки за год учитываются следующие параметры:</w:t>
      </w:r>
    </w:p>
    <w:p w:rsidR="00083B13" w:rsidRDefault="008B2CA1" w:rsidP="00853288">
      <w:pPr>
        <w:pStyle w:val="3"/>
        <w:numPr>
          <w:ilvl w:val="0"/>
          <w:numId w:val="11"/>
        </w:numPr>
        <w:shd w:val="clear" w:color="auto" w:fill="auto"/>
        <w:tabs>
          <w:tab w:val="left" w:pos="395"/>
        </w:tabs>
        <w:spacing w:before="0" w:after="0" w:line="446" w:lineRule="exact"/>
        <w:ind w:left="160"/>
        <w:jc w:val="left"/>
      </w:pPr>
      <w:r>
        <w:t>оценка годовой работы учащегося.</w:t>
      </w:r>
    </w:p>
    <w:p w:rsidR="00083B13" w:rsidRDefault="008B2CA1" w:rsidP="00853288">
      <w:pPr>
        <w:pStyle w:val="3"/>
        <w:numPr>
          <w:ilvl w:val="0"/>
          <w:numId w:val="11"/>
        </w:numPr>
        <w:shd w:val="clear" w:color="auto" w:fill="auto"/>
        <w:tabs>
          <w:tab w:val="left" w:pos="424"/>
        </w:tabs>
        <w:spacing w:before="0" w:after="0" w:line="446" w:lineRule="exact"/>
        <w:ind w:left="160"/>
        <w:jc w:val="left"/>
      </w:pPr>
      <w:r>
        <w:t>оценки за академические концерты, зачеты или экзамены.</w:t>
      </w:r>
    </w:p>
    <w:p w:rsidR="00083B13" w:rsidRDefault="008B2CA1" w:rsidP="00853288">
      <w:pPr>
        <w:pStyle w:val="3"/>
        <w:numPr>
          <w:ilvl w:val="0"/>
          <w:numId w:val="11"/>
        </w:numPr>
        <w:shd w:val="clear" w:color="auto" w:fill="auto"/>
        <w:tabs>
          <w:tab w:val="left" w:pos="414"/>
        </w:tabs>
        <w:spacing w:before="0" w:after="0" w:line="446" w:lineRule="exact"/>
        <w:ind w:left="160"/>
        <w:jc w:val="left"/>
      </w:pPr>
      <w:r>
        <w:t>другие выступления учащегося в течение учебного года.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/>
        <w:jc w:val="left"/>
      </w:pPr>
      <w:r>
        <w:t>При выведении оценки за год учитываются следующие параметры:</w:t>
      </w:r>
    </w:p>
    <w:p w:rsidR="00083B13" w:rsidRDefault="008B2CA1" w:rsidP="00853288">
      <w:pPr>
        <w:pStyle w:val="3"/>
        <w:numPr>
          <w:ilvl w:val="0"/>
          <w:numId w:val="12"/>
        </w:numPr>
        <w:shd w:val="clear" w:color="auto" w:fill="auto"/>
        <w:tabs>
          <w:tab w:val="left" w:pos="395"/>
        </w:tabs>
        <w:spacing w:before="0" w:after="0" w:line="446" w:lineRule="exact"/>
        <w:ind w:left="160"/>
        <w:jc w:val="left"/>
      </w:pPr>
      <w:r>
        <w:t>оценка годовой работы учащегося.</w:t>
      </w:r>
    </w:p>
    <w:p w:rsidR="00083B13" w:rsidRDefault="008B2CA1" w:rsidP="00853288">
      <w:pPr>
        <w:pStyle w:val="3"/>
        <w:numPr>
          <w:ilvl w:val="0"/>
          <w:numId w:val="12"/>
        </w:numPr>
        <w:shd w:val="clear" w:color="auto" w:fill="auto"/>
        <w:tabs>
          <w:tab w:val="left" w:pos="424"/>
        </w:tabs>
        <w:spacing w:before="0" w:after="0" w:line="446" w:lineRule="exact"/>
        <w:ind w:left="160"/>
        <w:jc w:val="left"/>
      </w:pPr>
      <w:r>
        <w:t>оценки за академические концерты, зачеты или экзамены.</w:t>
      </w:r>
    </w:p>
    <w:p w:rsidR="00083B13" w:rsidRDefault="008B2CA1" w:rsidP="00853288">
      <w:pPr>
        <w:pStyle w:val="3"/>
        <w:numPr>
          <w:ilvl w:val="0"/>
          <w:numId w:val="12"/>
        </w:numPr>
        <w:shd w:val="clear" w:color="auto" w:fill="auto"/>
        <w:tabs>
          <w:tab w:val="left" w:pos="414"/>
        </w:tabs>
        <w:spacing w:before="0" w:after="0" w:line="446" w:lineRule="exact"/>
        <w:ind w:left="160"/>
        <w:jc w:val="left"/>
      </w:pPr>
      <w:r>
        <w:t>другие выступления учащегося в течение учебного года.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t>При выведении итоговой оценки (выпускной экзамен) учитываются следующие параметры: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446" w:lineRule="exact"/>
        <w:ind w:left="160"/>
        <w:jc w:val="left"/>
      </w:pPr>
      <w:r>
        <w:t>качество исполнения выпускной программы: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446" w:lineRule="exact"/>
        <w:ind w:left="160"/>
        <w:jc w:val="left"/>
      </w:pPr>
      <w:r>
        <w:t>технический уровень владения инструментом.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366"/>
        </w:tabs>
        <w:spacing w:before="0" w:after="0" w:line="446" w:lineRule="exact"/>
        <w:ind w:left="160"/>
        <w:jc w:val="left"/>
      </w:pPr>
      <w:r>
        <w:t>раскрытие художественного образа музыкального произведения.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376"/>
        </w:tabs>
        <w:spacing w:before="0" w:after="0" w:line="446" w:lineRule="exact"/>
        <w:ind w:left="160" w:right="680"/>
        <w:jc w:val="left"/>
      </w:pPr>
      <w:r>
        <w:t>понимание и отражение в исполнительской интерпретации стиля исполняемого произведения.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160" w:right="680"/>
        <w:jc w:val="left"/>
      </w:pPr>
      <w: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4563FD" w:rsidRPr="004563FD" w:rsidRDefault="004563FD" w:rsidP="004563FD">
      <w:pPr>
        <w:pStyle w:val="42"/>
        <w:keepNext/>
        <w:keepLines/>
        <w:shd w:val="clear" w:color="auto" w:fill="auto"/>
        <w:spacing w:after="0" w:line="322" w:lineRule="exact"/>
        <w:ind w:right="500"/>
        <w:rPr>
          <w:sz w:val="28"/>
        </w:rPr>
      </w:pPr>
      <w:bookmarkStart w:id="10" w:name="bookmark10"/>
      <w:r w:rsidRPr="004563FD">
        <w:rPr>
          <w:sz w:val="28"/>
        </w:rPr>
        <w:lastRenderedPageBreak/>
        <w:t>Требования к промежуточной аттестации Срок обучения – 8 (9) лет</w:t>
      </w:r>
      <w:bookmarkEnd w:id="10"/>
    </w:p>
    <w:p w:rsidR="004563FD" w:rsidRDefault="004563FD" w:rsidP="004563FD">
      <w:pPr>
        <w:pStyle w:val="42"/>
        <w:keepNext/>
        <w:keepLines/>
        <w:shd w:val="clear" w:color="auto" w:fill="auto"/>
        <w:spacing w:after="0" w:line="322" w:lineRule="exact"/>
        <w:ind w:right="500"/>
        <w:jc w:val="left"/>
        <w:rPr>
          <w:b w:val="0"/>
          <w:i/>
          <w:sz w:val="20"/>
        </w:rPr>
      </w:pPr>
      <w:r w:rsidRPr="00A07FF2">
        <w:rPr>
          <w:b w:val="0"/>
          <w:i/>
          <w:sz w:val="20"/>
        </w:rPr>
        <w:t>Таблица 6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44"/>
        <w:gridCol w:w="5719"/>
      </w:tblGrid>
      <w:tr w:rsidR="004563FD" w:rsidRPr="004563FD" w:rsidTr="00C11E87">
        <w:tc>
          <w:tcPr>
            <w:tcW w:w="4644" w:type="dxa"/>
          </w:tcPr>
          <w:p w:rsidR="004563FD" w:rsidRPr="004563FD" w:rsidRDefault="004563FD" w:rsidP="00C11E87">
            <w:pPr>
              <w:pStyle w:val="af4"/>
              <w:rPr>
                <w:rFonts w:ascii="Times New Roman" w:hAnsi="Times New Roman" w:cs="Times New Roman"/>
              </w:rPr>
            </w:pPr>
            <w:r w:rsidRPr="004563FD">
              <w:rPr>
                <w:rStyle w:val="65pt"/>
                <w:rFonts w:eastAsia="Courier New"/>
                <w:sz w:val="24"/>
                <w:szCs w:val="24"/>
              </w:rPr>
              <w:t>Форма промежуточной аттестации/ Требования</w:t>
            </w:r>
          </w:p>
        </w:tc>
        <w:tc>
          <w:tcPr>
            <w:tcW w:w="5719" w:type="dxa"/>
          </w:tcPr>
          <w:p w:rsidR="004563FD" w:rsidRPr="004563FD" w:rsidRDefault="004563FD" w:rsidP="00C11E87">
            <w:pPr>
              <w:pStyle w:val="af4"/>
              <w:rPr>
                <w:rFonts w:ascii="Times New Roman" w:hAnsi="Times New Roman" w:cs="Times New Roman"/>
              </w:rPr>
            </w:pPr>
            <w:r w:rsidRPr="004563FD">
              <w:rPr>
                <w:rStyle w:val="65pt"/>
                <w:rFonts w:eastAsia="Courier New"/>
                <w:sz w:val="24"/>
                <w:szCs w:val="24"/>
              </w:rPr>
              <w:t>Содержание промежуточной аттестации</w:t>
            </w: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C11E87" w:rsidRDefault="004563FD" w:rsidP="00C11E87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  <w:r w:rsidRPr="00C11E87">
              <w:rPr>
                <w:rStyle w:val="95pt"/>
                <w:rFonts w:eastAsia="Courier New"/>
                <w:b/>
                <w:sz w:val="24"/>
                <w:szCs w:val="24"/>
              </w:rPr>
              <w:t xml:space="preserve">1 к л а с </w:t>
            </w:r>
            <w:proofErr w:type="spellStart"/>
            <w:proofErr w:type="gramStart"/>
            <w:r w:rsidRPr="00C11E87">
              <w:rPr>
                <w:rStyle w:val="95pt"/>
                <w:rFonts w:eastAsia="Courier New"/>
                <w:b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4563FD" w:rsidRPr="004563FD" w:rsidTr="00C11E87">
        <w:trPr>
          <w:trHeight w:val="695"/>
        </w:trPr>
        <w:tc>
          <w:tcPr>
            <w:tcW w:w="4644" w:type="dxa"/>
          </w:tcPr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Зачет (академический концерт):</w:t>
            </w:r>
          </w:p>
          <w:p w:rsidR="004563FD" w:rsidRPr="004563FD" w:rsidRDefault="004563FD" w:rsidP="004563FD">
            <w:pPr>
              <w:pStyle w:val="af4"/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три разнохарактерные пьесы.</w:t>
            </w:r>
          </w:p>
        </w:tc>
        <w:tc>
          <w:tcPr>
            <w:tcW w:w="5719" w:type="dxa"/>
          </w:tcPr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i/>
                <w:sz w:val="24"/>
                <w:szCs w:val="24"/>
              </w:rPr>
              <w:t xml:space="preserve">1 </w:t>
            </w:r>
            <w:r w:rsidRPr="004563FD">
              <w:rPr>
                <w:rStyle w:val="95pt0"/>
                <w:rFonts w:eastAsia="Courier New"/>
                <w:sz w:val="24"/>
                <w:szCs w:val="24"/>
              </w:rPr>
              <w:t>вариант</w:t>
            </w:r>
          </w:p>
          <w:p w:rsidR="004563FD" w:rsidRDefault="004563FD" w:rsidP="004563F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Считалочки «Андрей-воробей»</w:t>
            </w:r>
          </w:p>
          <w:p w:rsidR="004563FD" w:rsidRPr="004563FD" w:rsidRDefault="004563FD" w:rsidP="004563F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</w:t>
            </w:r>
            <w:r w:rsidRPr="004563FD">
              <w:rPr>
                <w:rFonts w:ascii="Times New Roman" w:hAnsi="Times New Roman" w:cs="Times New Roman"/>
              </w:rPr>
              <w:t>Русская народная песня «Как под горкой, под горой»</w:t>
            </w:r>
          </w:p>
          <w:p w:rsidR="004563FD" w:rsidRDefault="004563FD" w:rsidP="004563F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563FD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4563FD">
              <w:rPr>
                <w:rFonts w:ascii="Times New Roman" w:hAnsi="Times New Roman" w:cs="Times New Roman"/>
              </w:rPr>
              <w:t>Метлов</w:t>
            </w:r>
            <w:proofErr w:type="spellEnd"/>
            <w:r w:rsidRPr="004563FD">
              <w:rPr>
                <w:rFonts w:ascii="Times New Roman" w:hAnsi="Times New Roman" w:cs="Times New Roman"/>
              </w:rPr>
              <w:t xml:space="preserve"> «Паук и мухи»</w:t>
            </w:r>
          </w:p>
          <w:p w:rsidR="00C11E87" w:rsidRPr="004563FD" w:rsidRDefault="00C11E87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95pt"/>
                <w:rFonts w:eastAsia="Courier New"/>
                <w:i/>
                <w:sz w:val="24"/>
                <w:szCs w:val="24"/>
              </w:rPr>
              <w:t>2</w:t>
            </w:r>
            <w:r w:rsidRPr="004563FD">
              <w:rPr>
                <w:rStyle w:val="95pt"/>
                <w:rFonts w:eastAsia="Courier New"/>
                <w:i/>
                <w:sz w:val="24"/>
                <w:szCs w:val="24"/>
              </w:rPr>
              <w:t xml:space="preserve"> </w:t>
            </w:r>
            <w:r w:rsidRPr="004563FD">
              <w:rPr>
                <w:rStyle w:val="95pt0"/>
                <w:rFonts w:eastAsia="Courier New"/>
                <w:sz w:val="24"/>
                <w:szCs w:val="24"/>
              </w:rPr>
              <w:t>вариант</w:t>
            </w:r>
          </w:p>
          <w:p w:rsidR="004563FD" w:rsidRPr="004563FD" w:rsidRDefault="004563FD" w:rsidP="004563FD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0"/>
                <w:rFonts w:eastAsia="Courier New"/>
                <w:i w:val="0"/>
                <w:sz w:val="24"/>
                <w:szCs w:val="24"/>
              </w:rPr>
              <w:t>1.</w:t>
            </w:r>
            <w:r w:rsidRPr="00A27FED">
              <w:rPr>
                <w:rFonts w:ascii="Times New Roman" w:hAnsi="Times New Roman" w:cs="Times New Roman"/>
                <w:i/>
              </w:rPr>
              <w:t>«</w:t>
            </w:r>
            <w:r>
              <w:rPr>
                <w:rFonts w:ascii="Times New Roman" w:hAnsi="Times New Roman" w:cs="Times New Roman"/>
              </w:rPr>
              <w:t>Сорока-сорока»</w:t>
            </w:r>
          </w:p>
          <w:p w:rsidR="004563FD" w:rsidRPr="004563FD" w:rsidRDefault="004563FD" w:rsidP="004563F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563FD">
              <w:rPr>
                <w:rFonts w:ascii="Times New Roman" w:hAnsi="Times New Roman" w:cs="Times New Roman"/>
              </w:rPr>
              <w:t>Русская народная песня «Не летай, соловей»</w:t>
            </w:r>
          </w:p>
          <w:p w:rsidR="004563FD" w:rsidRPr="004563FD" w:rsidRDefault="00A27FED" w:rsidP="004563F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563FD">
              <w:rPr>
                <w:rFonts w:ascii="Times New Roman" w:hAnsi="Times New Roman" w:cs="Times New Roman"/>
              </w:rPr>
              <w:t xml:space="preserve">А. </w:t>
            </w:r>
            <w:r w:rsidR="004563FD" w:rsidRPr="004563FD">
              <w:rPr>
                <w:rFonts w:ascii="Times New Roman" w:hAnsi="Times New Roman" w:cs="Times New Roman"/>
              </w:rPr>
              <w:t>Филиппенко «Цыплятки»</w:t>
            </w:r>
          </w:p>
          <w:p w:rsidR="004563FD" w:rsidRPr="004563FD" w:rsidRDefault="004563FD" w:rsidP="00C11E87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4563FD" w:rsidRPr="004563FD" w:rsidTr="00C11E87">
        <w:tc>
          <w:tcPr>
            <w:tcW w:w="4644" w:type="dxa"/>
          </w:tcPr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 xml:space="preserve">II полугодие: </w:t>
            </w:r>
          </w:p>
          <w:p w:rsidR="004563FD" w:rsidRPr="004563FD" w:rsidRDefault="004563FD" w:rsidP="004563F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 xml:space="preserve">Технический зачет: один этюд, гаммы. </w:t>
            </w:r>
          </w:p>
          <w:p w:rsidR="004563FD" w:rsidRPr="004563FD" w:rsidRDefault="004563FD" w:rsidP="004563FD">
            <w:pPr>
              <w:pStyle w:val="af4"/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Экзамен: три разнохарактерные пьесы.</w:t>
            </w:r>
          </w:p>
        </w:tc>
        <w:tc>
          <w:tcPr>
            <w:tcW w:w="5719" w:type="dxa"/>
          </w:tcPr>
          <w:p w:rsidR="00A27FED" w:rsidRPr="004563FD" w:rsidRDefault="00A27FED" w:rsidP="00A27FED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 </w:t>
            </w:r>
            <w:r w:rsidRPr="00A27FED">
              <w:rPr>
                <w:rFonts w:ascii="Times New Roman" w:hAnsi="Times New Roman" w:cs="Times New Roman"/>
                <w:i/>
              </w:rPr>
              <w:t>вариант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27FED">
              <w:rPr>
                <w:rFonts w:ascii="Times New Roman" w:hAnsi="Times New Roman" w:cs="Times New Roman"/>
              </w:rPr>
              <w:t>В. Иванов Полька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27FED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н.п</w:t>
            </w:r>
            <w:proofErr w:type="spellEnd"/>
            <w:r w:rsidRPr="00A27FED">
              <w:rPr>
                <w:rFonts w:ascii="Times New Roman" w:hAnsi="Times New Roman" w:cs="Times New Roman"/>
              </w:rPr>
              <w:t>. «Ноченька лунная»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27FE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Беренс</w:t>
            </w:r>
            <w:proofErr w:type="spellEnd"/>
            <w:r w:rsidRPr="00A27FED">
              <w:rPr>
                <w:rFonts w:ascii="Times New Roman" w:hAnsi="Times New Roman" w:cs="Times New Roman"/>
              </w:rPr>
              <w:t xml:space="preserve"> Этюд </w:t>
            </w:r>
            <w:r w:rsidRPr="00A27FED">
              <w:rPr>
                <w:rFonts w:ascii="Times New Roman" w:hAnsi="Times New Roman" w:cs="Times New Roman"/>
                <w:lang w:val="en-US"/>
              </w:rPr>
              <w:t>C</w:t>
            </w:r>
            <w:r w:rsidRPr="00A27FED">
              <w:rPr>
                <w:rFonts w:ascii="Times New Roman" w:hAnsi="Times New Roman" w:cs="Times New Roman"/>
              </w:rPr>
              <w:t>-</w:t>
            </w:r>
            <w:proofErr w:type="spellStart"/>
            <w:r w:rsidRPr="00A27FED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2 </w:t>
            </w:r>
            <w:r w:rsidRPr="00A27FED">
              <w:rPr>
                <w:rFonts w:ascii="Times New Roman" w:hAnsi="Times New Roman" w:cs="Times New Roman"/>
                <w:i/>
              </w:rPr>
              <w:t>вариант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27FED">
              <w:rPr>
                <w:rFonts w:ascii="Times New Roman" w:hAnsi="Times New Roman" w:cs="Times New Roman"/>
              </w:rPr>
              <w:t>В. Моцарт Азбука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27FE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A27FED">
              <w:rPr>
                <w:rFonts w:ascii="Times New Roman" w:hAnsi="Times New Roman" w:cs="Times New Roman"/>
              </w:rPr>
              <w:t xml:space="preserve"> Маленькая полька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27FED">
              <w:rPr>
                <w:rFonts w:ascii="Times New Roman" w:hAnsi="Times New Roman" w:cs="Times New Roman"/>
              </w:rPr>
              <w:t xml:space="preserve">К. Черни Этюд </w:t>
            </w:r>
            <w:r w:rsidRPr="00A27FED">
              <w:rPr>
                <w:rFonts w:ascii="Times New Roman" w:hAnsi="Times New Roman" w:cs="Times New Roman"/>
                <w:lang w:val="en-US"/>
              </w:rPr>
              <w:t>C</w:t>
            </w:r>
            <w:r w:rsidRPr="00A27FED">
              <w:rPr>
                <w:rFonts w:ascii="Times New Roman" w:hAnsi="Times New Roman" w:cs="Times New Roman"/>
              </w:rPr>
              <w:t>-</w:t>
            </w:r>
            <w:proofErr w:type="spellStart"/>
            <w:r w:rsidRPr="00A27FED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A27FED">
              <w:rPr>
                <w:rFonts w:ascii="Times New Roman" w:hAnsi="Times New Roman" w:cs="Times New Roman"/>
                <w:i/>
              </w:rPr>
              <w:t>3 вариант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27FED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Качурбина</w:t>
            </w:r>
            <w:proofErr w:type="spellEnd"/>
            <w:r w:rsidRPr="00A27FED">
              <w:rPr>
                <w:rFonts w:ascii="Times New Roman" w:hAnsi="Times New Roman" w:cs="Times New Roman"/>
              </w:rPr>
              <w:t xml:space="preserve"> «Мишка с куклой»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27FED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н.п</w:t>
            </w:r>
            <w:proofErr w:type="spellEnd"/>
            <w:r w:rsidRPr="00A27FED">
              <w:rPr>
                <w:rFonts w:ascii="Times New Roman" w:hAnsi="Times New Roman" w:cs="Times New Roman"/>
              </w:rPr>
              <w:t>. «В низенькой светёлке»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27FED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Шитте</w:t>
            </w:r>
            <w:proofErr w:type="spellEnd"/>
            <w:r w:rsidRPr="00A27FED">
              <w:rPr>
                <w:rFonts w:ascii="Times New Roman" w:hAnsi="Times New Roman" w:cs="Times New Roman"/>
              </w:rPr>
              <w:t xml:space="preserve"> Этюд </w:t>
            </w:r>
            <w:r w:rsidRPr="00A27FED">
              <w:rPr>
                <w:rFonts w:ascii="Times New Roman" w:hAnsi="Times New Roman" w:cs="Times New Roman"/>
                <w:lang w:val="en-US"/>
              </w:rPr>
              <w:t>C</w:t>
            </w:r>
            <w:r w:rsidRPr="00A27FED">
              <w:rPr>
                <w:rFonts w:ascii="Times New Roman" w:hAnsi="Times New Roman" w:cs="Times New Roman"/>
              </w:rPr>
              <w:t>-</w:t>
            </w:r>
            <w:proofErr w:type="spellStart"/>
            <w:r w:rsidRPr="00A27FED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A27FED">
              <w:rPr>
                <w:rFonts w:ascii="Times New Roman" w:hAnsi="Times New Roman" w:cs="Times New Roman"/>
                <w:i/>
              </w:rPr>
              <w:t>4 вариант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27FED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Книппер</w:t>
            </w:r>
            <w:proofErr w:type="spellEnd"/>
            <w:r w:rsidRPr="00A27FED">
              <w:rPr>
                <w:rFonts w:ascii="Times New Roman" w:hAnsi="Times New Roman" w:cs="Times New Roman"/>
              </w:rPr>
              <w:t xml:space="preserve"> «Полюшко-поле»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27FED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A27FED">
              <w:rPr>
                <w:rFonts w:ascii="Times New Roman" w:hAnsi="Times New Roman" w:cs="Times New Roman"/>
              </w:rPr>
              <w:t>н.п</w:t>
            </w:r>
            <w:proofErr w:type="spellEnd"/>
            <w:r w:rsidRPr="00A27FED">
              <w:rPr>
                <w:rFonts w:ascii="Times New Roman" w:hAnsi="Times New Roman" w:cs="Times New Roman"/>
              </w:rPr>
              <w:t>. «Светит месяц»</w:t>
            </w:r>
          </w:p>
          <w:p w:rsidR="00A27FED" w:rsidRPr="00A27FED" w:rsidRDefault="00A27FED" w:rsidP="00A27FED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27FED">
              <w:rPr>
                <w:rFonts w:ascii="Times New Roman" w:hAnsi="Times New Roman" w:cs="Times New Roman"/>
              </w:rPr>
              <w:t xml:space="preserve">К. Черни Этюд </w:t>
            </w:r>
            <w:r w:rsidRPr="00A27FED">
              <w:rPr>
                <w:rFonts w:ascii="Times New Roman" w:hAnsi="Times New Roman" w:cs="Times New Roman"/>
                <w:lang w:val="en-US"/>
              </w:rPr>
              <w:t>C</w:t>
            </w:r>
            <w:r w:rsidRPr="00A27FED">
              <w:rPr>
                <w:rFonts w:ascii="Times New Roman" w:hAnsi="Times New Roman" w:cs="Times New Roman"/>
              </w:rPr>
              <w:t>-</w:t>
            </w:r>
            <w:proofErr w:type="spellStart"/>
            <w:r w:rsidRPr="00A27FED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4563FD" w:rsidRPr="004563FD" w:rsidRDefault="004563FD" w:rsidP="00C11E87">
            <w:pPr>
              <w:pStyle w:val="af4"/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2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A27FED" w:rsidRPr="004563FD" w:rsidTr="00C11E87">
        <w:tc>
          <w:tcPr>
            <w:tcW w:w="4644" w:type="dxa"/>
          </w:tcPr>
          <w:p w:rsidR="00C11E87" w:rsidRDefault="00A27FED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C11E87" w:rsidRDefault="009925AA" w:rsidP="00C11E87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</w:t>
            </w:r>
            <w:r w:rsidR="00C11E87">
              <w:rPr>
                <w:rStyle w:val="1"/>
                <w:rFonts w:eastAsia="Courier New"/>
              </w:rPr>
              <w:t>кадемический концерт (одна пьеса)</w:t>
            </w:r>
          </w:p>
          <w:p w:rsidR="00C11E87" w:rsidRPr="00C11E87" w:rsidRDefault="009925AA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</w:rPr>
              <w:t>А</w:t>
            </w:r>
            <w:r w:rsidR="00C11E87">
              <w:rPr>
                <w:rStyle w:val="1"/>
                <w:rFonts w:eastAsia="Courier New"/>
              </w:rPr>
              <w:t xml:space="preserve">кадемический зачет (3 </w:t>
            </w:r>
            <w:proofErr w:type="gramStart"/>
            <w:r w:rsidR="00C11E87">
              <w:rPr>
                <w:rStyle w:val="1"/>
                <w:rFonts w:eastAsia="Courier New"/>
              </w:rPr>
              <w:t>разнохарактерных</w:t>
            </w:r>
            <w:proofErr w:type="gramEnd"/>
            <w:r w:rsidR="00C11E87">
              <w:rPr>
                <w:rStyle w:val="1"/>
                <w:rFonts w:eastAsia="Courier New"/>
              </w:rPr>
              <w:t xml:space="preserve"> пьесы)</w:t>
            </w:r>
          </w:p>
          <w:p w:rsidR="00A27FED" w:rsidRPr="00A27FED" w:rsidRDefault="00A27FED" w:rsidP="00C11E87">
            <w:pPr>
              <w:pStyle w:val="af4"/>
            </w:pPr>
          </w:p>
        </w:tc>
        <w:tc>
          <w:tcPr>
            <w:tcW w:w="5719" w:type="dxa"/>
          </w:tcPr>
          <w:p w:rsidR="00C11E87" w:rsidRPr="004563FD" w:rsidRDefault="00C11E87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Pr="00C11E87">
              <w:rPr>
                <w:rFonts w:ascii="Times New Roman" w:hAnsi="Times New Roman" w:cs="Times New Roman"/>
                <w:i/>
              </w:rPr>
              <w:t>вариант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11E87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Перселл</w:t>
            </w:r>
            <w:proofErr w:type="spellEnd"/>
            <w:r w:rsidRPr="00C11E87">
              <w:rPr>
                <w:rFonts w:ascii="Times New Roman" w:hAnsi="Times New Roman" w:cs="Times New Roman"/>
              </w:rPr>
              <w:t xml:space="preserve"> Ария </w:t>
            </w:r>
            <w:r w:rsidRPr="00C11E87">
              <w:rPr>
                <w:rFonts w:ascii="Times New Roman" w:hAnsi="Times New Roman" w:cs="Times New Roman"/>
                <w:lang w:val="en-US"/>
              </w:rPr>
              <w:t>a</w:t>
            </w:r>
            <w:r w:rsidRPr="00C11E87">
              <w:rPr>
                <w:rFonts w:ascii="Times New Roman" w:hAnsi="Times New Roman" w:cs="Times New Roman"/>
              </w:rPr>
              <w:t>-</w:t>
            </w:r>
            <w:r w:rsidRPr="00C11E87">
              <w:rPr>
                <w:rFonts w:ascii="Times New Roman" w:hAnsi="Times New Roman" w:cs="Times New Roman"/>
                <w:lang w:val="en-US"/>
              </w:rPr>
              <w:t>moll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11E87">
              <w:rPr>
                <w:rFonts w:ascii="Times New Roman" w:hAnsi="Times New Roman" w:cs="Times New Roman"/>
              </w:rPr>
              <w:t>Рус</w:t>
            </w:r>
            <w:proofErr w:type="gramStart"/>
            <w:r w:rsidRPr="00C11E87">
              <w:rPr>
                <w:rFonts w:ascii="Times New Roman" w:hAnsi="Times New Roman" w:cs="Times New Roman"/>
              </w:rPr>
              <w:t>.</w:t>
            </w:r>
            <w:proofErr w:type="gramEnd"/>
            <w:r w:rsidRPr="00C11E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1E87">
              <w:rPr>
                <w:rFonts w:ascii="Times New Roman" w:hAnsi="Times New Roman" w:cs="Times New Roman"/>
              </w:rPr>
              <w:t>н</w:t>
            </w:r>
            <w:proofErr w:type="gramEnd"/>
            <w:r w:rsidRPr="00C11E87">
              <w:rPr>
                <w:rFonts w:ascii="Times New Roman" w:hAnsi="Times New Roman" w:cs="Times New Roman"/>
              </w:rPr>
              <w:t>ар. песня «</w:t>
            </w:r>
            <w:proofErr w:type="spellStart"/>
            <w:r w:rsidRPr="00C11E87">
              <w:rPr>
                <w:rFonts w:ascii="Times New Roman" w:hAnsi="Times New Roman" w:cs="Times New Roman"/>
              </w:rPr>
              <w:t>Утушка</w:t>
            </w:r>
            <w:proofErr w:type="spellEnd"/>
            <w:r w:rsidRPr="00C11E87">
              <w:rPr>
                <w:rFonts w:ascii="Times New Roman" w:hAnsi="Times New Roman" w:cs="Times New Roman"/>
              </w:rPr>
              <w:t xml:space="preserve"> луговая» Обр. Чайкина Н.</w:t>
            </w:r>
          </w:p>
          <w:p w:rsid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11E87">
              <w:rPr>
                <w:rFonts w:ascii="Times New Roman" w:hAnsi="Times New Roman" w:cs="Times New Roman"/>
                <w:lang w:val="en-US"/>
              </w:rPr>
              <w:t>JI</w:t>
            </w:r>
            <w:r w:rsidRPr="00C11E87">
              <w:rPr>
                <w:rFonts w:ascii="Times New Roman" w:hAnsi="Times New Roman" w:cs="Times New Roman"/>
              </w:rPr>
              <w:t>.Ферро « Домино»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  <w:r w:rsidRPr="00C11E87">
              <w:rPr>
                <w:rFonts w:ascii="Times New Roman" w:hAnsi="Times New Roman" w:cs="Times New Roman"/>
                <w:i/>
              </w:rPr>
              <w:t>вариант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11E87">
              <w:rPr>
                <w:rFonts w:ascii="Times New Roman" w:hAnsi="Times New Roman" w:cs="Times New Roman"/>
              </w:rPr>
              <w:t xml:space="preserve">В. Моцарт Менуэт </w:t>
            </w:r>
            <w:proofErr w:type="gramStart"/>
            <w:r w:rsidRPr="00C11E87">
              <w:rPr>
                <w:rFonts w:ascii="Times New Roman" w:hAnsi="Times New Roman" w:cs="Times New Roman"/>
              </w:rPr>
              <w:t>До</w:t>
            </w:r>
            <w:proofErr w:type="gramEnd"/>
            <w:r w:rsidRPr="00C11E87">
              <w:rPr>
                <w:rFonts w:ascii="Times New Roman" w:hAnsi="Times New Roman" w:cs="Times New Roman"/>
              </w:rPr>
              <w:t xml:space="preserve"> мажор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Укр</w:t>
            </w:r>
            <w:proofErr w:type="spellEnd"/>
            <w:r w:rsidRPr="00C11E87">
              <w:rPr>
                <w:rFonts w:ascii="Times New Roman" w:hAnsi="Times New Roman" w:cs="Times New Roman"/>
              </w:rPr>
              <w:t>. нар</w:t>
            </w:r>
            <w:proofErr w:type="gramStart"/>
            <w:r w:rsidRPr="00C11E87">
              <w:rPr>
                <w:rFonts w:ascii="Times New Roman" w:hAnsi="Times New Roman" w:cs="Times New Roman"/>
              </w:rPr>
              <w:t>.</w:t>
            </w:r>
            <w:proofErr w:type="gramEnd"/>
            <w:r w:rsidRPr="00C11E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1E87">
              <w:rPr>
                <w:rFonts w:ascii="Times New Roman" w:hAnsi="Times New Roman" w:cs="Times New Roman"/>
              </w:rPr>
              <w:t>п</w:t>
            </w:r>
            <w:proofErr w:type="gramEnd"/>
            <w:r w:rsidRPr="00C11E87">
              <w:rPr>
                <w:rFonts w:ascii="Times New Roman" w:hAnsi="Times New Roman" w:cs="Times New Roman"/>
              </w:rPr>
              <w:t xml:space="preserve">есня «Чернобровый - черноокий» обр.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В.Бухвостова</w:t>
            </w:r>
            <w:proofErr w:type="spellEnd"/>
            <w:r w:rsidRPr="00C11E87">
              <w:rPr>
                <w:rFonts w:ascii="Times New Roman" w:hAnsi="Times New Roman" w:cs="Times New Roman"/>
              </w:rPr>
              <w:t xml:space="preserve"> 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11E87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Едике</w:t>
            </w:r>
            <w:proofErr w:type="spellEnd"/>
            <w:r w:rsidRPr="00C11E87">
              <w:rPr>
                <w:rFonts w:ascii="Times New Roman" w:hAnsi="Times New Roman" w:cs="Times New Roman"/>
              </w:rPr>
              <w:t xml:space="preserve"> Полька</w:t>
            </w:r>
          </w:p>
          <w:p w:rsidR="00A27FED" w:rsidRPr="004563FD" w:rsidRDefault="00A27FED" w:rsidP="00C11E87">
            <w:pPr>
              <w:pStyle w:val="af4"/>
            </w:pPr>
          </w:p>
        </w:tc>
      </w:tr>
      <w:tr w:rsidR="00A27FED" w:rsidRPr="004563FD" w:rsidTr="00C11E87">
        <w:tc>
          <w:tcPr>
            <w:tcW w:w="4644" w:type="dxa"/>
          </w:tcPr>
          <w:p w:rsidR="00A27FED" w:rsidRPr="00A27FED" w:rsidRDefault="00A27FED" w:rsidP="00C11E87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C11E87" w:rsidRDefault="009925AA" w:rsidP="00C11E87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</w:t>
            </w:r>
            <w:r w:rsidR="00C11E87">
              <w:rPr>
                <w:rStyle w:val="1"/>
                <w:rFonts w:eastAsia="Courier New"/>
              </w:rPr>
              <w:t>ехнический зачет (гамма, арпеджио, трезвучия, этюд).</w:t>
            </w:r>
          </w:p>
          <w:p w:rsidR="00A27FED" w:rsidRPr="00A27FED" w:rsidRDefault="00A27FED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Экзамен: три разнохарактерные пьесы.</w:t>
            </w:r>
          </w:p>
        </w:tc>
        <w:tc>
          <w:tcPr>
            <w:tcW w:w="5719" w:type="dxa"/>
          </w:tcPr>
          <w:p w:rsidR="00C11E87" w:rsidRPr="004563FD" w:rsidRDefault="00C11E87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Pr="00C11E87">
              <w:rPr>
                <w:rFonts w:ascii="Times New Roman" w:hAnsi="Times New Roman" w:cs="Times New Roman"/>
                <w:i/>
              </w:rPr>
              <w:t>вариант</w:t>
            </w:r>
          </w:p>
          <w:p w:rsid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11E87">
              <w:rPr>
                <w:rFonts w:ascii="Times New Roman" w:hAnsi="Times New Roman" w:cs="Times New Roman"/>
              </w:rPr>
              <w:t>Г. Гендель Чакона Соль мажор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11E87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н.п</w:t>
            </w:r>
            <w:proofErr w:type="spellEnd"/>
            <w:r w:rsidRPr="00C11E87">
              <w:rPr>
                <w:rFonts w:ascii="Times New Roman" w:hAnsi="Times New Roman" w:cs="Times New Roman"/>
              </w:rPr>
              <w:t>. «Как под яблонькой» Обр. Иванова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7FED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 w:rsidRPr="00C11E87">
              <w:rPr>
                <w:rFonts w:ascii="Times New Roman" w:hAnsi="Times New Roman" w:cs="Times New Roman"/>
              </w:rPr>
              <w:t xml:space="preserve">3. А. </w:t>
            </w:r>
            <w:proofErr w:type="spellStart"/>
            <w:r w:rsidRPr="00C11E87">
              <w:rPr>
                <w:rFonts w:ascii="Times New Roman" w:hAnsi="Times New Roman" w:cs="Times New Roman"/>
              </w:rPr>
              <w:t>Доренский</w:t>
            </w:r>
            <w:proofErr w:type="spellEnd"/>
            <w:r w:rsidRPr="00C11E87">
              <w:rPr>
                <w:rFonts w:ascii="Times New Roman" w:hAnsi="Times New Roman" w:cs="Times New Roman"/>
              </w:rPr>
              <w:t xml:space="preserve"> Этюд </w:t>
            </w:r>
            <w:proofErr w:type="gramStart"/>
            <w:r w:rsidRPr="00C11E87">
              <w:rPr>
                <w:rFonts w:ascii="Times New Roman" w:hAnsi="Times New Roman" w:cs="Times New Roman"/>
              </w:rPr>
              <w:t>До</w:t>
            </w:r>
            <w:proofErr w:type="gramEnd"/>
            <w:r w:rsidRPr="00C11E87">
              <w:rPr>
                <w:rFonts w:ascii="Times New Roman" w:hAnsi="Times New Roman" w:cs="Times New Roman"/>
              </w:rPr>
              <w:t xml:space="preserve"> мажор</w:t>
            </w:r>
          </w:p>
          <w:p w:rsidR="00C11E87" w:rsidRDefault="00C11E87" w:rsidP="00C11E87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  <w:r w:rsidRPr="00C11E87">
              <w:rPr>
                <w:rFonts w:ascii="Times New Roman" w:hAnsi="Times New Roman" w:cs="Times New Roman"/>
                <w:i/>
              </w:rPr>
              <w:t>вариант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C11E87">
              <w:rPr>
                <w:rFonts w:ascii="Times New Roman" w:hAnsi="Times New Roman" w:cs="Times New Roman"/>
              </w:rPr>
              <w:t xml:space="preserve">1. И.С. </w:t>
            </w:r>
            <w:r>
              <w:rPr>
                <w:rFonts w:ascii="Times New Roman" w:hAnsi="Times New Roman" w:cs="Times New Roman"/>
              </w:rPr>
              <w:t xml:space="preserve">Бах </w:t>
            </w:r>
            <w:r w:rsidRPr="00C11E87">
              <w:rPr>
                <w:rFonts w:ascii="Times New Roman" w:hAnsi="Times New Roman" w:cs="Times New Roman"/>
              </w:rPr>
              <w:t xml:space="preserve"> Менуэт ре минор</w:t>
            </w:r>
          </w:p>
          <w:p w:rsidR="00C11E87" w:rsidRP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ар. Песня «</w:t>
            </w:r>
            <w:r w:rsidRPr="00C11E87">
              <w:rPr>
                <w:rFonts w:ascii="Times New Roman" w:hAnsi="Times New Roman" w:cs="Times New Roman"/>
              </w:rPr>
              <w:t xml:space="preserve">Савка и Гришка» обр. </w:t>
            </w:r>
            <w:r w:rsidRPr="00C11E87">
              <w:rPr>
                <w:rFonts w:ascii="Times New Roman" w:hAnsi="Times New Roman" w:cs="Times New Roman"/>
              </w:rPr>
              <w:lastRenderedPageBreak/>
              <w:t>Коробейников</w:t>
            </w:r>
          </w:p>
          <w:p w:rsidR="00C11E87" w:rsidRDefault="00C11E87" w:rsidP="00C11E87">
            <w:pPr>
              <w:pStyle w:val="af4"/>
              <w:rPr>
                <w:rFonts w:ascii="Times New Roman" w:hAnsi="Times New Roman" w:cs="Times New Roman"/>
              </w:rPr>
            </w:pPr>
            <w:r w:rsidRPr="00C11E87">
              <w:rPr>
                <w:rFonts w:ascii="Times New Roman" w:hAnsi="Times New Roman" w:cs="Times New Roman"/>
              </w:rPr>
              <w:t>3. К. Черни Этюд Соль</w:t>
            </w:r>
            <w:r>
              <w:rPr>
                <w:rFonts w:ascii="Times New Roman" w:hAnsi="Times New Roman" w:cs="Times New Roman"/>
              </w:rPr>
              <w:t xml:space="preserve"> мажор</w:t>
            </w:r>
          </w:p>
          <w:p w:rsidR="00C11E87" w:rsidRPr="004563FD" w:rsidRDefault="00C11E87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 xml:space="preserve">3 к л а с </w:t>
            </w:r>
            <w:proofErr w:type="spellStart"/>
            <w:proofErr w:type="gramStart"/>
            <w:r w:rsidRPr="004563FD">
              <w:rPr>
                <w:rStyle w:val="95pt"/>
                <w:rFonts w:eastAsia="Courier New"/>
                <w:b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4563FD" w:rsidRPr="004563FD" w:rsidTr="00C11E87">
        <w:tc>
          <w:tcPr>
            <w:tcW w:w="4644" w:type="dxa"/>
          </w:tcPr>
          <w:p w:rsidR="009925AA" w:rsidRDefault="009925AA" w:rsidP="009925A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4563FD" w:rsidRDefault="009925AA" w:rsidP="00C11E87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Академический зачет (самостоятельно выученная пьеса).</w:t>
            </w:r>
          </w:p>
          <w:p w:rsidR="00E461F3" w:rsidRPr="00E461F3" w:rsidRDefault="00E461F3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461F3">
              <w:rPr>
                <w:rFonts w:ascii="Times New Roman" w:hAnsi="Times New Roman" w:cs="Times New Roman"/>
              </w:rPr>
              <w:t xml:space="preserve">кадемический зачет (3 </w:t>
            </w:r>
            <w:proofErr w:type="gramStart"/>
            <w:r w:rsidRPr="00E461F3">
              <w:rPr>
                <w:rFonts w:ascii="Times New Roman" w:hAnsi="Times New Roman" w:cs="Times New Roman"/>
              </w:rPr>
              <w:t>разнохарактерных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произведения).</w:t>
            </w:r>
          </w:p>
        </w:tc>
        <w:tc>
          <w:tcPr>
            <w:tcW w:w="5719" w:type="dxa"/>
          </w:tcPr>
          <w:p w:rsidR="009925AA" w:rsidRPr="004563FD" w:rsidRDefault="009925AA" w:rsidP="009925A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9925AA">
              <w:rPr>
                <w:rFonts w:ascii="Times New Roman" w:hAnsi="Times New Roman" w:cs="Times New Roman"/>
                <w:i/>
              </w:rPr>
              <w:t>1 вариант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925AA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С.Бах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«Менуэт» </w:t>
            </w:r>
            <w:r w:rsidRPr="009925AA">
              <w:rPr>
                <w:rFonts w:ascii="Times New Roman" w:hAnsi="Times New Roman" w:cs="Times New Roman"/>
                <w:lang w:val="en-US"/>
              </w:rPr>
              <w:t>d</w:t>
            </w:r>
            <w:r w:rsidRPr="009925AA">
              <w:rPr>
                <w:rFonts w:ascii="Times New Roman" w:hAnsi="Times New Roman" w:cs="Times New Roman"/>
              </w:rPr>
              <w:t>-</w:t>
            </w:r>
            <w:proofErr w:type="spellStart"/>
            <w:r w:rsidRPr="009925AA">
              <w:rPr>
                <w:rFonts w:ascii="Times New Roman" w:hAnsi="Times New Roman" w:cs="Times New Roman"/>
                <w:lang w:val="en-US"/>
              </w:rPr>
              <w:t>mol</w:t>
            </w:r>
            <w:proofErr w:type="spellEnd"/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925AA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н.п</w:t>
            </w:r>
            <w:proofErr w:type="spellEnd"/>
            <w:r w:rsidRPr="009925AA">
              <w:rPr>
                <w:rFonts w:ascii="Times New Roman" w:hAnsi="Times New Roman" w:cs="Times New Roman"/>
              </w:rPr>
              <w:t>. «</w:t>
            </w:r>
            <w:proofErr w:type="spellStart"/>
            <w:r w:rsidRPr="009925AA">
              <w:rPr>
                <w:rFonts w:ascii="Times New Roman" w:hAnsi="Times New Roman" w:cs="Times New Roman"/>
              </w:rPr>
              <w:t>Полосынька</w:t>
            </w:r>
            <w:proofErr w:type="spellEnd"/>
            <w:r w:rsidRPr="009925AA">
              <w:rPr>
                <w:rFonts w:ascii="Times New Roman" w:hAnsi="Times New Roman" w:cs="Times New Roman"/>
              </w:rPr>
              <w:t>» обр. Корецкого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925A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«Розовая пантера»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9925AA">
              <w:rPr>
                <w:rFonts w:ascii="Times New Roman" w:hAnsi="Times New Roman" w:cs="Times New Roman"/>
                <w:i/>
              </w:rPr>
              <w:t>2 вариант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925A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Гедике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Сарабанда </w:t>
            </w:r>
            <w:r w:rsidRPr="009925AA">
              <w:rPr>
                <w:rFonts w:ascii="Times New Roman" w:hAnsi="Times New Roman" w:cs="Times New Roman"/>
                <w:lang w:val="en-US"/>
              </w:rPr>
              <w:t>e</w:t>
            </w:r>
            <w:r w:rsidRPr="009925AA">
              <w:rPr>
                <w:rFonts w:ascii="Times New Roman" w:hAnsi="Times New Roman" w:cs="Times New Roman"/>
              </w:rPr>
              <w:t>-</w:t>
            </w:r>
            <w:r w:rsidRPr="009925AA">
              <w:rPr>
                <w:rFonts w:ascii="Times New Roman" w:hAnsi="Times New Roman" w:cs="Times New Roman"/>
                <w:lang w:val="en-US"/>
              </w:rPr>
              <w:t>moll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925AA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н.п</w:t>
            </w:r>
            <w:proofErr w:type="spellEnd"/>
            <w:r w:rsidRPr="009925AA">
              <w:rPr>
                <w:rFonts w:ascii="Times New Roman" w:hAnsi="Times New Roman" w:cs="Times New Roman"/>
              </w:rPr>
              <w:t>. «Как ходил, гулял Ванюша» обр. Лушникова В.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925A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Мирек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«Австрийская полька»</w:t>
            </w:r>
          </w:p>
          <w:p w:rsidR="004563FD" w:rsidRPr="004563FD" w:rsidRDefault="004563FD" w:rsidP="009925A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4644" w:type="dxa"/>
          </w:tcPr>
          <w:p w:rsidR="009925AA" w:rsidRPr="00A27FED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4563FD" w:rsidRDefault="009925AA" w:rsidP="00C11E87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Технический зачет (арпеджио, аккорды, этюд)</w:t>
            </w:r>
          </w:p>
          <w:p w:rsidR="009925AA" w:rsidRDefault="009925AA" w:rsidP="00E461F3">
            <w:pPr>
              <w:pStyle w:val="3"/>
              <w:shd w:val="clear" w:color="auto" w:fill="auto"/>
              <w:tabs>
                <w:tab w:val="left" w:pos="2712"/>
              </w:tabs>
              <w:spacing w:before="0" w:after="0" w:line="446" w:lineRule="exact"/>
            </w:pPr>
            <w:r>
              <w:rPr>
                <w:rStyle w:val="1"/>
              </w:rPr>
              <w:t>Экзамен (зачет)</w:t>
            </w:r>
            <w:r w:rsidR="00E461F3">
              <w:rPr>
                <w:rStyle w:val="1"/>
              </w:rPr>
              <w:tab/>
            </w:r>
          </w:p>
          <w:p w:rsidR="009925AA" w:rsidRPr="004563FD" w:rsidRDefault="009925AA" w:rsidP="009925A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"/>
                <w:rFonts w:eastAsia="Courier New"/>
              </w:rPr>
              <w:t xml:space="preserve">(3 </w:t>
            </w:r>
            <w:proofErr w:type="gramStart"/>
            <w:r>
              <w:rPr>
                <w:rStyle w:val="1"/>
                <w:rFonts w:eastAsia="Courier New"/>
              </w:rPr>
              <w:t>разнохарактерных</w:t>
            </w:r>
            <w:proofErr w:type="gramEnd"/>
            <w:r>
              <w:rPr>
                <w:rStyle w:val="1"/>
                <w:rFonts w:eastAsia="Courier New"/>
              </w:rPr>
              <w:t xml:space="preserve"> произведения).</w:t>
            </w:r>
          </w:p>
        </w:tc>
        <w:tc>
          <w:tcPr>
            <w:tcW w:w="5719" w:type="dxa"/>
          </w:tcPr>
          <w:p w:rsidR="009925AA" w:rsidRPr="004563FD" w:rsidRDefault="009925AA" w:rsidP="009925A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9925AA">
              <w:rPr>
                <w:rFonts w:ascii="Times New Roman" w:hAnsi="Times New Roman" w:cs="Times New Roman"/>
                <w:i/>
              </w:rPr>
              <w:t>1 вариант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925AA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Хаслингер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Сонатина </w:t>
            </w:r>
            <w:r w:rsidRPr="009925AA">
              <w:rPr>
                <w:rFonts w:ascii="Times New Roman" w:hAnsi="Times New Roman" w:cs="Times New Roman"/>
                <w:lang w:val="en-US"/>
              </w:rPr>
              <w:t>C</w:t>
            </w:r>
            <w:r w:rsidRPr="009925AA">
              <w:rPr>
                <w:rFonts w:ascii="Times New Roman" w:hAnsi="Times New Roman" w:cs="Times New Roman"/>
              </w:rPr>
              <w:t>-</w:t>
            </w:r>
            <w:proofErr w:type="spellStart"/>
            <w:r w:rsidRPr="009925AA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925A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Доренский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«Закарпатский танец»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925AA">
              <w:rPr>
                <w:rFonts w:ascii="Times New Roman" w:hAnsi="Times New Roman" w:cs="Times New Roman"/>
              </w:rPr>
              <w:t xml:space="preserve">С. Малиновский </w:t>
            </w:r>
            <w:r>
              <w:rPr>
                <w:rFonts w:ascii="Times New Roman" w:hAnsi="Times New Roman" w:cs="Times New Roman"/>
              </w:rPr>
              <w:t>Веселые каникулы</w:t>
            </w:r>
            <w:r>
              <w:rPr>
                <w:rFonts w:ascii="Times New Roman" w:hAnsi="Times New Roman" w:cs="Times New Roman"/>
              </w:rPr>
              <w:br/>
            </w:r>
            <w:r w:rsidRPr="009925AA">
              <w:rPr>
                <w:rFonts w:ascii="Times New Roman" w:hAnsi="Times New Roman" w:cs="Times New Roman"/>
                <w:i/>
              </w:rPr>
              <w:t xml:space="preserve"> 2 вариант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925A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Прибылов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 Сюита «Кикимора», «Капризная девчонка», «Стрекоза»</w:t>
            </w:r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 w:rsidRPr="009925AA">
              <w:rPr>
                <w:rFonts w:ascii="Times New Roman" w:hAnsi="Times New Roman" w:cs="Times New Roman"/>
              </w:rPr>
              <w:t>«</w:t>
            </w:r>
            <w:proofErr w:type="spellStart"/>
            <w:r w:rsidRPr="009925AA">
              <w:rPr>
                <w:rFonts w:ascii="Times New Roman" w:hAnsi="Times New Roman" w:cs="Times New Roman"/>
              </w:rPr>
              <w:t>Полкис</w:t>
            </w:r>
            <w:proofErr w:type="spellEnd"/>
            <w:r w:rsidRPr="009925AA">
              <w:rPr>
                <w:rFonts w:ascii="Times New Roman" w:hAnsi="Times New Roman" w:cs="Times New Roman"/>
              </w:rPr>
              <w:t xml:space="preserve">» финский танец обр. С. </w:t>
            </w:r>
            <w:proofErr w:type="spellStart"/>
            <w:r w:rsidRPr="009925AA">
              <w:rPr>
                <w:rFonts w:ascii="Times New Roman" w:hAnsi="Times New Roman" w:cs="Times New Roman"/>
              </w:rPr>
              <w:t>Двилянского</w:t>
            </w:r>
            <w:proofErr w:type="spellEnd"/>
          </w:p>
          <w:p w:rsidR="009925AA" w:rsidRPr="009925AA" w:rsidRDefault="009925AA" w:rsidP="009925A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925AA">
              <w:rPr>
                <w:rFonts w:ascii="Times New Roman" w:hAnsi="Times New Roman" w:cs="Times New Roman"/>
              </w:rPr>
              <w:t>Палмер-Хагис. Полька-Эмилия</w:t>
            </w:r>
          </w:p>
          <w:p w:rsidR="004563FD" w:rsidRPr="004563FD" w:rsidRDefault="004563FD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4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E461F3" w:rsidRPr="004563FD" w:rsidTr="00C11E87">
        <w:tc>
          <w:tcPr>
            <w:tcW w:w="4644" w:type="dxa"/>
          </w:tcPr>
          <w:p w:rsidR="00E461F3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E461F3" w:rsidRDefault="00E461F3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Академический зачет (самостоятельно выученная пьеса).</w:t>
            </w:r>
          </w:p>
          <w:p w:rsidR="00E461F3" w:rsidRPr="00E461F3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461F3">
              <w:rPr>
                <w:rFonts w:ascii="Times New Roman" w:hAnsi="Times New Roman" w:cs="Times New Roman"/>
              </w:rPr>
              <w:t xml:space="preserve">кадемический зачет (3 </w:t>
            </w:r>
            <w:proofErr w:type="gramStart"/>
            <w:r w:rsidRPr="00E461F3">
              <w:rPr>
                <w:rFonts w:ascii="Times New Roman" w:hAnsi="Times New Roman" w:cs="Times New Roman"/>
              </w:rPr>
              <w:t>разнохарактерных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произведения).</w:t>
            </w:r>
          </w:p>
        </w:tc>
        <w:tc>
          <w:tcPr>
            <w:tcW w:w="5719" w:type="dxa"/>
          </w:tcPr>
          <w:p w:rsidR="00E461F3" w:rsidRPr="004563FD" w:rsidRDefault="00E461F3" w:rsidP="00E461F3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Лунгвист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«Канон»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>«Саратовские переборы» обр. В. Кузнецова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>А. Серебренников «Дождь из конфетти»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Г. Гендель Чакона </w:t>
            </w:r>
            <w:r w:rsidRPr="00E461F3">
              <w:rPr>
                <w:rFonts w:ascii="Times New Roman" w:hAnsi="Times New Roman" w:cs="Times New Roman"/>
                <w:lang w:val="en-US"/>
              </w:rPr>
              <w:t>G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>И. Коробейников Сюита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>А. Серебренников «Снегурочка»</w:t>
            </w:r>
          </w:p>
          <w:p w:rsidR="00E461F3" w:rsidRPr="004563FD" w:rsidRDefault="00E461F3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E461F3" w:rsidRPr="004563FD" w:rsidTr="00C11E87">
        <w:tc>
          <w:tcPr>
            <w:tcW w:w="4644" w:type="dxa"/>
          </w:tcPr>
          <w:p w:rsidR="00E461F3" w:rsidRPr="00A27FED" w:rsidRDefault="00E461F3" w:rsidP="00D83511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E461F3" w:rsidRDefault="00E461F3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Технический зачет (арпеджио, аккорды, этюд)</w:t>
            </w:r>
          </w:p>
          <w:p w:rsidR="00E461F3" w:rsidRDefault="00E461F3" w:rsidP="00D83511">
            <w:pPr>
              <w:pStyle w:val="3"/>
              <w:shd w:val="clear" w:color="auto" w:fill="auto"/>
              <w:tabs>
                <w:tab w:val="left" w:pos="2712"/>
              </w:tabs>
              <w:spacing w:before="0" w:after="0" w:line="446" w:lineRule="exact"/>
            </w:pPr>
            <w:r>
              <w:rPr>
                <w:rStyle w:val="1"/>
              </w:rPr>
              <w:t>Экзамен (зачет)</w:t>
            </w:r>
            <w:r>
              <w:rPr>
                <w:rStyle w:val="1"/>
              </w:rPr>
              <w:tab/>
            </w:r>
          </w:p>
          <w:p w:rsidR="00E461F3" w:rsidRPr="004563FD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"/>
                <w:rFonts w:eastAsia="Courier New"/>
              </w:rPr>
              <w:t xml:space="preserve">(3 </w:t>
            </w:r>
            <w:proofErr w:type="gramStart"/>
            <w:r>
              <w:rPr>
                <w:rStyle w:val="1"/>
                <w:rFonts w:eastAsia="Courier New"/>
              </w:rPr>
              <w:t>разнохарактерных</w:t>
            </w:r>
            <w:proofErr w:type="gramEnd"/>
            <w:r>
              <w:rPr>
                <w:rStyle w:val="1"/>
                <w:rFonts w:eastAsia="Courier New"/>
              </w:rPr>
              <w:t xml:space="preserve"> произведения).</w:t>
            </w:r>
          </w:p>
        </w:tc>
        <w:tc>
          <w:tcPr>
            <w:tcW w:w="5719" w:type="dxa"/>
          </w:tcPr>
          <w:p w:rsidR="00E461F3" w:rsidRPr="004563FD" w:rsidRDefault="00E461F3" w:rsidP="00E461F3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С.Бах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Ария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Доренский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Сонатина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в классическом стиле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 xml:space="preserve">В. </w:t>
            </w:r>
            <w:proofErr w:type="gramStart"/>
            <w:r w:rsidRPr="00E461F3">
              <w:rPr>
                <w:rFonts w:ascii="Times New Roman" w:hAnsi="Times New Roman" w:cs="Times New Roman"/>
              </w:rPr>
              <w:t>Завальный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Интермеццо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2 </w:t>
            </w: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Хауг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Прелюдия из «Скандинавской сюиты» </w:t>
            </w:r>
            <w:r w:rsidRPr="00E461F3">
              <w:rPr>
                <w:rFonts w:ascii="Times New Roman" w:hAnsi="Times New Roman" w:cs="Times New Roman"/>
                <w:lang w:val="en-US"/>
              </w:rPr>
              <w:t>G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>Карело-финская полька в обр. Б. Тихонова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 xml:space="preserve">Вариации на тему р.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н.п</w:t>
            </w:r>
            <w:proofErr w:type="spellEnd"/>
            <w:r w:rsidRPr="00E461F3">
              <w:rPr>
                <w:rFonts w:ascii="Times New Roman" w:hAnsi="Times New Roman" w:cs="Times New Roman"/>
              </w:rPr>
              <w:t>. «Посею лебеду» обр. В. Иванова</w:t>
            </w:r>
          </w:p>
          <w:p w:rsidR="00E461F3" w:rsidRPr="00E461F3" w:rsidRDefault="00E461F3" w:rsidP="00C11E87">
            <w:pPr>
              <w:pStyle w:val="af4"/>
              <w:rPr>
                <w:rStyle w:val="95pt"/>
                <w:rFonts w:eastAsia="Courier New"/>
                <w:b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b/>
                <w:sz w:val="24"/>
                <w:szCs w:val="24"/>
              </w:rPr>
              <w:t xml:space="preserve">5 к л а с </w:t>
            </w:r>
            <w:proofErr w:type="spellStart"/>
            <w:proofErr w:type="gramStart"/>
            <w:r w:rsidRPr="004563FD">
              <w:rPr>
                <w:rStyle w:val="95pt"/>
                <w:rFonts w:eastAsia="Courier New"/>
                <w:b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E461F3" w:rsidRPr="004563FD" w:rsidTr="00C11E87">
        <w:tc>
          <w:tcPr>
            <w:tcW w:w="4644" w:type="dxa"/>
          </w:tcPr>
          <w:p w:rsidR="00E461F3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E461F3" w:rsidRDefault="00E461F3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Академический зачет (самостоятельно выученная пьеса).</w:t>
            </w:r>
          </w:p>
          <w:p w:rsidR="00E461F3" w:rsidRPr="00E461F3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E461F3">
              <w:rPr>
                <w:rFonts w:ascii="Times New Roman" w:hAnsi="Times New Roman" w:cs="Times New Roman"/>
              </w:rPr>
              <w:t xml:space="preserve">кадемический зачет (3 </w:t>
            </w:r>
            <w:proofErr w:type="gramStart"/>
            <w:r w:rsidRPr="00E461F3">
              <w:rPr>
                <w:rFonts w:ascii="Times New Roman" w:hAnsi="Times New Roman" w:cs="Times New Roman"/>
              </w:rPr>
              <w:t>разнохарактерных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произведения).</w:t>
            </w:r>
          </w:p>
        </w:tc>
        <w:tc>
          <w:tcPr>
            <w:tcW w:w="5719" w:type="dxa"/>
          </w:tcPr>
          <w:p w:rsidR="00E461F3" w:rsidRPr="004563FD" w:rsidRDefault="00E461F3" w:rsidP="00E461F3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lastRenderedPageBreak/>
              <w:t>Примерная программа: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 И. С. Бах Прелюдия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r w:rsidRPr="00E461F3">
              <w:rPr>
                <w:rFonts w:ascii="Times New Roman" w:hAnsi="Times New Roman" w:cs="Times New Roman"/>
                <w:lang w:val="en-US"/>
              </w:rPr>
              <w:t>moll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Укр</w:t>
            </w:r>
            <w:proofErr w:type="spellEnd"/>
            <w:r w:rsidRPr="00E461F3">
              <w:rPr>
                <w:rFonts w:ascii="Times New Roman" w:hAnsi="Times New Roman" w:cs="Times New Roman"/>
              </w:rPr>
              <w:t>. нар</w:t>
            </w:r>
            <w:proofErr w:type="gramStart"/>
            <w:r w:rsidRPr="00E461F3">
              <w:rPr>
                <w:rFonts w:ascii="Times New Roman" w:hAnsi="Times New Roman" w:cs="Times New Roman"/>
              </w:rPr>
              <w:t>.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61F3">
              <w:rPr>
                <w:rFonts w:ascii="Times New Roman" w:hAnsi="Times New Roman" w:cs="Times New Roman"/>
              </w:rPr>
              <w:t>п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есня «Садом, садом,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кумасенька</w:t>
            </w:r>
            <w:proofErr w:type="spellEnd"/>
            <w:r w:rsidRPr="00E461F3">
              <w:rPr>
                <w:rFonts w:ascii="Times New Roman" w:hAnsi="Times New Roman" w:cs="Times New Roman"/>
              </w:rPr>
              <w:t>». Обр. Иванова А.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Джоплин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С. «Артист эстрады»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 И. С. Бах Органная прелюдия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 xml:space="preserve">К. Вебер Сонатина </w:t>
            </w:r>
            <w:r w:rsidRPr="00E461F3">
              <w:rPr>
                <w:rFonts w:ascii="Times New Roman" w:hAnsi="Times New Roman" w:cs="Times New Roman"/>
                <w:lang w:val="en-US"/>
              </w:rPr>
              <w:t>C</w:t>
            </w:r>
            <w:r w:rsidRPr="00E461F3">
              <w:rPr>
                <w:rFonts w:ascii="Times New Roman" w:hAnsi="Times New Roman" w:cs="Times New Roman"/>
              </w:rPr>
              <w:t>-</w:t>
            </w:r>
            <w:proofErr w:type="spellStart"/>
            <w:r w:rsidRPr="00E461F3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н.п</w:t>
            </w:r>
            <w:proofErr w:type="spellEnd"/>
            <w:r w:rsidRPr="00E461F3">
              <w:rPr>
                <w:rFonts w:ascii="Times New Roman" w:hAnsi="Times New Roman" w:cs="Times New Roman"/>
              </w:rPr>
              <w:t>. «Не брани меня, родная» обр. В. Галкина</w:t>
            </w:r>
          </w:p>
          <w:p w:rsidR="00E461F3" w:rsidRPr="004563FD" w:rsidRDefault="00E461F3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E461F3" w:rsidRPr="004563FD" w:rsidTr="00C11E87">
        <w:tc>
          <w:tcPr>
            <w:tcW w:w="4644" w:type="dxa"/>
          </w:tcPr>
          <w:p w:rsidR="00E461F3" w:rsidRPr="00A27FED" w:rsidRDefault="00E461F3" w:rsidP="00D83511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lastRenderedPageBreak/>
              <w:t>II полугодие:</w:t>
            </w:r>
          </w:p>
          <w:p w:rsidR="00E461F3" w:rsidRDefault="00E461F3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Технический зачет (арпеджио, аккорды, этюд)</w:t>
            </w:r>
          </w:p>
          <w:p w:rsidR="00E461F3" w:rsidRDefault="00E461F3" w:rsidP="00D83511">
            <w:pPr>
              <w:pStyle w:val="3"/>
              <w:shd w:val="clear" w:color="auto" w:fill="auto"/>
              <w:tabs>
                <w:tab w:val="left" w:pos="2712"/>
              </w:tabs>
              <w:spacing w:before="0" w:after="0" w:line="446" w:lineRule="exact"/>
            </w:pPr>
            <w:r>
              <w:rPr>
                <w:rStyle w:val="1"/>
              </w:rPr>
              <w:t>Экзамен (зачет)</w:t>
            </w:r>
            <w:r>
              <w:rPr>
                <w:rStyle w:val="1"/>
              </w:rPr>
              <w:tab/>
            </w:r>
          </w:p>
          <w:p w:rsidR="00E461F3" w:rsidRPr="004563FD" w:rsidRDefault="00E461F3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"/>
                <w:rFonts w:eastAsia="Courier New"/>
              </w:rPr>
              <w:t xml:space="preserve">(3 </w:t>
            </w:r>
            <w:proofErr w:type="gramStart"/>
            <w:r>
              <w:rPr>
                <w:rStyle w:val="1"/>
                <w:rFonts w:eastAsia="Courier New"/>
              </w:rPr>
              <w:t>разнохарактерных</w:t>
            </w:r>
            <w:proofErr w:type="gramEnd"/>
            <w:r>
              <w:rPr>
                <w:rStyle w:val="1"/>
                <w:rFonts w:eastAsia="Courier New"/>
              </w:rPr>
              <w:t xml:space="preserve"> произведения).</w:t>
            </w:r>
          </w:p>
        </w:tc>
        <w:tc>
          <w:tcPr>
            <w:tcW w:w="5719" w:type="dxa"/>
          </w:tcPr>
          <w:p w:rsidR="00E461F3" w:rsidRPr="004563FD" w:rsidRDefault="00E461F3" w:rsidP="00E461F3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 xml:space="preserve"> И. С. Бах Органная прелюдия </w:t>
            </w:r>
            <w:r w:rsidRPr="00E461F3">
              <w:rPr>
                <w:rFonts w:ascii="Times New Roman" w:hAnsi="Times New Roman" w:cs="Times New Roman"/>
                <w:lang w:val="en-US"/>
              </w:rPr>
              <w:t>d</w:t>
            </w:r>
            <w:r w:rsidRPr="00E461F3">
              <w:rPr>
                <w:rFonts w:ascii="Times New Roman" w:hAnsi="Times New Roman" w:cs="Times New Roman"/>
              </w:rPr>
              <w:t>-</w:t>
            </w:r>
            <w:r w:rsidRPr="00E461F3">
              <w:rPr>
                <w:rFonts w:ascii="Times New Roman" w:hAnsi="Times New Roman" w:cs="Times New Roman"/>
                <w:lang w:val="en-US"/>
              </w:rPr>
              <w:t>moll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н.п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. «Когда б имел златые горы». Обр.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Прибылова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А.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461F3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Табандис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«Вальс-</w:t>
            </w:r>
            <w:proofErr w:type="spellStart"/>
            <w:r w:rsidRPr="00E461F3">
              <w:rPr>
                <w:rFonts w:ascii="Times New Roman" w:hAnsi="Times New Roman" w:cs="Times New Roman"/>
              </w:rPr>
              <w:t>мюзетт</w:t>
            </w:r>
            <w:proofErr w:type="spellEnd"/>
            <w:r w:rsidRPr="00E461F3">
              <w:rPr>
                <w:rFonts w:ascii="Times New Roman" w:hAnsi="Times New Roman" w:cs="Times New Roman"/>
              </w:rPr>
              <w:t>»</w:t>
            </w:r>
          </w:p>
          <w:p w:rsidR="00E461F3" w:rsidRPr="00E461F3" w:rsidRDefault="00E461F3" w:rsidP="00853288">
            <w:pPr>
              <w:pStyle w:val="af4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61F3">
              <w:rPr>
                <w:rFonts w:ascii="Times New Roman" w:hAnsi="Times New Roman" w:cs="Times New Roman"/>
              </w:rPr>
              <w:t>С. Франк Хорал.</w:t>
            </w:r>
          </w:p>
          <w:p w:rsidR="00E461F3" w:rsidRPr="00E461F3" w:rsidRDefault="00E461F3" w:rsidP="00E461F3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461F3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E461F3">
              <w:rPr>
                <w:rFonts w:ascii="Times New Roman" w:hAnsi="Times New Roman" w:cs="Times New Roman"/>
              </w:rPr>
              <w:t>Прибылов</w:t>
            </w:r>
            <w:proofErr w:type="spellEnd"/>
            <w:r w:rsidRPr="00E461F3">
              <w:rPr>
                <w:rFonts w:ascii="Times New Roman" w:hAnsi="Times New Roman" w:cs="Times New Roman"/>
              </w:rPr>
              <w:t xml:space="preserve"> Сонатина №5</w:t>
            </w:r>
          </w:p>
          <w:p w:rsidR="00E461F3" w:rsidRPr="004563FD" w:rsidRDefault="006D0669" w:rsidP="00E461F3">
            <w:pPr>
              <w:pStyle w:val="af4"/>
              <w:rPr>
                <w:rStyle w:val="95pt0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461F3" w:rsidRPr="00E461F3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="00E461F3" w:rsidRPr="00E461F3">
              <w:rPr>
                <w:rFonts w:ascii="Times New Roman" w:hAnsi="Times New Roman" w:cs="Times New Roman"/>
              </w:rPr>
              <w:t>н.п</w:t>
            </w:r>
            <w:proofErr w:type="spellEnd"/>
            <w:r w:rsidR="00E461F3" w:rsidRPr="00E461F3">
              <w:rPr>
                <w:rFonts w:ascii="Times New Roman" w:hAnsi="Times New Roman" w:cs="Times New Roman"/>
              </w:rPr>
              <w:t>. «Вдоль да по речке» обр. Белова</w:t>
            </w:r>
            <w:proofErr w:type="gramStart"/>
            <w:r w:rsidR="00E461F3" w:rsidRPr="00E461F3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0"/>
                <w:rFonts w:eastAsia="Courier New"/>
                <w:b/>
                <w:i w:val="0"/>
                <w:sz w:val="24"/>
                <w:szCs w:val="24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6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6D0669" w:rsidRPr="004563FD" w:rsidTr="00C11E87">
        <w:tc>
          <w:tcPr>
            <w:tcW w:w="4644" w:type="dxa"/>
          </w:tcPr>
          <w:p w:rsidR="006D0669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6D0669" w:rsidRDefault="006D0669" w:rsidP="006D0669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Академический зачет (самостоятельно выученная пьеса).</w:t>
            </w:r>
          </w:p>
          <w:p w:rsidR="006D0669" w:rsidRPr="00E461F3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461F3">
              <w:rPr>
                <w:rFonts w:ascii="Times New Roman" w:hAnsi="Times New Roman" w:cs="Times New Roman"/>
              </w:rPr>
              <w:t xml:space="preserve">кадемический зачет (3 </w:t>
            </w:r>
            <w:proofErr w:type="gramStart"/>
            <w:r w:rsidRPr="00E461F3">
              <w:rPr>
                <w:rFonts w:ascii="Times New Roman" w:hAnsi="Times New Roman" w:cs="Times New Roman"/>
              </w:rPr>
              <w:t>разнохарактерных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произведения).</w:t>
            </w:r>
          </w:p>
        </w:tc>
        <w:tc>
          <w:tcPr>
            <w:tcW w:w="5719" w:type="dxa"/>
          </w:tcPr>
          <w:p w:rsidR="006D0669" w:rsidRPr="004563FD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6D0669" w:rsidRPr="00E461F3" w:rsidRDefault="006D0669" w:rsidP="00853288">
            <w:pPr>
              <w:pStyle w:val="af4"/>
              <w:numPr>
                <w:ilvl w:val="0"/>
                <w:numId w:val="27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>Дж. Джеймс Фантазия и фуга ля минор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>Русская народная песня в обработке Белова В. «Вдоль да по речке»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>Е. Фоменко «Серебряный звон леса»</w:t>
            </w:r>
          </w:p>
          <w:p w:rsidR="006D0669" w:rsidRDefault="006D0669" w:rsidP="00853288">
            <w:pPr>
              <w:pStyle w:val="af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  <w:r w:rsidRPr="006D0669">
              <w:rPr>
                <w:rFonts w:ascii="Times New Roman" w:hAnsi="Times New Roman" w:cs="Times New Roman"/>
              </w:rPr>
              <w:t xml:space="preserve"> 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Кетсшер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«Прелюдия и </w:t>
            </w:r>
            <w:proofErr w:type="spellStart"/>
            <w:r w:rsidRPr="006D0669">
              <w:rPr>
                <w:rFonts w:ascii="Times New Roman" w:hAnsi="Times New Roman" w:cs="Times New Roman"/>
              </w:rPr>
              <w:t>фугетта</w:t>
            </w:r>
            <w:proofErr w:type="spellEnd"/>
            <w:r w:rsidRPr="006D0669">
              <w:rPr>
                <w:rFonts w:ascii="Times New Roman" w:hAnsi="Times New Roman" w:cs="Times New Roman"/>
              </w:rPr>
              <w:t>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>О. Гамаюнов «Экзерсис»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Бажилин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«Вальсирующий аккордеон»</w:t>
            </w:r>
          </w:p>
          <w:p w:rsidR="006D0669" w:rsidRPr="004563FD" w:rsidRDefault="006D0669" w:rsidP="00C11E87">
            <w:pPr>
              <w:pStyle w:val="af4"/>
              <w:rPr>
                <w:rStyle w:val="95pt0"/>
                <w:rFonts w:eastAsia="Courier New"/>
                <w:sz w:val="24"/>
                <w:szCs w:val="24"/>
              </w:rPr>
            </w:pPr>
          </w:p>
        </w:tc>
      </w:tr>
      <w:tr w:rsidR="006D0669" w:rsidRPr="004563FD" w:rsidTr="00C11E87">
        <w:tc>
          <w:tcPr>
            <w:tcW w:w="4644" w:type="dxa"/>
          </w:tcPr>
          <w:p w:rsidR="006D0669" w:rsidRPr="00A27FED" w:rsidRDefault="006D0669" w:rsidP="00D83511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6D0669" w:rsidRDefault="006D0669" w:rsidP="006D0669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Технический зачет (гамма, этюд, арпеджио, аккорды, чтение нот с листа, подбор по слуху)</w:t>
            </w:r>
          </w:p>
          <w:p w:rsidR="006D0669" w:rsidRDefault="006D0669" w:rsidP="00D83511">
            <w:pPr>
              <w:pStyle w:val="3"/>
              <w:shd w:val="clear" w:color="auto" w:fill="auto"/>
              <w:tabs>
                <w:tab w:val="left" w:pos="2712"/>
              </w:tabs>
              <w:spacing w:before="0" w:after="0" w:line="446" w:lineRule="exact"/>
            </w:pPr>
            <w:r>
              <w:rPr>
                <w:rStyle w:val="1"/>
              </w:rPr>
              <w:t>Экзамен (зачет)</w:t>
            </w:r>
            <w:r>
              <w:rPr>
                <w:rStyle w:val="1"/>
              </w:rPr>
              <w:tab/>
            </w:r>
          </w:p>
          <w:p w:rsidR="006D0669" w:rsidRPr="004563FD" w:rsidRDefault="006D0669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"/>
                <w:rFonts w:eastAsia="Courier New"/>
              </w:rPr>
              <w:t xml:space="preserve">(3 </w:t>
            </w:r>
            <w:proofErr w:type="gramStart"/>
            <w:r>
              <w:rPr>
                <w:rStyle w:val="1"/>
                <w:rFonts w:eastAsia="Courier New"/>
              </w:rPr>
              <w:t>разнохарактерных</w:t>
            </w:r>
            <w:proofErr w:type="gramEnd"/>
            <w:r>
              <w:rPr>
                <w:rStyle w:val="1"/>
                <w:rFonts w:eastAsia="Courier New"/>
              </w:rPr>
              <w:t xml:space="preserve"> произведения, включая произведение крупной,</w:t>
            </w:r>
            <w:r>
              <w:t xml:space="preserve"> </w:t>
            </w:r>
            <w:r w:rsidRPr="006D0669">
              <w:rPr>
                <w:rFonts w:ascii="Times New Roman" w:hAnsi="Times New Roman" w:cs="Times New Roman"/>
              </w:rPr>
              <w:t>виртуозное произведение</w:t>
            </w:r>
            <w:r>
              <w:rPr>
                <w:rStyle w:val="1"/>
                <w:rFonts w:eastAsia="Courier New"/>
              </w:rPr>
              <w:t>).</w:t>
            </w:r>
          </w:p>
        </w:tc>
        <w:tc>
          <w:tcPr>
            <w:tcW w:w="5719" w:type="dxa"/>
          </w:tcPr>
          <w:p w:rsidR="006D0669" w:rsidRPr="004563FD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6D0669" w:rsidRPr="00E461F3" w:rsidRDefault="006D0669" w:rsidP="00853288">
            <w:pPr>
              <w:pStyle w:val="af4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Кетсшер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«Прелюдия и </w:t>
            </w:r>
            <w:proofErr w:type="spellStart"/>
            <w:r w:rsidRPr="006D0669">
              <w:rPr>
                <w:rFonts w:ascii="Times New Roman" w:hAnsi="Times New Roman" w:cs="Times New Roman"/>
              </w:rPr>
              <w:t>фугетта</w:t>
            </w:r>
            <w:proofErr w:type="spellEnd"/>
            <w:r w:rsidRPr="006D0669">
              <w:rPr>
                <w:rFonts w:ascii="Times New Roman" w:hAnsi="Times New Roman" w:cs="Times New Roman"/>
              </w:rPr>
              <w:t>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>О. Гамаюнов «Экзерсис»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Бажилин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«Вальсирующий аккордеон»</w:t>
            </w:r>
          </w:p>
          <w:p w:rsidR="006D0669" w:rsidRPr="006D0669" w:rsidRDefault="006D0669" w:rsidP="00853288">
            <w:pPr>
              <w:pStyle w:val="af4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6D0669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Кирнбергер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Прелюдия и фуга.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 xml:space="preserve">В. </w:t>
            </w:r>
            <w:proofErr w:type="gramStart"/>
            <w:r w:rsidRPr="006D0669">
              <w:rPr>
                <w:rFonts w:ascii="Times New Roman" w:hAnsi="Times New Roman" w:cs="Times New Roman"/>
              </w:rPr>
              <w:t>Завальный</w:t>
            </w:r>
            <w:proofErr w:type="gramEnd"/>
            <w:r w:rsidRPr="006D0669">
              <w:rPr>
                <w:rFonts w:ascii="Times New Roman" w:hAnsi="Times New Roman" w:cs="Times New Roman"/>
              </w:rPr>
              <w:t xml:space="preserve"> «Интермеццо»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Укр</w:t>
            </w:r>
            <w:proofErr w:type="spellEnd"/>
            <w:r w:rsidRPr="006D0669">
              <w:rPr>
                <w:rFonts w:ascii="Times New Roman" w:hAnsi="Times New Roman" w:cs="Times New Roman"/>
              </w:rPr>
              <w:t>. нар</w:t>
            </w:r>
            <w:proofErr w:type="gramStart"/>
            <w:r w:rsidRPr="006D0669">
              <w:rPr>
                <w:rFonts w:ascii="Times New Roman" w:hAnsi="Times New Roman" w:cs="Times New Roman"/>
              </w:rPr>
              <w:t>.</w:t>
            </w:r>
            <w:proofErr w:type="gramEnd"/>
            <w:r w:rsidRPr="006D06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0669">
              <w:rPr>
                <w:rFonts w:ascii="Times New Roman" w:hAnsi="Times New Roman" w:cs="Times New Roman"/>
              </w:rPr>
              <w:t>п</w:t>
            </w:r>
            <w:proofErr w:type="gramEnd"/>
            <w:r w:rsidRPr="006D0669">
              <w:rPr>
                <w:rFonts w:ascii="Times New Roman" w:hAnsi="Times New Roman" w:cs="Times New Roman"/>
              </w:rPr>
              <w:t xml:space="preserve">есня «Садом, садом,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кумасенька</w:t>
            </w:r>
            <w:proofErr w:type="spellEnd"/>
            <w:r w:rsidRPr="006D0669">
              <w:rPr>
                <w:rFonts w:ascii="Times New Roman" w:hAnsi="Times New Roman" w:cs="Times New Roman"/>
              </w:rPr>
              <w:t>». Обр. Иванова А.</w:t>
            </w:r>
          </w:p>
          <w:p w:rsidR="006D0669" w:rsidRPr="004563FD" w:rsidRDefault="006D0669" w:rsidP="00C11E87">
            <w:pPr>
              <w:pStyle w:val="af4"/>
              <w:rPr>
                <w:rStyle w:val="95pt0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0"/>
                <w:rFonts w:eastAsia="Courier New"/>
                <w:b/>
                <w:sz w:val="24"/>
                <w:szCs w:val="24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7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6D0669" w:rsidRPr="004563FD" w:rsidTr="00C11E87">
        <w:tc>
          <w:tcPr>
            <w:tcW w:w="4644" w:type="dxa"/>
          </w:tcPr>
          <w:p w:rsidR="006D0669" w:rsidRDefault="006D0669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6D0669" w:rsidRDefault="006D0669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Академический зачет (самостоятельно выученная пьеса).</w:t>
            </w:r>
          </w:p>
          <w:p w:rsidR="006D0669" w:rsidRPr="00E461F3" w:rsidRDefault="006D0669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461F3">
              <w:rPr>
                <w:rFonts w:ascii="Times New Roman" w:hAnsi="Times New Roman" w:cs="Times New Roman"/>
              </w:rPr>
              <w:t xml:space="preserve">кадемический зачет (3 </w:t>
            </w:r>
            <w:proofErr w:type="gramStart"/>
            <w:r w:rsidRPr="00E461F3">
              <w:rPr>
                <w:rFonts w:ascii="Times New Roman" w:hAnsi="Times New Roman" w:cs="Times New Roman"/>
              </w:rPr>
              <w:t>разнохарактерных</w:t>
            </w:r>
            <w:proofErr w:type="gramEnd"/>
            <w:r w:rsidRPr="00E461F3">
              <w:rPr>
                <w:rFonts w:ascii="Times New Roman" w:hAnsi="Times New Roman" w:cs="Times New Roman"/>
              </w:rPr>
              <w:t xml:space="preserve"> произведения).</w:t>
            </w:r>
          </w:p>
        </w:tc>
        <w:tc>
          <w:tcPr>
            <w:tcW w:w="5719" w:type="dxa"/>
          </w:tcPr>
          <w:p w:rsidR="006D0669" w:rsidRPr="004563FD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6D0669" w:rsidRPr="00E461F3" w:rsidRDefault="006D0669" w:rsidP="00853288">
            <w:pPr>
              <w:pStyle w:val="af4"/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 И. С. Бах «Прелюдия и </w:t>
            </w:r>
            <w:proofErr w:type="spellStart"/>
            <w:r w:rsidRPr="006D0669">
              <w:rPr>
                <w:rFonts w:ascii="Times New Roman" w:hAnsi="Times New Roman" w:cs="Times New Roman"/>
              </w:rPr>
              <w:t>фугетта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Соль мажор» (Маленькие прелюдии и фуги)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>Б. Тихонов «Концертная полька»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>А. Широков «Валенки». Вариации на тему русской народной песни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2 </w:t>
            </w:r>
            <w:r w:rsidRPr="006D0669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 И. С. Бах «Прелюдия и фуга ля минор» (Маленькие прелюдии и фуги)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Дербенко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«Старый трамвай»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>Б. Векслер «Мелодии и танцы русских цыган»</w:t>
            </w:r>
          </w:p>
          <w:p w:rsidR="006D0669" w:rsidRPr="004563FD" w:rsidRDefault="006D0669" w:rsidP="00C11E87">
            <w:pPr>
              <w:pStyle w:val="af4"/>
              <w:rPr>
                <w:rStyle w:val="95pt0"/>
                <w:rFonts w:eastAsia="Courier New"/>
                <w:sz w:val="24"/>
                <w:szCs w:val="24"/>
              </w:rPr>
            </w:pPr>
          </w:p>
        </w:tc>
      </w:tr>
      <w:tr w:rsidR="006D0669" w:rsidRPr="004563FD" w:rsidTr="00C11E87">
        <w:tc>
          <w:tcPr>
            <w:tcW w:w="4644" w:type="dxa"/>
          </w:tcPr>
          <w:p w:rsidR="006D0669" w:rsidRPr="00A27FED" w:rsidRDefault="006D0669" w:rsidP="00D83511">
            <w:pPr>
              <w:pStyle w:val="af4"/>
              <w:rPr>
                <w:rFonts w:ascii="Times New Roman" w:hAnsi="Times New Roman" w:cs="Times New Roman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lastRenderedPageBreak/>
              <w:t>II полугодие:</w:t>
            </w:r>
          </w:p>
          <w:p w:rsidR="006D0669" w:rsidRDefault="006D0669" w:rsidP="00D83511">
            <w:pPr>
              <w:pStyle w:val="af4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Технический зачет (гамма, этюд, арпеджио, аккорды, чтение нот с листа, подбор по слуху)</w:t>
            </w:r>
          </w:p>
          <w:p w:rsidR="006D0669" w:rsidRDefault="006D0669" w:rsidP="00D83511">
            <w:pPr>
              <w:pStyle w:val="3"/>
              <w:shd w:val="clear" w:color="auto" w:fill="auto"/>
              <w:tabs>
                <w:tab w:val="left" w:pos="2712"/>
              </w:tabs>
              <w:spacing w:before="0" w:after="0" w:line="446" w:lineRule="exact"/>
            </w:pPr>
            <w:r>
              <w:rPr>
                <w:rStyle w:val="1"/>
              </w:rPr>
              <w:t>Экзамен (зачет)</w:t>
            </w:r>
            <w:r>
              <w:rPr>
                <w:rStyle w:val="1"/>
              </w:rPr>
              <w:tab/>
            </w:r>
          </w:p>
          <w:p w:rsidR="006D0669" w:rsidRPr="004563FD" w:rsidRDefault="006D0669" w:rsidP="00D83511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Style w:val="1"/>
                <w:rFonts w:eastAsia="Courier New"/>
              </w:rPr>
              <w:t xml:space="preserve">(3 </w:t>
            </w:r>
            <w:proofErr w:type="gramStart"/>
            <w:r>
              <w:rPr>
                <w:rStyle w:val="1"/>
                <w:rFonts w:eastAsia="Courier New"/>
              </w:rPr>
              <w:t>разнохарактерных</w:t>
            </w:r>
            <w:proofErr w:type="gramEnd"/>
            <w:r>
              <w:rPr>
                <w:rStyle w:val="1"/>
                <w:rFonts w:eastAsia="Courier New"/>
              </w:rPr>
              <w:t xml:space="preserve"> произведения, включая произведение крупной,</w:t>
            </w:r>
            <w:r>
              <w:t xml:space="preserve"> </w:t>
            </w:r>
            <w:r w:rsidRPr="006D0669">
              <w:rPr>
                <w:rFonts w:ascii="Times New Roman" w:hAnsi="Times New Roman" w:cs="Times New Roman"/>
              </w:rPr>
              <w:t>виртуозное произведение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6D0669">
              <w:rPr>
                <w:rFonts w:ascii="Times New Roman" w:hAnsi="Times New Roman" w:cs="Times New Roman"/>
              </w:rPr>
              <w:t xml:space="preserve">произведение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кантиленного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характера</w:t>
            </w:r>
            <w:r>
              <w:rPr>
                <w:rStyle w:val="1"/>
                <w:rFonts w:eastAsia="Courier New"/>
              </w:rPr>
              <w:t>).</w:t>
            </w:r>
          </w:p>
        </w:tc>
        <w:tc>
          <w:tcPr>
            <w:tcW w:w="5719" w:type="dxa"/>
          </w:tcPr>
          <w:p w:rsidR="006D0669" w:rsidRPr="004563FD" w:rsidRDefault="006D0669" w:rsidP="006D0669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6D0669" w:rsidRPr="00E461F3" w:rsidRDefault="006D0669" w:rsidP="00853288">
            <w:pPr>
              <w:pStyle w:val="af4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D0669">
              <w:rPr>
                <w:rFonts w:ascii="Times New Roman" w:hAnsi="Times New Roman" w:cs="Times New Roman"/>
              </w:rPr>
              <w:t xml:space="preserve"> И. С. Бах «Прелюдия и фуга ля минор» (Маленькие прелюдии и фуги)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D0669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Pr="006D0669">
              <w:rPr>
                <w:rFonts w:ascii="Times New Roman" w:hAnsi="Times New Roman" w:cs="Times New Roman"/>
              </w:rPr>
              <w:t>Дербенко</w:t>
            </w:r>
            <w:proofErr w:type="spellEnd"/>
            <w:r w:rsidRPr="006D0669">
              <w:rPr>
                <w:rFonts w:ascii="Times New Roman" w:hAnsi="Times New Roman" w:cs="Times New Roman"/>
              </w:rPr>
              <w:t xml:space="preserve"> «Старый трамвай»</w:t>
            </w:r>
          </w:p>
          <w:p w:rsidR="006D0669" w:rsidRPr="006D0669" w:rsidRDefault="006D0669" w:rsidP="006D066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D0669">
              <w:rPr>
                <w:rFonts w:ascii="Times New Roman" w:hAnsi="Times New Roman" w:cs="Times New Roman"/>
              </w:rPr>
              <w:t>Б. Векслер «Мелодии и танцы русских цыган»</w:t>
            </w:r>
          </w:p>
          <w:p w:rsidR="006D0669" w:rsidRPr="00A367BB" w:rsidRDefault="006D0669" w:rsidP="00853288">
            <w:pPr>
              <w:pStyle w:val="af4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A367BB">
              <w:rPr>
                <w:rFonts w:ascii="Times New Roman" w:hAnsi="Times New Roman" w:cs="Times New Roman"/>
                <w:i/>
              </w:rPr>
              <w:t>вариант</w:t>
            </w:r>
          </w:p>
          <w:p w:rsidR="006D0669" w:rsidRPr="00A367BB" w:rsidRDefault="00A367BB" w:rsidP="00A367BB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367BB">
              <w:rPr>
                <w:rFonts w:ascii="Times New Roman" w:hAnsi="Times New Roman" w:cs="Times New Roman"/>
              </w:rPr>
              <w:t xml:space="preserve">И. С. </w:t>
            </w:r>
            <w:r w:rsidR="006D0669" w:rsidRPr="00A367BB">
              <w:rPr>
                <w:rFonts w:ascii="Times New Roman" w:hAnsi="Times New Roman" w:cs="Times New Roman"/>
              </w:rPr>
              <w:t>Бах Фуга ля минор</w:t>
            </w:r>
          </w:p>
          <w:p w:rsidR="006D0669" w:rsidRPr="00A367BB" w:rsidRDefault="00A367BB" w:rsidP="00A367BB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367BB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Прибылов</w:t>
            </w:r>
            <w:proofErr w:type="spellEnd"/>
            <w:r w:rsidR="006D0669" w:rsidRPr="00A367BB">
              <w:rPr>
                <w:rFonts w:ascii="Times New Roman" w:hAnsi="Times New Roman" w:cs="Times New Roman"/>
              </w:rPr>
              <w:t xml:space="preserve"> Сонатина №5 в 3-ех частях.</w:t>
            </w:r>
          </w:p>
          <w:p w:rsidR="006D0669" w:rsidRPr="00A367BB" w:rsidRDefault="00A367BB" w:rsidP="00A367BB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367BB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D0669" w:rsidRPr="00A367BB">
              <w:rPr>
                <w:rFonts w:ascii="Times New Roman" w:hAnsi="Times New Roman" w:cs="Times New Roman"/>
              </w:rPr>
              <w:t xml:space="preserve"> «Карамельный аукцион».</w:t>
            </w:r>
          </w:p>
          <w:p w:rsidR="006D0669" w:rsidRPr="004563FD" w:rsidRDefault="006D0669" w:rsidP="00C11E87">
            <w:pPr>
              <w:pStyle w:val="af4"/>
              <w:rPr>
                <w:rStyle w:val="95pt0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8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FE1A1A" w:rsidRPr="004563FD" w:rsidTr="00B2040B">
        <w:trPr>
          <w:trHeight w:val="3598"/>
        </w:trPr>
        <w:tc>
          <w:tcPr>
            <w:tcW w:w="4644" w:type="dxa"/>
          </w:tcPr>
          <w:p w:rsidR="00FE1A1A" w:rsidRDefault="00FE1A1A" w:rsidP="00FE1A1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FE1A1A" w:rsidRPr="00FE1A1A" w:rsidRDefault="00FE1A1A" w:rsidP="00FE1A1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E1A1A">
              <w:rPr>
                <w:rFonts w:ascii="Times New Roman" w:hAnsi="Times New Roman" w:cs="Times New Roman"/>
              </w:rPr>
              <w:t>ифференцированное прослушивание части программы (2 произведения из программы выпускного экзамена)</w:t>
            </w:r>
          </w:p>
          <w:p w:rsidR="00FE1A1A" w:rsidRDefault="00FE1A1A" w:rsidP="00FE1A1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FE1A1A" w:rsidRPr="00A27FED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1A1A">
              <w:rPr>
                <w:rFonts w:ascii="Times New Roman" w:hAnsi="Times New Roman" w:cs="Times New Roman"/>
              </w:rPr>
              <w:t>рослушивание (три произведения из программы выпускного экзамена)</w:t>
            </w:r>
          </w:p>
          <w:p w:rsid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1A1A">
              <w:rPr>
                <w:rFonts w:ascii="Times New Roman" w:hAnsi="Times New Roman" w:cs="Times New Roman"/>
              </w:rPr>
              <w:t>рослушивание (четыре произведения из программы выпускного экзамена)</w:t>
            </w:r>
          </w:p>
          <w:p w:rsid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</w:p>
          <w:p w:rsidR="00FE1A1A" w:rsidRPr="00FE1A1A" w:rsidRDefault="00FE1A1A" w:rsidP="00FE1A1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FE1A1A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5719" w:type="dxa"/>
          </w:tcPr>
          <w:p w:rsidR="00FE1A1A" w:rsidRPr="004563FD" w:rsidRDefault="00FE1A1A" w:rsidP="00FE1A1A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FE1A1A" w:rsidRPr="00E461F3" w:rsidRDefault="00C45B8C" w:rsidP="00C45B8C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="00FE1A1A"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E1A1A">
              <w:rPr>
                <w:rFonts w:ascii="Times New Roman" w:hAnsi="Times New Roman" w:cs="Times New Roman"/>
              </w:rPr>
              <w:t xml:space="preserve"> И. С. Бах «Двухголосная инвенция» ре минор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E1A1A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Фросини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«Вариации» на тему мелодии «Карнавал в Венеции»</w:t>
            </w:r>
          </w:p>
          <w:p w:rsidR="00FE1A1A" w:rsidRPr="00FE1A1A" w:rsidRDefault="00C45B8C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FE1A1A" w:rsidRPr="00FE1A1A">
              <w:rPr>
                <w:rFonts w:ascii="Times New Roman" w:hAnsi="Times New Roman" w:cs="Times New Roman"/>
              </w:rPr>
              <w:t>Русская народная песня. Обработка Иванова В. «Ах вы, сени, мои сени»</w:t>
            </w:r>
          </w:p>
          <w:p w:rsidR="00FE1A1A" w:rsidRPr="00FE1A1A" w:rsidRDefault="00C45B8C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FE1A1A" w:rsidRPr="00FE1A1A">
              <w:rPr>
                <w:rFonts w:ascii="Times New Roman" w:hAnsi="Times New Roman" w:cs="Times New Roman"/>
              </w:rPr>
              <w:t xml:space="preserve">Гарт. Д. </w:t>
            </w:r>
            <w:r w:rsidR="00FE1A1A"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="00FE1A1A" w:rsidRPr="00C45B8C">
              <w:rPr>
                <w:rFonts w:ascii="Times New Roman" w:hAnsi="Times New Roman" w:cs="Times New Roman"/>
              </w:rPr>
              <w:t>.</w:t>
            </w:r>
          </w:p>
          <w:p w:rsidR="00FE1A1A" w:rsidRPr="00C45B8C" w:rsidRDefault="00C45B8C" w:rsidP="00FE1A1A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 xml:space="preserve">2 </w:t>
            </w:r>
            <w:r w:rsidR="00FE1A1A" w:rsidRPr="00C45B8C">
              <w:rPr>
                <w:rFonts w:ascii="Times New Roman" w:hAnsi="Times New Roman" w:cs="Times New Roman"/>
                <w:i/>
              </w:rPr>
              <w:t>вариант</w:t>
            </w:r>
          </w:p>
          <w:p w:rsidR="00FE1A1A" w:rsidRPr="00FE1A1A" w:rsidRDefault="00C45B8C" w:rsidP="00FE1A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E1A1A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Мясковский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E1A1A" w:rsidRPr="00FE1A1A">
              <w:rPr>
                <w:rFonts w:ascii="Times New Roman" w:hAnsi="Times New Roman" w:cs="Times New Roman"/>
              </w:rPr>
              <w:t>Фуга соль минор.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2. </w:t>
            </w:r>
            <w:r w:rsidR="00C45B8C" w:rsidRPr="00FE1A1A">
              <w:rPr>
                <w:rFonts w:ascii="Times New Roman" w:hAnsi="Times New Roman" w:cs="Times New Roman"/>
              </w:rPr>
              <w:t xml:space="preserve">Ж. </w:t>
            </w:r>
            <w:r w:rsidR="00C45B8C">
              <w:rPr>
                <w:rFonts w:ascii="Times New Roman" w:hAnsi="Times New Roman" w:cs="Times New Roman"/>
              </w:rPr>
              <w:t xml:space="preserve">Кати </w:t>
            </w:r>
            <w:r w:rsidRPr="00FE1A1A">
              <w:rPr>
                <w:rFonts w:ascii="Times New Roman" w:hAnsi="Times New Roman" w:cs="Times New Roman"/>
              </w:rPr>
              <w:t>Концертный триптих 1ч.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3. </w:t>
            </w:r>
            <w:r w:rsidR="00C45B8C" w:rsidRPr="00FE1A1A">
              <w:rPr>
                <w:rFonts w:ascii="Times New Roman" w:hAnsi="Times New Roman" w:cs="Times New Roman"/>
              </w:rPr>
              <w:t xml:space="preserve">О. </w:t>
            </w:r>
            <w:r w:rsidR="00C45B8C">
              <w:rPr>
                <w:rFonts w:ascii="Times New Roman" w:hAnsi="Times New Roman" w:cs="Times New Roman"/>
              </w:rPr>
              <w:t xml:space="preserve">Блох </w:t>
            </w:r>
            <w:r w:rsidRPr="00FE1A1A">
              <w:rPr>
                <w:rFonts w:ascii="Times New Roman" w:hAnsi="Times New Roman" w:cs="Times New Roman"/>
              </w:rPr>
              <w:t xml:space="preserve">Вариации на тему песни А.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Цфасмана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«Неудачное свидание»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4. </w:t>
            </w:r>
            <w:r w:rsidR="00C45B8C" w:rsidRPr="00FE1A1A">
              <w:rPr>
                <w:rFonts w:ascii="Times New Roman" w:hAnsi="Times New Roman" w:cs="Times New Roman"/>
              </w:rPr>
              <w:t xml:space="preserve">Д. </w:t>
            </w:r>
            <w:r w:rsidR="00C45B8C">
              <w:rPr>
                <w:rFonts w:ascii="Times New Roman" w:hAnsi="Times New Roman" w:cs="Times New Roman"/>
              </w:rPr>
              <w:t>Гарт</w:t>
            </w:r>
            <w:r w:rsidRPr="00FE1A1A">
              <w:rPr>
                <w:rFonts w:ascii="Times New Roman" w:hAnsi="Times New Roman" w:cs="Times New Roman"/>
              </w:rPr>
              <w:t xml:space="preserve"> </w:t>
            </w:r>
            <w:r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Pr="00FE1A1A">
              <w:rPr>
                <w:rFonts w:ascii="Times New Roman" w:hAnsi="Times New Roman" w:cs="Times New Roman"/>
              </w:rPr>
              <w:t>.</w:t>
            </w:r>
          </w:p>
          <w:p w:rsidR="00FE1A1A" w:rsidRPr="00C45B8C" w:rsidRDefault="00C45B8C" w:rsidP="00C45B8C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 xml:space="preserve">3 </w:t>
            </w:r>
            <w:r w:rsidR="00FE1A1A" w:rsidRPr="00C45B8C">
              <w:rPr>
                <w:rFonts w:ascii="Times New Roman" w:hAnsi="Times New Roman" w:cs="Times New Roman"/>
                <w:i/>
              </w:rPr>
              <w:t>вариант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1. Бах.</w:t>
            </w:r>
            <w:r w:rsidRPr="00FE1A1A">
              <w:rPr>
                <w:rFonts w:ascii="Times New Roman" w:hAnsi="Times New Roman" w:cs="Times New Roman"/>
              </w:rPr>
              <w:tab/>
              <w:t xml:space="preserve">И.С. «Двухголосная инвенция» </w:t>
            </w:r>
            <w:proofErr w:type="gramStart"/>
            <w:r w:rsidRPr="00FE1A1A">
              <w:rPr>
                <w:rFonts w:ascii="Times New Roman" w:hAnsi="Times New Roman" w:cs="Times New Roman"/>
              </w:rPr>
              <w:t>До</w:t>
            </w:r>
            <w:proofErr w:type="gramEnd"/>
            <w:r w:rsidRPr="00FE1A1A">
              <w:rPr>
                <w:rFonts w:ascii="Times New Roman" w:hAnsi="Times New Roman" w:cs="Times New Roman"/>
              </w:rPr>
              <w:t xml:space="preserve"> мажор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2. Гайдн.</w:t>
            </w:r>
            <w:r w:rsidRPr="00FE1A1A">
              <w:rPr>
                <w:rFonts w:ascii="Times New Roman" w:hAnsi="Times New Roman" w:cs="Times New Roman"/>
              </w:rPr>
              <w:tab/>
              <w:t>И. Соната Ре мажор 1часть.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3. Власов.</w:t>
            </w:r>
            <w:r w:rsidRPr="00FE1A1A">
              <w:rPr>
                <w:rFonts w:ascii="Times New Roman" w:hAnsi="Times New Roman" w:cs="Times New Roman"/>
              </w:rPr>
              <w:tab/>
              <w:t xml:space="preserve">В.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Бассо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остинато.</w:t>
            </w:r>
          </w:p>
          <w:p w:rsidR="00FE1A1A" w:rsidRPr="00FE1A1A" w:rsidRDefault="00FE1A1A" w:rsidP="00FE1A1A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Фроссини</w:t>
            </w:r>
            <w:proofErr w:type="spellEnd"/>
            <w:r w:rsidRPr="00FE1A1A">
              <w:rPr>
                <w:rFonts w:ascii="Times New Roman" w:hAnsi="Times New Roman" w:cs="Times New Roman"/>
              </w:rPr>
              <w:t>.</w:t>
            </w:r>
            <w:r w:rsidRPr="00FE1A1A">
              <w:rPr>
                <w:rFonts w:ascii="Times New Roman" w:hAnsi="Times New Roman" w:cs="Times New Roman"/>
              </w:rPr>
              <w:tab/>
            </w:r>
            <w:proofErr w:type="gramStart"/>
            <w:r w:rsidRPr="00FE1A1A">
              <w:rPr>
                <w:rFonts w:ascii="Times New Roman" w:hAnsi="Times New Roman" w:cs="Times New Roman"/>
              </w:rPr>
              <w:t>П</w:t>
            </w:r>
            <w:proofErr w:type="gramEnd"/>
            <w:r w:rsidRPr="00FE1A1A">
              <w:rPr>
                <w:rFonts w:ascii="Times New Roman" w:hAnsi="Times New Roman" w:cs="Times New Roman"/>
              </w:rPr>
              <w:t xml:space="preserve"> «Весёлый кабальеро»</w:t>
            </w:r>
          </w:p>
          <w:p w:rsidR="00FE1A1A" w:rsidRPr="004563FD" w:rsidRDefault="00FE1A1A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</w:p>
        </w:tc>
      </w:tr>
      <w:tr w:rsidR="004563FD" w:rsidRPr="004563FD" w:rsidTr="00C11E87">
        <w:tc>
          <w:tcPr>
            <w:tcW w:w="10363" w:type="dxa"/>
            <w:gridSpan w:val="2"/>
          </w:tcPr>
          <w:p w:rsidR="004563FD" w:rsidRPr="004563FD" w:rsidRDefault="004563FD" w:rsidP="00C11E87">
            <w:pPr>
              <w:pStyle w:val="af4"/>
              <w:jc w:val="center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Fonts w:ascii="Times New Roman" w:hAnsi="Times New Roman" w:cs="Times New Roman"/>
                <w:b/>
              </w:rPr>
              <w:t xml:space="preserve">9 к л а с </w:t>
            </w:r>
            <w:proofErr w:type="spellStart"/>
            <w:proofErr w:type="gramStart"/>
            <w:r w:rsidRPr="004563F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proofErr w:type="gramEnd"/>
          </w:p>
        </w:tc>
      </w:tr>
      <w:tr w:rsidR="004563FD" w:rsidRPr="004563FD" w:rsidTr="00C11E87">
        <w:tc>
          <w:tcPr>
            <w:tcW w:w="4644" w:type="dxa"/>
          </w:tcPr>
          <w:p w:rsidR="00C45B8C" w:rsidRDefault="00C45B8C" w:rsidP="00C45B8C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 полугодие:</w:t>
            </w:r>
          </w:p>
          <w:p w:rsidR="00C45B8C" w:rsidRPr="00FE1A1A" w:rsidRDefault="00C45B8C" w:rsidP="00C45B8C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E1A1A">
              <w:rPr>
                <w:rFonts w:ascii="Times New Roman" w:hAnsi="Times New Roman" w:cs="Times New Roman"/>
              </w:rPr>
              <w:t>ифференцированное прослушивание части программы (2 произведения из программы выпускного экзамена)</w:t>
            </w:r>
          </w:p>
          <w:p w:rsidR="00C45B8C" w:rsidRDefault="00C45B8C" w:rsidP="00C45B8C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A27FED">
              <w:rPr>
                <w:rStyle w:val="95pt"/>
                <w:rFonts w:eastAsia="Courier New"/>
                <w:sz w:val="24"/>
                <w:szCs w:val="24"/>
              </w:rPr>
              <w:t>II полугодие:</w:t>
            </w:r>
          </w:p>
          <w:p w:rsidR="00C45B8C" w:rsidRPr="00A27FED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1A1A">
              <w:rPr>
                <w:rFonts w:ascii="Times New Roman" w:hAnsi="Times New Roman" w:cs="Times New Roman"/>
              </w:rPr>
              <w:t>рослушивание (три произведения из программы выпускного экзамена)</w:t>
            </w:r>
          </w:p>
          <w:p w:rsidR="00C45B8C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1A1A">
              <w:rPr>
                <w:rFonts w:ascii="Times New Roman" w:hAnsi="Times New Roman" w:cs="Times New Roman"/>
              </w:rPr>
              <w:t>рослушивание (четыре произведения из программы выпускного экзамена)</w:t>
            </w:r>
          </w:p>
          <w:p w:rsidR="00C45B8C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</w:p>
          <w:p w:rsidR="004563FD" w:rsidRPr="004563FD" w:rsidRDefault="00C45B8C" w:rsidP="00C45B8C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FE1A1A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5719" w:type="dxa"/>
          </w:tcPr>
          <w:p w:rsidR="00C45B8C" w:rsidRPr="004563FD" w:rsidRDefault="00C45B8C" w:rsidP="00C45B8C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C45B8C" w:rsidRPr="00E461F3" w:rsidRDefault="00C45B8C" w:rsidP="00C45B8C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E1A1A">
              <w:rPr>
                <w:rFonts w:ascii="Times New Roman" w:hAnsi="Times New Roman" w:cs="Times New Roman"/>
              </w:rPr>
              <w:t xml:space="preserve"> И. С. Бах «Двухголосная инвенция» ре минор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E1A1A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Фросини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«Вариации» на тему мелодии «Карнавал в Венеции»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E1A1A">
              <w:rPr>
                <w:rFonts w:ascii="Times New Roman" w:hAnsi="Times New Roman" w:cs="Times New Roman"/>
              </w:rPr>
              <w:t>Русская народная песня. Обработка Иванова В. «Ах вы, сени, мои сени»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E1A1A">
              <w:rPr>
                <w:rFonts w:ascii="Times New Roman" w:hAnsi="Times New Roman" w:cs="Times New Roman"/>
              </w:rPr>
              <w:t xml:space="preserve">Гарт. Д. </w:t>
            </w:r>
            <w:r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Pr="00C45B8C">
              <w:rPr>
                <w:rFonts w:ascii="Times New Roman" w:hAnsi="Times New Roman" w:cs="Times New Roman"/>
              </w:rPr>
              <w:t>.</w:t>
            </w:r>
          </w:p>
          <w:p w:rsidR="00C45B8C" w:rsidRPr="00C45B8C" w:rsidRDefault="00C45B8C" w:rsidP="00C45B8C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>2 вариант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E1A1A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Мясковский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E1A1A">
              <w:rPr>
                <w:rFonts w:ascii="Times New Roman" w:hAnsi="Times New Roman" w:cs="Times New Roman"/>
              </w:rPr>
              <w:t>Фуга соль минор.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2. Ж. </w:t>
            </w:r>
            <w:r>
              <w:rPr>
                <w:rFonts w:ascii="Times New Roman" w:hAnsi="Times New Roman" w:cs="Times New Roman"/>
              </w:rPr>
              <w:t xml:space="preserve">Кати </w:t>
            </w:r>
            <w:r w:rsidRPr="00FE1A1A">
              <w:rPr>
                <w:rFonts w:ascii="Times New Roman" w:hAnsi="Times New Roman" w:cs="Times New Roman"/>
              </w:rPr>
              <w:t>Концертный триптих 1ч.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3. О. </w:t>
            </w:r>
            <w:r>
              <w:rPr>
                <w:rFonts w:ascii="Times New Roman" w:hAnsi="Times New Roman" w:cs="Times New Roman"/>
              </w:rPr>
              <w:t xml:space="preserve">Блох </w:t>
            </w:r>
            <w:r w:rsidRPr="00FE1A1A">
              <w:rPr>
                <w:rFonts w:ascii="Times New Roman" w:hAnsi="Times New Roman" w:cs="Times New Roman"/>
              </w:rPr>
              <w:t xml:space="preserve">Вариации на тему песни А.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Цфасмана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«Неудачное свидание»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4. Д. </w:t>
            </w:r>
            <w:r>
              <w:rPr>
                <w:rFonts w:ascii="Times New Roman" w:hAnsi="Times New Roman" w:cs="Times New Roman"/>
              </w:rPr>
              <w:t>Гарт</w:t>
            </w:r>
            <w:r w:rsidRPr="00FE1A1A">
              <w:rPr>
                <w:rFonts w:ascii="Times New Roman" w:hAnsi="Times New Roman" w:cs="Times New Roman"/>
              </w:rPr>
              <w:t xml:space="preserve"> </w:t>
            </w:r>
            <w:r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Pr="00FE1A1A">
              <w:rPr>
                <w:rFonts w:ascii="Times New Roman" w:hAnsi="Times New Roman" w:cs="Times New Roman"/>
              </w:rPr>
              <w:t>.</w:t>
            </w:r>
          </w:p>
          <w:p w:rsidR="00C45B8C" w:rsidRPr="00C45B8C" w:rsidRDefault="00C45B8C" w:rsidP="00C45B8C">
            <w:pPr>
              <w:pStyle w:val="af4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>3 вариант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1. Бах.</w:t>
            </w:r>
            <w:r w:rsidRPr="00FE1A1A">
              <w:rPr>
                <w:rFonts w:ascii="Times New Roman" w:hAnsi="Times New Roman" w:cs="Times New Roman"/>
              </w:rPr>
              <w:tab/>
              <w:t xml:space="preserve">И.С. «Двухголосная инвенция» </w:t>
            </w:r>
            <w:proofErr w:type="gramStart"/>
            <w:r w:rsidRPr="00FE1A1A">
              <w:rPr>
                <w:rFonts w:ascii="Times New Roman" w:hAnsi="Times New Roman" w:cs="Times New Roman"/>
              </w:rPr>
              <w:t>До</w:t>
            </w:r>
            <w:proofErr w:type="gramEnd"/>
            <w:r w:rsidRPr="00FE1A1A">
              <w:rPr>
                <w:rFonts w:ascii="Times New Roman" w:hAnsi="Times New Roman" w:cs="Times New Roman"/>
              </w:rPr>
              <w:t xml:space="preserve"> мажор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2. Гайдн.</w:t>
            </w:r>
            <w:r w:rsidRPr="00FE1A1A">
              <w:rPr>
                <w:rFonts w:ascii="Times New Roman" w:hAnsi="Times New Roman" w:cs="Times New Roman"/>
              </w:rPr>
              <w:tab/>
              <w:t>И. Соната Ре мажор 1часть.</w:t>
            </w:r>
          </w:p>
          <w:p w:rsidR="00C45B8C" w:rsidRPr="00FE1A1A" w:rsidRDefault="00C45B8C" w:rsidP="00C45B8C">
            <w:pPr>
              <w:pStyle w:val="af4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3. Власов.</w:t>
            </w:r>
            <w:r w:rsidRPr="00FE1A1A">
              <w:rPr>
                <w:rFonts w:ascii="Times New Roman" w:hAnsi="Times New Roman" w:cs="Times New Roman"/>
              </w:rPr>
              <w:tab/>
              <w:t xml:space="preserve">В.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Бассо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остинато.</w:t>
            </w:r>
          </w:p>
          <w:p w:rsidR="004563FD" w:rsidRPr="004563FD" w:rsidRDefault="00C45B8C" w:rsidP="00C11E87">
            <w:pPr>
              <w:pStyle w:val="af4"/>
              <w:rPr>
                <w:rStyle w:val="95pt"/>
                <w:rFonts w:eastAsia="Courier New"/>
                <w:sz w:val="24"/>
                <w:szCs w:val="24"/>
              </w:rPr>
            </w:pPr>
            <w:r w:rsidRPr="00FE1A1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6A2AC1">
              <w:rPr>
                <w:rFonts w:ascii="Times New Roman" w:hAnsi="Times New Roman" w:cs="Times New Roman"/>
              </w:rPr>
              <w:t>Фроссини</w:t>
            </w:r>
            <w:proofErr w:type="spellEnd"/>
            <w:r w:rsidR="006A2AC1">
              <w:rPr>
                <w:rFonts w:ascii="Times New Roman" w:hAnsi="Times New Roman" w:cs="Times New Roman"/>
              </w:rPr>
              <w:t>.</w:t>
            </w:r>
            <w:r w:rsidR="006A2AC1">
              <w:rPr>
                <w:rFonts w:ascii="Times New Roman" w:hAnsi="Times New Roman" w:cs="Times New Roman"/>
              </w:rPr>
              <w:tab/>
            </w:r>
            <w:proofErr w:type="gramStart"/>
            <w:r w:rsidR="006A2AC1">
              <w:rPr>
                <w:rFonts w:ascii="Times New Roman" w:hAnsi="Times New Roman" w:cs="Times New Roman"/>
              </w:rPr>
              <w:t>П</w:t>
            </w:r>
            <w:proofErr w:type="gramEnd"/>
            <w:r w:rsidR="006A2AC1">
              <w:rPr>
                <w:rFonts w:ascii="Times New Roman" w:hAnsi="Times New Roman" w:cs="Times New Roman"/>
              </w:rPr>
              <w:t xml:space="preserve"> «Весёлый кабальеро»</w:t>
            </w:r>
          </w:p>
        </w:tc>
      </w:tr>
    </w:tbl>
    <w:p w:rsidR="006A2AC1" w:rsidRDefault="006A2AC1" w:rsidP="006A2AC1">
      <w:pPr>
        <w:pStyle w:val="11"/>
        <w:keepNext/>
        <w:keepLines/>
        <w:shd w:val="clear" w:color="auto" w:fill="auto"/>
        <w:spacing w:before="636" w:after="246" w:line="270" w:lineRule="exact"/>
        <w:ind w:left="1920"/>
      </w:pPr>
      <w:bookmarkStart w:id="11" w:name="bookmark12"/>
      <w:r>
        <w:lastRenderedPageBreak/>
        <w:t>Требования к итоговой аттестации для 8-го, 9-го класса</w:t>
      </w:r>
      <w:bookmarkEnd w:id="11"/>
    </w:p>
    <w:p w:rsidR="006A2AC1" w:rsidRDefault="006A2AC1" w:rsidP="006A2AC1">
      <w:pPr>
        <w:pStyle w:val="37"/>
        <w:framePr w:w="9370" w:wrap="notBeside" w:vAnchor="text" w:hAnchor="text" w:xAlign="center" w:y="1"/>
        <w:shd w:val="clear" w:color="auto" w:fill="auto"/>
        <w:spacing w:line="210" w:lineRule="exact"/>
      </w:pPr>
      <w:r>
        <w:t>Таблица</w:t>
      </w:r>
      <w:r>
        <w:rPr>
          <w:rStyle w:val="38"/>
        </w:rPr>
        <w:t xml:space="preserve"> </w:t>
      </w:r>
      <w:r>
        <w:rPr>
          <w:rStyle w:val="310pt"/>
        </w:rPr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6A2AC1" w:rsidTr="00D83511">
        <w:trPr>
          <w:trHeight w:hRule="exact" w:val="37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AC1" w:rsidRDefault="006A2AC1" w:rsidP="00D83511">
            <w:pPr>
              <w:framePr w:w="9370" w:wrap="notBeside" w:vAnchor="text" w:hAnchor="text" w:xAlign="center" w:y="1"/>
              <w:spacing w:line="150" w:lineRule="exact"/>
              <w:ind w:left="160"/>
            </w:pPr>
            <w:r>
              <w:rPr>
                <w:rStyle w:val="75pt"/>
                <w:rFonts w:eastAsia="Courier New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AC1" w:rsidRDefault="006A2AC1" w:rsidP="00D83511">
            <w:pPr>
              <w:framePr w:w="9370" w:wrap="notBeside" w:vAnchor="text" w:hAnchor="text" w:xAlign="center" w:y="1"/>
              <w:spacing w:line="150" w:lineRule="exact"/>
              <w:jc w:val="center"/>
            </w:pPr>
            <w:r>
              <w:rPr>
                <w:rStyle w:val="75pt"/>
                <w:rFonts w:eastAsia="Courier New"/>
              </w:rPr>
              <w:t>Содержание итоговой аттестации</w:t>
            </w:r>
          </w:p>
        </w:tc>
      </w:tr>
      <w:tr w:rsidR="006A2AC1" w:rsidRPr="0078037E" w:rsidTr="00853288">
        <w:trPr>
          <w:trHeight w:hRule="exact" w:val="5648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2AC1" w:rsidRDefault="006A2AC1" w:rsidP="00D83511">
            <w:pPr>
              <w:framePr w:w="9370" w:wrap="notBeside" w:vAnchor="text" w:hAnchor="text" w:xAlign="center" w:y="1"/>
              <w:spacing w:line="250" w:lineRule="exact"/>
              <w:ind w:left="160"/>
            </w:pPr>
            <w:r>
              <w:rPr>
                <w:rStyle w:val="105pt"/>
                <w:rFonts w:eastAsia="Courier New"/>
              </w:rPr>
              <w:t>Выпускной экзамен:</w:t>
            </w:r>
          </w:p>
          <w:p w:rsidR="006A2AC1" w:rsidRDefault="006A2AC1" w:rsidP="006A2AC1">
            <w:pPr>
              <w:framePr w:w="9370" w:wrap="notBeside" w:vAnchor="text" w:hAnchor="text" w:xAlign="center" w:y="1"/>
              <w:tabs>
                <w:tab w:val="left" w:pos="304"/>
              </w:tabs>
              <w:spacing w:line="250" w:lineRule="exact"/>
              <w:ind w:left="160"/>
            </w:pPr>
            <w:r>
              <w:rPr>
                <w:rStyle w:val="105pt"/>
                <w:rFonts w:eastAsia="Courier New"/>
              </w:rPr>
              <w:t xml:space="preserve">4 </w:t>
            </w:r>
            <w:proofErr w:type="gramStart"/>
            <w:r>
              <w:rPr>
                <w:rStyle w:val="105pt"/>
                <w:rFonts w:eastAsia="Courier New"/>
              </w:rPr>
              <w:t>разнохарактерных</w:t>
            </w:r>
            <w:proofErr w:type="gramEnd"/>
            <w:r>
              <w:rPr>
                <w:rStyle w:val="105pt"/>
                <w:rFonts w:eastAsia="Courier New"/>
              </w:rPr>
              <w:t xml:space="preserve"> произведения  </w:t>
            </w:r>
          </w:p>
          <w:p w:rsidR="006A2AC1" w:rsidRDefault="006A2AC1" w:rsidP="006A2AC1">
            <w:pPr>
              <w:framePr w:w="9370" w:wrap="notBeside" w:vAnchor="text" w:hAnchor="text" w:xAlign="center" w:y="1"/>
              <w:tabs>
                <w:tab w:val="left" w:pos="285"/>
              </w:tabs>
              <w:spacing w:line="250" w:lineRule="exact"/>
              <w:ind w:left="160"/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AC1" w:rsidRPr="004563FD" w:rsidRDefault="006A2AC1" w:rsidP="006A2AC1">
            <w:pPr>
              <w:pStyle w:val="af4"/>
              <w:framePr w:w="9370" w:wrap="notBeside" w:vAnchor="text" w:hAnchor="text" w:xAlign="center" w:y="1"/>
              <w:rPr>
                <w:rStyle w:val="95pt"/>
                <w:rFonts w:eastAsia="Courier New"/>
                <w:sz w:val="24"/>
                <w:szCs w:val="24"/>
              </w:rPr>
            </w:pPr>
            <w:r w:rsidRPr="004563FD">
              <w:rPr>
                <w:rStyle w:val="95pt"/>
                <w:rFonts w:eastAsia="Courier New"/>
                <w:sz w:val="24"/>
                <w:szCs w:val="24"/>
              </w:rPr>
              <w:t>Примерная программа:</w:t>
            </w:r>
          </w:p>
          <w:p w:rsidR="006A2AC1" w:rsidRPr="00E461F3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Pr="00E461F3">
              <w:rPr>
                <w:rFonts w:ascii="Times New Roman" w:hAnsi="Times New Roman" w:cs="Times New Roman"/>
                <w:i/>
              </w:rPr>
              <w:t>вариант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E1A1A">
              <w:rPr>
                <w:rFonts w:ascii="Times New Roman" w:hAnsi="Times New Roman" w:cs="Times New Roman"/>
              </w:rPr>
              <w:t xml:space="preserve"> И. С. Бах «Двухголосная инвенция» ре минор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E1A1A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Фросини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«Вариации» на тему мелодии «Карнавал в Венеции»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E1A1A">
              <w:rPr>
                <w:rFonts w:ascii="Times New Roman" w:hAnsi="Times New Roman" w:cs="Times New Roman"/>
              </w:rPr>
              <w:t>Русская народная песня. Обработка Иванова В. «Ах вы, сени, мои сени»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E1A1A">
              <w:rPr>
                <w:rFonts w:ascii="Times New Roman" w:hAnsi="Times New Roman" w:cs="Times New Roman"/>
              </w:rPr>
              <w:t xml:space="preserve">Гарт. Д. </w:t>
            </w:r>
            <w:r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Pr="00C45B8C">
              <w:rPr>
                <w:rFonts w:ascii="Times New Roman" w:hAnsi="Times New Roman" w:cs="Times New Roman"/>
              </w:rPr>
              <w:t>.</w:t>
            </w:r>
          </w:p>
          <w:p w:rsidR="006A2AC1" w:rsidRPr="00C45B8C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>2 вариант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E1A1A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Мясковский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E1A1A">
              <w:rPr>
                <w:rFonts w:ascii="Times New Roman" w:hAnsi="Times New Roman" w:cs="Times New Roman"/>
              </w:rPr>
              <w:t>Фуга соль минор.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2. Ж. </w:t>
            </w:r>
            <w:r>
              <w:rPr>
                <w:rFonts w:ascii="Times New Roman" w:hAnsi="Times New Roman" w:cs="Times New Roman"/>
              </w:rPr>
              <w:t xml:space="preserve">Кати </w:t>
            </w:r>
            <w:r w:rsidRPr="00FE1A1A">
              <w:rPr>
                <w:rFonts w:ascii="Times New Roman" w:hAnsi="Times New Roman" w:cs="Times New Roman"/>
              </w:rPr>
              <w:t>Концертный триптих 1ч.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3. О. </w:t>
            </w:r>
            <w:r>
              <w:rPr>
                <w:rFonts w:ascii="Times New Roman" w:hAnsi="Times New Roman" w:cs="Times New Roman"/>
              </w:rPr>
              <w:t xml:space="preserve">Блох </w:t>
            </w:r>
            <w:r w:rsidRPr="00FE1A1A">
              <w:rPr>
                <w:rFonts w:ascii="Times New Roman" w:hAnsi="Times New Roman" w:cs="Times New Roman"/>
              </w:rPr>
              <w:t xml:space="preserve">Вариации на тему песни А.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Цфасмана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«Неудачное свидание»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 xml:space="preserve">4. Д. </w:t>
            </w:r>
            <w:r>
              <w:rPr>
                <w:rFonts w:ascii="Times New Roman" w:hAnsi="Times New Roman" w:cs="Times New Roman"/>
              </w:rPr>
              <w:t>Гарт</w:t>
            </w:r>
            <w:r w:rsidRPr="00FE1A1A">
              <w:rPr>
                <w:rFonts w:ascii="Times New Roman" w:hAnsi="Times New Roman" w:cs="Times New Roman"/>
              </w:rPr>
              <w:t xml:space="preserve"> </w:t>
            </w:r>
            <w:r w:rsidRPr="00FE1A1A">
              <w:rPr>
                <w:rFonts w:ascii="Times New Roman" w:hAnsi="Times New Roman" w:cs="Times New Roman"/>
                <w:lang w:val="en-US"/>
              </w:rPr>
              <w:t>Vivo</w:t>
            </w:r>
            <w:r w:rsidRPr="00FE1A1A">
              <w:rPr>
                <w:rFonts w:ascii="Times New Roman" w:hAnsi="Times New Roman" w:cs="Times New Roman"/>
              </w:rPr>
              <w:t>.</w:t>
            </w:r>
          </w:p>
          <w:p w:rsidR="006A2AC1" w:rsidRPr="00C45B8C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  <w:i/>
              </w:rPr>
            </w:pPr>
            <w:r w:rsidRPr="00C45B8C">
              <w:rPr>
                <w:rFonts w:ascii="Times New Roman" w:hAnsi="Times New Roman" w:cs="Times New Roman"/>
                <w:i/>
              </w:rPr>
              <w:t>3 вариант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1. Бах.</w:t>
            </w:r>
            <w:r w:rsidRPr="00FE1A1A">
              <w:rPr>
                <w:rFonts w:ascii="Times New Roman" w:hAnsi="Times New Roman" w:cs="Times New Roman"/>
              </w:rPr>
              <w:tab/>
              <w:t xml:space="preserve">И.С. «Двухголосная инвенция» </w:t>
            </w:r>
            <w:proofErr w:type="gramStart"/>
            <w:r w:rsidRPr="00FE1A1A">
              <w:rPr>
                <w:rFonts w:ascii="Times New Roman" w:hAnsi="Times New Roman" w:cs="Times New Roman"/>
              </w:rPr>
              <w:t>До</w:t>
            </w:r>
            <w:proofErr w:type="gramEnd"/>
            <w:r w:rsidRPr="00FE1A1A">
              <w:rPr>
                <w:rFonts w:ascii="Times New Roman" w:hAnsi="Times New Roman" w:cs="Times New Roman"/>
              </w:rPr>
              <w:t xml:space="preserve"> мажор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2. Гайдн.</w:t>
            </w:r>
            <w:r w:rsidRPr="00FE1A1A">
              <w:rPr>
                <w:rFonts w:ascii="Times New Roman" w:hAnsi="Times New Roman" w:cs="Times New Roman"/>
              </w:rPr>
              <w:tab/>
              <w:t>И. Соната Ре мажор 1часть.</w:t>
            </w:r>
          </w:p>
          <w:p w:rsidR="006A2AC1" w:rsidRPr="00FE1A1A" w:rsidRDefault="006A2AC1" w:rsidP="006A2AC1">
            <w:pPr>
              <w:pStyle w:val="af4"/>
              <w:framePr w:w="937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FE1A1A">
              <w:rPr>
                <w:rFonts w:ascii="Times New Roman" w:hAnsi="Times New Roman" w:cs="Times New Roman"/>
              </w:rPr>
              <w:t>3. Власов.</w:t>
            </w:r>
            <w:r w:rsidRPr="00FE1A1A">
              <w:rPr>
                <w:rFonts w:ascii="Times New Roman" w:hAnsi="Times New Roman" w:cs="Times New Roman"/>
              </w:rPr>
              <w:tab/>
              <w:t xml:space="preserve">В. </w:t>
            </w:r>
            <w:proofErr w:type="spellStart"/>
            <w:r w:rsidRPr="00FE1A1A">
              <w:rPr>
                <w:rFonts w:ascii="Times New Roman" w:hAnsi="Times New Roman" w:cs="Times New Roman"/>
              </w:rPr>
              <w:t>Бассо</w:t>
            </w:r>
            <w:proofErr w:type="spellEnd"/>
            <w:r w:rsidRPr="00FE1A1A">
              <w:rPr>
                <w:rFonts w:ascii="Times New Roman" w:hAnsi="Times New Roman" w:cs="Times New Roman"/>
              </w:rPr>
              <w:t xml:space="preserve"> остинато.</w:t>
            </w:r>
          </w:p>
          <w:p w:rsidR="006A2AC1" w:rsidRPr="0078037E" w:rsidRDefault="006A2AC1" w:rsidP="006A2AC1">
            <w:pPr>
              <w:framePr w:w="9370" w:wrap="notBeside" w:vAnchor="text" w:hAnchor="text" w:xAlign="center" w:y="1"/>
              <w:spacing w:line="250" w:lineRule="exact"/>
            </w:pPr>
            <w:r w:rsidRPr="00FE1A1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Фроссини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«Весёлый кабальеро»</w:t>
            </w:r>
          </w:p>
        </w:tc>
      </w:tr>
    </w:tbl>
    <w:p w:rsidR="006A2AC1" w:rsidRPr="0078037E" w:rsidRDefault="006A2AC1" w:rsidP="006A2AC1">
      <w:pPr>
        <w:rPr>
          <w:sz w:val="2"/>
          <w:szCs w:val="2"/>
        </w:rPr>
      </w:pPr>
    </w:p>
    <w:p w:rsidR="006A2AC1" w:rsidRDefault="006A2AC1" w:rsidP="006A2AC1">
      <w:pPr>
        <w:rPr>
          <w:sz w:val="2"/>
          <w:szCs w:val="2"/>
        </w:rPr>
      </w:pPr>
    </w:p>
    <w:p w:rsidR="006A2AC1" w:rsidRDefault="006A2AC1" w:rsidP="006A2AC1">
      <w:pPr>
        <w:rPr>
          <w:sz w:val="2"/>
          <w:szCs w:val="2"/>
        </w:rPr>
      </w:pPr>
    </w:p>
    <w:p w:rsidR="004563FD" w:rsidRDefault="004563FD" w:rsidP="00853288">
      <w:pPr>
        <w:pStyle w:val="3"/>
        <w:shd w:val="clear" w:color="auto" w:fill="auto"/>
        <w:spacing w:before="0" w:after="0" w:line="446" w:lineRule="exact"/>
        <w:ind w:right="680"/>
        <w:jc w:val="left"/>
      </w:pPr>
    </w:p>
    <w:p w:rsidR="004563FD" w:rsidRDefault="004563FD">
      <w:pPr>
        <w:pStyle w:val="3"/>
        <w:shd w:val="clear" w:color="auto" w:fill="auto"/>
        <w:spacing w:before="0" w:after="0" w:line="446" w:lineRule="exact"/>
        <w:ind w:left="160" w:right="680"/>
        <w:jc w:val="left"/>
      </w:pPr>
    </w:p>
    <w:p w:rsidR="00083B13" w:rsidRDefault="008B2CA1" w:rsidP="00853288">
      <w:pPr>
        <w:pStyle w:val="33"/>
        <w:keepNext/>
        <w:keepLines/>
        <w:numPr>
          <w:ilvl w:val="0"/>
          <w:numId w:val="10"/>
        </w:numPr>
        <w:shd w:val="clear" w:color="auto" w:fill="auto"/>
        <w:tabs>
          <w:tab w:val="left" w:pos="337"/>
        </w:tabs>
        <w:spacing w:after="135" w:line="250" w:lineRule="exact"/>
        <w:ind w:left="20"/>
      </w:pPr>
      <w:bookmarkStart w:id="12" w:name="bookmark18"/>
      <w:r>
        <w:rPr>
          <w:rStyle w:val="34"/>
          <w:b/>
          <w:bCs/>
        </w:rPr>
        <w:t>МЕТОДИЧЕСКОЕ ОБЕСПЕЧЕНИЕ УЧЕБНОГО ПРОЦЕССА</w:t>
      </w:r>
      <w:bookmarkEnd w:id="12"/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1040"/>
        <w:jc w:val="left"/>
      </w:pPr>
      <w: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1040"/>
        <w:jc w:val="left"/>
      </w:pPr>
      <w:r>
        <w:t>Процесс обучения должен протекать с учётом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0"/>
        <w:jc w:val="left"/>
      </w:pPr>
      <w: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отчёт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</w:t>
      </w:r>
      <w:r>
        <w:lastRenderedPageBreak/>
        <w:t>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</w:t>
      </w:r>
      <w:r>
        <w:rPr>
          <w:rStyle w:val="25"/>
        </w:rPr>
        <w:t>ши</w:t>
      </w:r>
      <w:r>
        <w:t>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Необходимым условием для успешного обучения на баяне, аккордеоне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 д. При работе над техникой необходимо давать чёткие индивидуальные задания и регулярно проверять их выполнение.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40"/>
        <w:jc w:val="left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и учебных задач (ознакомление, чтение нот с листа, разучивание до уровня показа на техническом зачёте).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Работа над музыкальным произведением должна проходить в тесной художественной и технической связи.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ученику,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</w:t>
      </w:r>
      <w:r>
        <w:lastRenderedPageBreak/>
        <w:t>сохранён замысел автора и в то же время грамотно, полноценно использованы характерные особенности данного инструмента - баяна, аккордеона.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 классе баяна, аккордеона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Вся творческая деятельность педагога-музыканта должна иметь научно обоснованный характер и строиться на базе имеющейся методической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литературы. Педагоги по классу баяна, аккордеона, в связи с определенной проблемой в этой области, вынуждены обращаться к методикам и методическим исследованиям других специальностей (скрипка, фортепиано и др.).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Методические рекомендации по организации самостоятельной работы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/>
        <w:jc w:val="left"/>
      </w:pPr>
      <w:r>
        <w:t>самостоятельные занятия должны быть регулярными и систематическими;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0" w:line="446" w:lineRule="exact"/>
        <w:ind w:left="20"/>
        <w:jc w:val="left"/>
      </w:pPr>
      <w:r>
        <w:t>периодичность занятий - каждый день;</w:t>
      </w:r>
    </w:p>
    <w:p w:rsidR="00083B13" w:rsidRDefault="008B2CA1" w:rsidP="00853288">
      <w:pPr>
        <w:pStyle w:val="3"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0" w:line="446" w:lineRule="exact"/>
        <w:ind w:left="20"/>
        <w:jc w:val="left"/>
      </w:pPr>
      <w:r>
        <w:t>объём самостоятельных занятий в неделю - от 2 до 4 часов.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Объём самостоятельной работы определяется с учётом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ДТТТИ педагогические традиции и методическую целесообразность, а также индивидуальные способности ученика.</w:t>
      </w:r>
    </w:p>
    <w:p w:rsidR="00083B13" w:rsidRDefault="008B2CA1">
      <w:pPr>
        <w:pStyle w:val="3"/>
        <w:shd w:val="clear" w:color="auto" w:fill="auto"/>
        <w:spacing w:before="0" w:after="116" w:line="446" w:lineRule="exact"/>
        <w:ind w:left="20" w:right="280"/>
        <w:jc w:val="left"/>
      </w:pPr>
      <w: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083B13" w:rsidRDefault="008B2CA1">
      <w:pPr>
        <w:pStyle w:val="3"/>
        <w:shd w:val="clear" w:color="auto" w:fill="auto"/>
        <w:spacing w:before="0" w:after="124" w:line="451" w:lineRule="exact"/>
        <w:ind w:left="20" w:right="280"/>
        <w:jc w:val="left"/>
      </w:pPr>
      <w:r>
        <w:t>Индивидуальная дома</w:t>
      </w:r>
      <w:r>
        <w:rPr>
          <w:rStyle w:val="25"/>
        </w:rPr>
        <w:t>шн</w:t>
      </w:r>
      <w:r>
        <w:t>яя работа может проходить в несколько приёмов и должна строиться в соответствии с рекомендациями преподавателя по специальности.</w:t>
      </w:r>
    </w:p>
    <w:p w:rsidR="00083B13" w:rsidRDefault="008B2CA1">
      <w:pPr>
        <w:pStyle w:val="3"/>
        <w:shd w:val="clear" w:color="auto" w:fill="auto"/>
        <w:spacing w:before="0" w:after="120" w:line="446" w:lineRule="exact"/>
        <w:ind w:left="20" w:right="280"/>
        <w:jc w:val="left"/>
      </w:pPr>
      <w:r>
        <w:t>Необходимо помочь ученику организовать домашнюю работу, исходя из количества времени, отведённого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лёгких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зачётом или концертом; повторение ранее пройденных произведений. Все рекомендации по домашней работе в индивидуальном порядке даёт преподаватель и фиксирует их, в случае необходимости, в дневнике.</w:t>
      </w:r>
    </w:p>
    <w:p w:rsidR="00853288" w:rsidRDefault="00853288">
      <w:pPr>
        <w:pStyle w:val="3"/>
        <w:shd w:val="clear" w:color="auto" w:fill="auto"/>
        <w:spacing w:before="0" w:after="120" w:line="446" w:lineRule="exact"/>
        <w:ind w:left="20" w:right="280"/>
        <w:jc w:val="left"/>
      </w:pPr>
    </w:p>
    <w:p w:rsidR="00083B13" w:rsidRDefault="008B2CA1">
      <w:pPr>
        <w:pStyle w:val="60"/>
        <w:shd w:val="clear" w:color="auto" w:fill="auto"/>
        <w:spacing w:after="120"/>
        <w:ind w:left="20" w:right="280"/>
      </w:pPr>
      <w:r>
        <w:rPr>
          <w:rStyle w:val="62"/>
          <w:b/>
          <w:bCs/>
        </w:rPr>
        <w:lastRenderedPageBreak/>
        <w:t>VI. СПИСКИ РЕКОМЕНДУЕМОЙ НОТНОЙ И МЕТОДИЧЕСКОЙ ЛИТЕРАТУРЫ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Учебная литература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13"/>
        </w:tabs>
        <w:spacing w:before="0" w:after="0" w:line="446" w:lineRule="exact"/>
        <w:ind w:left="20"/>
        <w:jc w:val="left"/>
      </w:pPr>
      <w:r>
        <w:t xml:space="preserve">Акимов Ю., </w:t>
      </w:r>
      <w:proofErr w:type="spellStart"/>
      <w:r>
        <w:t>Талакин</w:t>
      </w:r>
      <w:proofErr w:type="spellEnd"/>
      <w:r>
        <w:t xml:space="preserve"> А. «Педагогический репертуар аккордеониста»</w:t>
      </w:r>
    </w:p>
    <w:p w:rsidR="00083B13" w:rsidRDefault="008B2CA1" w:rsidP="00853288">
      <w:pPr>
        <w:pStyle w:val="3"/>
        <w:numPr>
          <w:ilvl w:val="0"/>
          <w:numId w:val="14"/>
        </w:numPr>
        <w:shd w:val="clear" w:color="auto" w:fill="auto"/>
        <w:tabs>
          <w:tab w:val="left" w:pos="428"/>
        </w:tabs>
        <w:spacing w:before="0" w:after="0" w:line="446" w:lineRule="exact"/>
        <w:ind w:left="20"/>
        <w:jc w:val="left"/>
      </w:pPr>
      <w:r>
        <w:t>5 класс ДМШ, выпуск 9. - Москва: «Музыка», 1980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2"/>
        </w:tabs>
        <w:spacing w:before="0" w:after="0" w:line="446" w:lineRule="exact"/>
        <w:ind w:left="20" w:right="280"/>
        <w:jc w:val="left"/>
      </w:pPr>
      <w:r>
        <w:t xml:space="preserve">Акимов Ю., </w:t>
      </w:r>
      <w:proofErr w:type="spellStart"/>
      <w:r>
        <w:t>Талакин</w:t>
      </w:r>
      <w:proofErr w:type="spellEnd"/>
      <w:r>
        <w:t xml:space="preserve"> А. «Хрестоматия аккордеониста» 3-4 класс ДМШ. - Москва: «Музыка», 1979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446" w:lineRule="exact"/>
        <w:ind w:left="20" w:right="280"/>
        <w:jc w:val="left"/>
      </w:pPr>
      <w:r>
        <w:t>Алексеев И., Корецкий В. - составители сборника «Баян 5 класс. - Киев: «</w:t>
      </w:r>
      <w:proofErr w:type="spellStart"/>
      <w:r>
        <w:t>Музична</w:t>
      </w:r>
      <w:proofErr w:type="spellEnd"/>
      <w:r>
        <w:t xml:space="preserve"> Украина», 1987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446" w:lineRule="exact"/>
        <w:ind w:left="20" w:right="280"/>
        <w:jc w:val="left"/>
      </w:pPr>
      <w:r>
        <w:t>Алексеев И., Корецкий Н. - составители сборника «Баян 1 класс» - Киев: «</w:t>
      </w:r>
      <w:proofErr w:type="spellStart"/>
      <w:r>
        <w:t>Музична</w:t>
      </w:r>
      <w:proofErr w:type="spellEnd"/>
      <w:r>
        <w:t xml:space="preserve"> Украина», 1987г.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r>
        <w:t>Алексеев И., Корецкий Н. - составители сборника «Баян 3 класс для ДМШ» - Киев: «</w:t>
      </w:r>
      <w:proofErr w:type="spellStart"/>
      <w:r>
        <w:t>Музична</w:t>
      </w:r>
      <w:proofErr w:type="spellEnd"/>
      <w:r>
        <w:t xml:space="preserve"> Украина», 1981г.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r>
        <w:t>Алёхин В. - составитель сборника «Полифонические пьесы для баяна» выпуск 5. - Москва: «Советский композитор», 1978г.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37"/>
        </w:tabs>
        <w:spacing w:before="0" w:after="0" w:line="446" w:lineRule="exact"/>
        <w:ind w:left="20"/>
      </w:pPr>
      <w:r>
        <w:t xml:space="preserve">Алёхин Е., </w:t>
      </w:r>
      <w:proofErr w:type="spellStart"/>
      <w:r>
        <w:t>Павин</w:t>
      </w:r>
      <w:proofErr w:type="spellEnd"/>
      <w:r>
        <w:t xml:space="preserve"> С., Шашкин П. «Хрестоматия баяниста» 3-5 класс ДМШ, выпуск</w:t>
      </w:r>
    </w:p>
    <w:p w:rsidR="00083B13" w:rsidRDefault="008B2CA1" w:rsidP="00853288">
      <w:pPr>
        <w:pStyle w:val="3"/>
        <w:numPr>
          <w:ilvl w:val="0"/>
          <w:numId w:val="15"/>
        </w:numPr>
        <w:shd w:val="clear" w:color="auto" w:fill="auto"/>
        <w:tabs>
          <w:tab w:val="left" w:pos="337"/>
          <w:tab w:val="left" w:pos="255"/>
        </w:tabs>
        <w:spacing w:before="0" w:after="0" w:line="446" w:lineRule="exact"/>
        <w:ind w:left="20"/>
      </w:pPr>
      <w:r>
        <w:t>- Москва: «Музыка», 1973г.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«Аккордеон в джазе». - Москва: Издательство Катанского В.,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342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«Концертные пьесы для аккордеона (баяна) в стиле мюзет» - Москва: Издательство Катанского В.,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«За праздничным столом» в переложении для аккордеона и баяна, выпуск 4. - Москва: Издательство Катанского В., 2005г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- составитель сборника «За праздничным столом» популярные песни в переложении для аккордеона и баяна, выпуск 1. - Москва: Издательство Катанского В.,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«Детский альбом» для аккордеона. - Москва: Издательство Катанского В., 2002г.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720"/>
        <w:jc w:val="left"/>
      </w:pPr>
      <w:proofErr w:type="spellStart"/>
      <w:r>
        <w:t>Бажилин</w:t>
      </w:r>
      <w:proofErr w:type="spellEnd"/>
      <w:r>
        <w:t xml:space="preserve"> Р. Концертные пьесы для аккордеона «В стиле популярной музыки» - Ростов-на-Дону: «Феникс», 1998г.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</w:t>
      </w:r>
      <w:proofErr w:type="spellStart"/>
      <w:r>
        <w:t>Р.«Школа</w:t>
      </w:r>
      <w:proofErr w:type="spellEnd"/>
      <w:r>
        <w:t xml:space="preserve"> игры на аккордеоне» - Москва: Издательство Катанского В., 2002г.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proofErr w:type="spellStart"/>
      <w:r>
        <w:t>Бажилин</w:t>
      </w:r>
      <w:proofErr w:type="spellEnd"/>
      <w:r>
        <w:t xml:space="preserve"> Р. Н. «Самоучитель игры на баяне (аккордеоне), аккомпанемент песен». - Москва: Издательство Катанского В.,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</w:pPr>
      <w:proofErr w:type="spellStart"/>
      <w:r>
        <w:t>Бажилин</w:t>
      </w:r>
      <w:proofErr w:type="spellEnd"/>
      <w:r>
        <w:t xml:space="preserve"> Р. Н. «Школа игры на аккордеоне». - Москва: Издательство Катанского</w:t>
      </w:r>
    </w:p>
    <w:p w:rsidR="00083B13" w:rsidRDefault="008B2CA1">
      <w:pPr>
        <w:pStyle w:val="3"/>
        <w:shd w:val="clear" w:color="auto" w:fill="auto"/>
        <w:tabs>
          <w:tab w:val="left" w:pos="476"/>
          <w:tab w:val="left" w:pos="385"/>
        </w:tabs>
        <w:spacing w:before="0" w:after="0" w:line="446" w:lineRule="exact"/>
        <w:ind w:left="20"/>
      </w:pPr>
      <w:r>
        <w:t>В.,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47"/>
        </w:tabs>
        <w:spacing w:before="0" w:after="0" w:line="446" w:lineRule="exact"/>
        <w:ind w:left="20" w:right="420"/>
      </w:pPr>
      <w:proofErr w:type="spellStart"/>
      <w:r>
        <w:lastRenderedPageBreak/>
        <w:t>Басурманов</w:t>
      </w:r>
      <w:proofErr w:type="spellEnd"/>
      <w:r>
        <w:t xml:space="preserve"> А. «Самоучитель игры на баяне» - Москва: «Советский композитор», 1979г.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r>
        <w:t xml:space="preserve">Бах И. С. «Избранные произведения в переложении для готово-выборного баяна», выпуск 1. Составитель сборника </w:t>
      </w:r>
      <w:proofErr w:type="spellStart"/>
      <w:r>
        <w:t>Ковтонюк</w:t>
      </w:r>
      <w:proofErr w:type="spellEnd"/>
      <w:r>
        <w:t xml:space="preserve"> В. - Москва: «Всероссийское музыкальное общество», 1996г.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47"/>
        </w:tabs>
        <w:spacing w:before="0" w:after="0" w:line="446" w:lineRule="exact"/>
        <w:ind w:left="20" w:right="420"/>
      </w:pPr>
      <w:r>
        <w:t xml:space="preserve">Бах И. С. «Инвенции для фортепиано» Редакция </w:t>
      </w:r>
      <w:proofErr w:type="spellStart"/>
      <w:r>
        <w:t>Бузони</w:t>
      </w:r>
      <w:proofErr w:type="spellEnd"/>
      <w:r>
        <w:t xml:space="preserve"> Ф. - Москва: «Музыка», 1991г.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</w:pPr>
      <w:r>
        <w:t>Беляев А. Концертные обработки для баяна «Моя любимая» - Москва: Московская типография,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r>
        <w:t>Бережков В. «Пьесы для баяна» - Санкт-Петербург: «Композитор»,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proofErr w:type="spellStart"/>
      <w:r>
        <w:t>Бесфамильнов</w:t>
      </w:r>
      <w:proofErr w:type="spellEnd"/>
      <w:r>
        <w:t xml:space="preserve"> В., Зубарев А. - редакторы - составители сборника «Выборный баян</w:t>
      </w:r>
    </w:p>
    <w:p w:rsidR="00083B13" w:rsidRDefault="008B2CA1" w:rsidP="00853288">
      <w:pPr>
        <w:pStyle w:val="3"/>
        <w:numPr>
          <w:ilvl w:val="0"/>
          <w:numId w:val="8"/>
        </w:numPr>
        <w:shd w:val="clear" w:color="auto" w:fill="auto"/>
        <w:tabs>
          <w:tab w:val="left" w:pos="456"/>
          <w:tab w:val="left" w:pos="187"/>
        </w:tabs>
        <w:spacing w:before="0" w:after="0" w:line="446" w:lineRule="exact"/>
        <w:jc w:val="left"/>
      </w:pPr>
      <w:r>
        <w:t>класс» - Киев: «</w:t>
      </w:r>
      <w:proofErr w:type="spellStart"/>
      <w:r>
        <w:t>Музична</w:t>
      </w:r>
      <w:proofErr w:type="spellEnd"/>
      <w:r>
        <w:t xml:space="preserve"> Украина», 1982г.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Бланк С. «Двенадцать пьес и одна сюита» аккордеон, баян - Ростов-на-Дону: «Феникс», 2001г.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jc w:val="left"/>
      </w:pPr>
      <w:proofErr w:type="spellStart"/>
      <w:r>
        <w:t>Бойцова</w:t>
      </w:r>
      <w:proofErr w:type="spellEnd"/>
      <w:r>
        <w:t xml:space="preserve"> </w:t>
      </w:r>
      <w:proofErr w:type="spellStart"/>
      <w:r>
        <w:t>Г.«Юный</w:t>
      </w:r>
      <w:proofErr w:type="spellEnd"/>
      <w:r>
        <w:t xml:space="preserve"> аккордеонист» 1, 2 часть - Москва: «Музыка», 1994г.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Бонаков</w:t>
      </w:r>
      <w:proofErr w:type="spellEnd"/>
      <w:r>
        <w:t xml:space="preserve"> В. «Пьесы для готово-выборного баяна» - Москва: «Советский композитор», 1977г.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- составитель сборника «Сонатины и вариации для баяна», выпуск 11- Москва: «Советский композитор», 1979г.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«Баян в музыкальной школе», выпуск 64, 1-3 класс. - Москва: «Советский композитор», 1991г.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Бушуев Ф. «Баян в музыкальной школе», выпуск 7, 1-2 класс. - Москва: «Советский композитор», 1971г.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Векслер Б. «Концертные пьесы для аккордеона», выпуск 2. - Москва: Издательство Катанского В., 2001г.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Власов В. «Альбом для детей и юношества» - Санкт-Петербург: «Композитор»,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1"/>
        </w:tabs>
        <w:spacing w:before="0" w:after="0" w:line="446" w:lineRule="exact"/>
        <w:ind w:right="400"/>
        <w:jc w:val="left"/>
      </w:pPr>
      <w:r>
        <w:t>Власов В. «</w:t>
      </w:r>
      <w:proofErr w:type="spellStart"/>
      <w:r>
        <w:t>Эстрадно</w:t>
      </w:r>
      <w:proofErr w:type="spellEnd"/>
      <w:r>
        <w:t>-джазовые композиции» для баяна или аккордеона, выпуск 1. Составитель сборника В. Ушаков. - Санкт-Петербург: «Композитор», 2001г.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1"/>
        </w:tabs>
        <w:spacing w:before="0" w:after="0" w:line="446" w:lineRule="exact"/>
        <w:jc w:val="left"/>
      </w:pPr>
      <w:r>
        <w:t>Гаврилов Л. В. «Этюды для баяна».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1"/>
        </w:tabs>
        <w:spacing w:before="0" w:after="0" w:line="446" w:lineRule="exact"/>
        <w:jc w:val="left"/>
      </w:pPr>
      <w:r>
        <w:t>Гамаюнов О. «Баян-эксцентрик». Концертные пьесы для детей. - Тула,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Герасимов В. «Пьесы для готово-выборного баяна». - Санкт-Петербург: «Композитор», 1998г.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- редактор - составитель сборника «Произведения русских и зарубежных композиторов для ДМШ», переложение для баяна, выпуск 2 - Ленинград: «Музыка», 1987г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- составитель сборника «Произведения русских и зарубежных </w:t>
      </w:r>
      <w:r>
        <w:lastRenderedPageBreak/>
        <w:t>композиторов для ДМШ», переложение для баяна, выпуск 4 - Ленинград: «Музыка»,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1"/>
        </w:tabs>
        <w:spacing w:before="0" w:after="0" w:line="446" w:lineRule="exact"/>
        <w:ind w:right="400"/>
        <w:jc w:val="left"/>
      </w:pPr>
      <w:proofErr w:type="spellStart"/>
      <w:r>
        <w:t>Говорушко</w:t>
      </w:r>
      <w:proofErr w:type="spellEnd"/>
      <w:r>
        <w:t xml:space="preserve"> П. «Репертуарная тетрадь юного баяниста». - Ленинград: «Музыка»,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56"/>
        </w:tabs>
        <w:spacing w:before="0" w:after="0" w:line="446" w:lineRule="exact"/>
        <w:ind w:right="400"/>
        <w:jc w:val="left"/>
      </w:pPr>
      <w:r>
        <w:t>Грачёв В. - составитель сборника «Хрестоматия баяниста», ДМШ 5 класс. - Москва: «Музыка»,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3, 2 - 3 классы ДМШ - СПб</w:t>
      </w:r>
      <w:proofErr w:type="gramStart"/>
      <w:r>
        <w:t>.: «</w:t>
      </w:r>
      <w:proofErr w:type="gramEnd"/>
      <w:r>
        <w:t>Композитор», 2006г.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2, 1 - 2 классы ДМШ - СПб</w:t>
      </w:r>
      <w:proofErr w:type="gramStart"/>
      <w:r>
        <w:t>.: «</w:t>
      </w:r>
      <w:proofErr w:type="gramEnd"/>
      <w:r>
        <w:t>Композитор»,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4, 3 - 4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5, 4 - 5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«Музыка советской эстрады» произведения для аккордеона или баяна. - Москва: «Музыка», 1983г.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Е. - составитель сборника «Мой друг - баян», выпуск 19. - Москва: «Композитор», 1994.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и исполнительный редактор «Хрестоматия аккордеониста» издание второе, 2 курс музыкальных училищ - Москва: «Музыка»,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и исполнительный редактор сборника «Хрестоматия аккордеониста» 2 курс музыкальных училищ. - Москва: «Музыка», 1981г.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«Музыка советской эстрады» произведения для аккордеона или баяна, выпуск 7 - Москва: «Музыка», 1991г.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«Этюды для аккордеона», выпуск 22. - Москва: «Советский композитор»,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- составитель сборника «Этюды для аккордеона», выпуск 20. - Москва: «Советский композитор», 1987г.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«Аккордеон в музыкальной школе», выпуск 58. - Москва: «Советский композитор»,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«Аккордеон в музыкальной школе», выпуск 60. - Москва: «Советский композитор»,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81"/>
        </w:tabs>
        <w:spacing w:before="0" w:after="0" w:line="446" w:lineRule="exact"/>
        <w:ind w:left="20"/>
        <w:jc w:val="left"/>
      </w:pPr>
      <w:proofErr w:type="spellStart"/>
      <w:r>
        <w:t>Двилянский</w:t>
      </w:r>
      <w:proofErr w:type="spellEnd"/>
      <w:r>
        <w:t xml:space="preserve"> М. «Альбом для юношества», выпуск 2, произведения для аккордеона</w:t>
      </w:r>
    </w:p>
    <w:p w:rsidR="00083B13" w:rsidRDefault="008B2CA1" w:rsidP="00853288">
      <w:pPr>
        <w:pStyle w:val="3"/>
        <w:numPr>
          <w:ilvl w:val="0"/>
          <w:numId w:val="7"/>
        </w:numPr>
        <w:shd w:val="clear" w:color="auto" w:fill="auto"/>
        <w:tabs>
          <w:tab w:val="left" w:pos="481"/>
          <w:tab w:val="left" w:pos="217"/>
        </w:tabs>
        <w:spacing w:before="0" w:after="0" w:line="446" w:lineRule="exact"/>
        <w:ind w:left="20"/>
        <w:jc w:val="left"/>
      </w:pPr>
      <w:r>
        <w:t>Москва: «Музыка»,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320"/>
        <w:jc w:val="left"/>
      </w:pPr>
      <w:proofErr w:type="spellStart"/>
      <w:r>
        <w:t>Двилянский</w:t>
      </w:r>
      <w:proofErr w:type="spellEnd"/>
      <w:r>
        <w:t xml:space="preserve"> М. «Этюды для аккордеона», выпуск 14. - Москва: «Советский композитор», </w:t>
      </w:r>
      <w:r>
        <w:lastRenderedPageBreak/>
        <w:t>1981г.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«Детская музыка для баяна» Шесть сюит - Москва: «Музыка»,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«Альбом для юношества» - Тула, Тульская типография, 2000г.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Дербенко</w:t>
      </w:r>
      <w:proofErr w:type="spellEnd"/>
      <w:r>
        <w:t xml:space="preserve"> Е. «Сюита в классическом стиле в семи частях» для баяна ДМШ 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Москва: «Престо», 1996г.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1020"/>
        <w:jc w:val="left"/>
      </w:pPr>
      <w:proofErr w:type="spellStart"/>
      <w:r>
        <w:t>Дербенко</w:t>
      </w:r>
      <w:proofErr w:type="spellEnd"/>
      <w:r>
        <w:t xml:space="preserve"> Е. «Эстрадные композиции» для баяна или аккордеона, выпуск 2 - Санкт-Петербург: «Композитор», 2001г.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1020"/>
        <w:jc w:val="left"/>
      </w:pPr>
      <w:proofErr w:type="spellStart"/>
      <w:r>
        <w:t>Дербенко</w:t>
      </w:r>
      <w:proofErr w:type="spellEnd"/>
      <w:r>
        <w:t xml:space="preserve"> Е. «Эстрадные композиции» для баяна или аккордеона, выпуск 1 - Санкт-Петербург: «Композитор», 2001г.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600"/>
        <w:jc w:val="left"/>
      </w:pPr>
      <w:r>
        <w:t>Дмитриев А. и Лихачёв Ю. - составители сборника «Хорошее настроение» для баяна или аккордеона - Ленинград: «Музыка»,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</w:pPr>
      <w:proofErr w:type="spellStart"/>
      <w:r>
        <w:t>Доренский</w:t>
      </w:r>
      <w:proofErr w:type="spellEnd"/>
      <w:r>
        <w:t xml:space="preserve"> А. «Виртуозные пьесы», педагогический репертуар баяниста, выпуск 3,</w:t>
      </w:r>
    </w:p>
    <w:p w:rsidR="00083B13" w:rsidRDefault="008B2CA1" w:rsidP="00853288">
      <w:pPr>
        <w:pStyle w:val="3"/>
        <w:numPr>
          <w:ilvl w:val="0"/>
          <w:numId w:val="14"/>
        </w:numPr>
        <w:shd w:val="clear" w:color="auto" w:fill="auto"/>
        <w:tabs>
          <w:tab w:val="left" w:pos="476"/>
          <w:tab w:val="left" w:pos="433"/>
        </w:tabs>
        <w:spacing w:before="0" w:after="0" w:line="446" w:lineRule="exact"/>
        <w:ind w:left="20"/>
      </w:pPr>
      <w:r>
        <w:t>5 класс - Ростов-на-Дону: «Феникс», 1998г.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«Музыка для детей», выпуск 2 для 2-3 классов - Ростов-на-Дону: «Феникс», 1998г.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</w:t>
      </w:r>
      <w:proofErr w:type="spellStart"/>
      <w:r>
        <w:t>Эстрадно</w:t>
      </w:r>
      <w:proofErr w:type="spellEnd"/>
      <w:r>
        <w:t>-джазовые сюиты для баяна или аккордеона» 1-3 классы ДМШ - Ростов-на-Дону: «Феникс», 2007г.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Доренский</w:t>
      </w:r>
      <w:proofErr w:type="spellEnd"/>
      <w:r>
        <w:t xml:space="preserve"> А. «</w:t>
      </w:r>
      <w:proofErr w:type="spellStart"/>
      <w:r>
        <w:t>Эстрадно</w:t>
      </w:r>
      <w:proofErr w:type="spellEnd"/>
      <w:r>
        <w:t>-джазовые сюиты для баяна или аккордеона» 3-5 классы ДМШ - Ростов-на-Дону: «Феникс», 2008г.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Дранга</w:t>
      </w:r>
      <w:proofErr w:type="spellEnd"/>
      <w:r>
        <w:t xml:space="preserve"> Ю. - составитель сборника «Концертный репертуар аккордеониста», выпуск 1 - Москва: «Музыка», 1990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260"/>
      </w:pPr>
      <w:r>
        <w:t>Завальный В. «Музыкальная мозаика», альбом для детей и юношества (для баяна и аккордеона). Составление и исполнительская редакция Родина В. - Москва: «Кифара», 1999г.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</w:pPr>
      <w:r>
        <w:t xml:space="preserve">Иванов </w:t>
      </w:r>
      <w:proofErr w:type="spellStart"/>
      <w:r>
        <w:t>Азарий</w:t>
      </w:r>
      <w:proofErr w:type="spellEnd"/>
      <w:r>
        <w:t xml:space="preserve"> «Начальный курс игры на баяне» - Ленинград: «Музыка», 1976г.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81"/>
        </w:tabs>
        <w:spacing w:before="0" w:after="0" w:line="446" w:lineRule="exact"/>
        <w:ind w:left="20" w:right="260"/>
      </w:pPr>
      <w:r>
        <w:t>Коробейников А. «Альбом для детей и юношества», пьесы для баяна и аккордеона, часть 2 - Санкт-Петербург: «Композитор», 2003г.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Коробейников А. «Детский альбом» для баяна и аккордеона. - Москва: «Русское музыкальное товарищество»,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proofErr w:type="spellStart"/>
      <w:r>
        <w:t>Коростелёв</w:t>
      </w:r>
      <w:proofErr w:type="spellEnd"/>
      <w:r>
        <w:t xml:space="preserve"> В. «Концертные пьесы для баяна», выпуск 52. - Москва: «Советский композитор»,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Кузнецов В. «Популярные мелодии» в обработке для баяна,- Санкт-Петербург: «Музыка», 1992г.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</w:pPr>
      <w:r>
        <w:t>Кузнецов В. «Пьесы, обработки и этюды для баяна» - Москва: «Музыка», 1973г.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1020"/>
        <w:jc w:val="left"/>
      </w:pPr>
      <w:r>
        <w:lastRenderedPageBreak/>
        <w:t>Куклин А. М. «Сон Золушки» пьесы для баяна - Слободской: «Слободские куранты», 1999г.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600"/>
        <w:jc w:val="left"/>
      </w:pPr>
      <w:r>
        <w:t>Куликов В. «Ча-ча-ча», популярные мелодии в латиноамериканских ритмах. - Москва: « Музыка», 1994г.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proofErr w:type="spellStart"/>
      <w:r>
        <w:t>Левкодимов</w:t>
      </w:r>
      <w:proofErr w:type="spellEnd"/>
      <w:r>
        <w:t xml:space="preserve"> Г. Е. - составитель сборника «Аккордеон в музыкальном училище», выпуск 14.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proofErr w:type="spellStart"/>
      <w:r>
        <w:t>Левкодимов</w:t>
      </w:r>
      <w:proofErr w:type="spellEnd"/>
      <w:r>
        <w:t xml:space="preserve"> Г. Е. - составитель сборника «Аккордеон в музыкальном училище», выпуск 15. - Москва: «Советский композитор», 1986г.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>Липе Ф. составитель сборника «Антология литературы для баяна», часть 3. - Москва: «Музыка», 1986г.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>Липе Ф. составитель сборника «Антология литературы для баяна», часть 7 - Москва: «Музыка»,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480"/>
        <w:jc w:val="left"/>
      </w:pPr>
      <w:r>
        <w:t>Лихачёв М. «Лунная серенада», джазовые пьесы для аккордеона (баяна). - Санкт- Петербург: «Композитор», 2006г.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6"/>
        </w:tabs>
        <w:spacing w:before="0" w:after="0" w:line="446" w:lineRule="exact"/>
        <w:ind w:left="20" w:right="480"/>
        <w:jc w:val="left"/>
      </w:pPr>
      <w:r>
        <w:t>Лихачёв С. - составитель сборника «Эстрадные миниатюры» для баяна или аккордеона», выпуск 2. - Санкт-Петербург: «Композитор», 2002г.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6"/>
        </w:tabs>
        <w:spacing w:before="0" w:after="0" w:line="446" w:lineRule="exact"/>
        <w:ind w:left="20" w:right="480"/>
        <w:jc w:val="left"/>
      </w:pPr>
      <w:r>
        <w:t>Лихачёв С. - составитель сборника «Эстрадные миниатюры» для баяна или аккордеона», выпуск 1. - Санкт-Петербург: «Композитор», 2002г.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240"/>
        <w:jc w:val="left"/>
      </w:pPr>
      <w:r>
        <w:t>Лихачёв Ю. - составитель сборника «Полифонические пьесы И. С. Баха и его сыновей» в переложении для готово-выборного баяна или аккордеона - Ленинград: «Музыка», 1988г.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 w:right="240"/>
        <w:jc w:val="left"/>
      </w:pPr>
      <w:proofErr w:type="spellStart"/>
      <w:r>
        <w:t>Лондонов</w:t>
      </w:r>
      <w:proofErr w:type="spellEnd"/>
      <w:r>
        <w:t xml:space="preserve"> П. «Народная музыка в обработке для баяна или аккордеона».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2"/>
        </w:tabs>
        <w:spacing w:before="0" w:after="0" w:line="446" w:lineRule="exact"/>
        <w:ind w:left="20"/>
        <w:jc w:val="left"/>
      </w:pPr>
      <w:proofErr w:type="spellStart"/>
      <w:r>
        <w:t>Лондонов</w:t>
      </w:r>
      <w:proofErr w:type="spellEnd"/>
      <w:r>
        <w:t xml:space="preserve"> П. «Школа игры на аккордеоне». - Москва: «Музыка»,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2"/>
        </w:tabs>
        <w:spacing w:before="0" w:after="0" w:line="446" w:lineRule="exact"/>
        <w:ind w:left="20"/>
        <w:jc w:val="left"/>
      </w:pPr>
      <w:r>
        <w:t>Лушников В. «Самоучитель игры на аккордеоне». - Москва: «Музыка»,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2"/>
        </w:tabs>
        <w:spacing w:before="0" w:after="0" w:line="446" w:lineRule="exact"/>
        <w:ind w:left="20" w:right="240"/>
        <w:jc w:val="left"/>
      </w:pPr>
      <w:r>
        <w:t>Лушников В. «Школа игры на аккордеоне». - Москва: «Советский композитор», 1987г.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81"/>
        </w:tabs>
        <w:spacing w:before="0" w:after="0" w:line="446" w:lineRule="exact"/>
        <w:ind w:left="20" w:right="240"/>
        <w:jc w:val="left"/>
      </w:pPr>
      <w:r>
        <w:t>Медведев С. «Браво, маэстро!» пьесы для аккордеона - Санкт-Петербург: «Союз художников», 2004г.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66"/>
        </w:tabs>
        <w:spacing w:before="0" w:after="0" w:line="446" w:lineRule="exact"/>
        <w:ind w:left="20" w:right="240"/>
        <w:jc w:val="left"/>
      </w:pPr>
      <w:proofErr w:type="spellStart"/>
      <w:r>
        <w:t>Мирек</w:t>
      </w:r>
      <w:proofErr w:type="spellEnd"/>
      <w:r>
        <w:t xml:space="preserve"> А. «Самоучитель игры на аккордеоне» - Москва: «Советский композитор», 1987г.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240"/>
        <w:jc w:val="left"/>
      </w:pPr>
      <w:r>
        <w:t>Мотов В. Н., Шахов Г. Н. - составители сборника «Аккордеон. Хрестоматия 5-7 класс ДМШ» - Москва: «Кифара», 2005г.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240"/>
        <w:jc w:val="left"/>
      </w:pPr>
      <w:proofErr w:type="spellStart"/>
      <w:r>
        <w:t>Наймушин</w:t>
      </w:r>
      <w:proofErr w:type="spellEnd"/>
      <w:r>
        <w:t xml:space="preserve"> Ю. «Концертные пьесы для баяна», выпуск 42 -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86"/>
        </w:tabs>
        <w:spacing w:before="0" w:after="0" w:line="446" w:lineRule="exact"/>
        <w:ind w:left="20" w:right="240"/>
        <w:jc w:val="left"/>
      </w:pPr>
      <w:proofErr w:type="spellStart"/>
      <w:r>
        <w:t>Накапкин</w:t>
      </w:r>
      <w:proofErr w:type="spellEnd"/>
      <w:r>
        <w:t xml:space="preserve"> В. - составитель сборника «Готово - выборный баян в музыкальном училище», </w:t>
      </w:r>
      <w:r>
        <w:lastRenderedPageBreak/>
        <w:t>выпуск 18. - Москва: «Советский композитор»,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Накапкин</w:t>
      </w:r>
      <w:proofErr w:type="spellEnd"/>
      <w:r>
        <w:t xml:space="preserve"> В. - составитель сборника «Готово - выборный баян в музыкальной школе», выпуск 35, пьесы для 1-5 класса - Москва: «Советский композитор», 1988г.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t>Накапкин</w:t>
      </w:r>
      <w:proofErr w:type="spellEnd"/>
      <w:r>
        <w:t xml:space="preserve"> В. «Альбом для юношества», выпуск 4, произведения для баяна. - Москва: «Советский композитор», 1988г.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 xml:space="preserve">Онегин </w:t>
      </w:r>
      <w:proofErr w:type="spellStart"/>
      <w:r>
        <w:t>А.«Школа</w:t>
      </w:r>
      <w:proofErr w:type="spellEnd"/>
      <w:r>
        <w:t xml:space="preserve"> игры на баяне» - Москва: «Музыка»,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t>Павин</w:t>
      </w:r>
      <w:proofErr w:type="spellEnd"/>
      <w:r>
        <w:t xml:space="preserve"> С. «Народные песни и танцы» в обработке для аккордеона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proofErr w:type="spellStart"/>
      <w:r>
        <w:t>Паницкий</w:t>
      </w:r>
      <w:proofErr w:type="spellEnd"/>
      <w:r>
        <w:t xml:space="preserve"> И. </w:t>
      </w:r>
      <w:r>
        <w:rPr>
          <w:rStyle w:val="af"/>
        </w:rPr>
        <w:t>Я.</w:t>
      </w:r>
      <w:r>
        <w:t xml:space="preserve"> «Концертные пьесы для баяна» - Москва: «Музыка», 1980г.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 w:right="280"/>
        <w:jc w:val="left"/>
      </w:pPr>
      <w:proofErr w:type="spellStart"/>
      <w:r>
        <w:t>Пономарёва</w:t>
      </w:r>
      <w:proofErr w:type="spellEnd"/>
      <w:r>
        <w:t xml:space="preserve"> Т. Б. - составитель сборника «Карусель», сборник детских сочинений для баяна или аккордеона - Санкт-Петербург: ДМШ им. Андреева, 2006г.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3-5 класс ДМШ», хрестоматия. - Москва: «Кифара», 2005г.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5-7 класс ДМШ», хрестоматия. - Москва: «Кифара», 2005г.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Семёнов В. «Детский альбом», две сюиты для баяна - Москва: «Престо», 1996г.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82"/>
        </w:tabs>
        <w:spacing w:before="0" w:after="0" w:line="446" w:lineRule="exact"/>
        <w:ind w:left="20"/>
        <w:jc w:val="left"/>
      </w:pPr>
      <w:r>
        <w:t xml:space="preserve">Семёнов В. «Современная </w:t>
      </w:r>
      <w:r>
        <w:rPr>
          <w:rStyle w:val="25"/>
        </w:rPr>
        <w:t>шк</w:t>
      </w:r>
      <w:r>
        <w:t>ола игры на баяне». - Москва: «Музыка», 2003г.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5"/>
        </w:tabs>
        <w:spacing w:before="0" w:after="0" w:line="446" w:lineRule="exact"/>
        <w:ind w:left="20" w:right="280"/>
        <w:jc w:val="left"/>
      </w:pPr>
      <w:proofErr w:type="spellStart"/>
      <w:r>
        <w:t>Скуматов</w:t>
      </w:r>
      <w:proofErr w:type="spellEnd"/>
      <w:r>
        <w:t xml:space="preserve"> Л. - составитель сборника «Лёгкие пьесы русских и советских композиторов» для готово-выборного баяна, нотная тетрадь баяниста, выпуск 7 - Ленинград: «Музыка», 1976г.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5"/>
        </w:tabs>
        <w:spacing w:before="0" w:after="0" w:line="446" w:lineRule="exact"/>
        <w:ind w:left="20" w:right="280"/>
        <w:jc w:val="left"/>
      </w:pPr>
      <w:proofErr w:type="spellStart"/>
      <w:r>
        <w:t>Скуматов</w:t>
      </w:r>
      <w:proofErr w:type="spellEnd"/>
      <w:r>
        <w:t xml:space="preserve"> Л. С. - составитель сборника «Хрестоматия для баяна и аккордеона» 6 часть: «Оригинальная музыка и обработки», 1-3 годы обучения - Санкт-Петербург: «Композитор», 2007г.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82"/>
        </w:tabs>
        <w:spacing w:before="0" w:after="0" w:line="446" w:lineRule="exact"/>
        <w:ind w:left="20"/>
        <w:jc w:val="left"/>
      </w:pPr>
      <w:proofErr w:type="spellStart"/>
      <w:r>
        <w:t>Солохин</w:t>
      </w:r>
      <w:proofErr w:type="spellEnd"/>
      <w:r>
        <w:t xml:space="preserve"> Б. «Пьесы для аккордеона» - Санкт-Петербург: «Композитор», 2003г.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proofErr w:type="spellStart"/>
      <w:r>
        <w:t>Стативкин</w:t>
      </w:r>
      <w:proofErr w:type="spellEnd"/>
      <w:r>
        <w:t xml:space="preserve"> Г. «Начальное обучение на </w:t>
      </w:r>
      <w:proofErr w:type="spellStart"/>
      <w:r>
        <w:t>выборно</w:t>
      </w:r>
      <w:proofErr w:type="spellEnd"/>
      <w:r>
        <w:t>-готовом баяне» - Москва: «Музыка», 1989г.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r>
        <w:t>Судариков А. «Основы начального обучения игре на баяне», методическое пособие - Москва: «Советский композитор», 1982г.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82"/>
        </w:tabs>
        <w:spacing w:before="0" w:after="0" w:line="446" w:lineRule="exact"/>
        <w:ind w:left="20" w:right="280"/>
        <w:jc w:val="left"/>
      </w:pPr>
      <w:proofErr w:type="spellStart"/>
      <w:r>
        <w:t>Талакин</w:t>
      </w:r>
      <w:proofErr w:type="spellEnd"/>
      <w:r>
        <w:t xml:space="preserve"> «Хрестоматия аккордеониста», этюды 4-5 класс - Москва: «Музыка», 1988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proofErr w:type="spellStart"/>
      <w:r>
        <w:t>Талакин</w:t>
      </w:r>
      <w:proofErr w:type="spellEnd"/>
      <w:r>
        <w:t xml:space="preserve"> А. «Аккордеонисту-любителю», выпуск 24 - Москва: «Советский композитор», 1990г.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96"/>
        </w:tabs>
        <w:spacing w:before="0" w:after="0" w:line="446" w:lineRule="exact"/>
        <w:ind w:left="20" w:right="280"/>
        <w:jc w:val="left"/>
      </w:pPr>
      <w:r>
        <w:t>Ушаков В. - составитель сборника «Композиции для аккордеона», выпуск 3. - Санкт-Петербург: «Композитор», 1998г.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10"/>
        </w:tabs>
        <w:spacing w:before="0" w:after="0" w:line="446" w:lineRule="exact"/>
        <w:ind w:left="20" w:right="280"/>
        <w:jc w:val="left"/>
      </w:pPr>
      <w:r>
        <w:t>Фролов Е. Детская сюита для баяна «Приключения Буратино» - Санкт-Петербург: «Композитор», 2002г.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606"/>
        </w:tabs>
        <w:spacing w:before="0" w:after="0" w:line="446" w:lineRule="exact"/>
        <w:ind w:left="20" w:right="280"/>
        <w:jc w:val="left"/>
      </w:pPr>
      <w:r>
        <w:lastRenderedPageBreak/>
        <w:t>Юхно С. «Популярная музыка для аккордеона (баяна), 3-4 класс ДМШ - Санкт- Петербург: «Союз художников», 2004г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446" w:lineRule="exact"/>
        <w:ind w:left="20"/>
        <w:jc w:val="left"/>
      </w:pPr>
      <w:r>
        <w:t xml:space="preserve">Колесов </w:t>
      </w:r>
      <w:r>
        <w:rPr>
          <w:lang w:val="en-US"/>
        </w:rPr>
        <w:t>JI</w:t>
      </w:r>
      <w:r w:rsidRPr="004C4911">
        <w:t xml:space="preserve">. </w:t>
      </w:r>
      <w:r>
        <w:t>«Эстрада в музыкальной школе», Москва, 1998 г.</w:t>
      </w:r>
    </w:p>
    <w:p w:rsidR="00083B13" w:rsidRDefault="008B2CA1" w:rsidP="00853288">
      <w:pPr>
        <w:pStyle w:val="3"/>
        <w:numPr>
          <w:ilvl w:val="0"/>
          <w:numId w:val="13"/>
        </w:numPr>
        <w:shd w:val="clear" w:color="auto" w:fill="auto"/>
        <w:tabs>
          <w:tab w:val="left" w:pos="538"/>
        </w:tabs>
        <w:spacing w:before="0" w:after="0" w:line="446" w:lineRule="exact"/>
        <w:ind w:left="20" w:right="20"/>
        <w:jc w:val="left"/>
      </w:pPr>
      <w:r>
        <w:t>Николаев Г. «Альбом детских пьес для аккордеона, баяна», - Санкт-Петербург: изд. «Союз художников»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Учебно-методическая литература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r>
        <w:t xml:space="preserve">Алексеев И. Д., Корецкий Н. И. - составители сборника « Баян 4 класс», учебный репертуар - Киев: </w:t>
      </w:r>
      <w:proofErr w:type="spellStart"/>
      <w:r>
        <w:t>Музична</w:t>
      </w:r>
      <w:proofErr w:type="spellEnd"/>
      <w:r>
        <w:t xml:space="preserve"> Украина, 1973г.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r>
        <w:t xml:space="preserve">Алексеев И. Д., Корецкий Н. И. - составители сборника «Баян 3 класс», учебный репертуар, издание 4 - Киев: </w:t>
      </w:r>
      <w:proofErr w:type="spellStart"/>
      <w:r>
        <w:t>Музична</w:t>
      </w:r>
      <w:proofErr w:type="spellEnd"/>
      <w:r>
        <w:t xml:space="preserve"> Украина, 1973г.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  <w:jc w:val="left"/>
      </w:pPr>
      <w:proofErr w:type="spellStart"/>
      <w:r>
        <w:t>Андрюшенков</w:t>
      </w:r>
      <w:proofErr w:type="spellEnd"/>
      <w:r>
        <w:t xml:space="preserve"> Г. И. «Формы и методы работы с самодеятельным инструментальным ансамблем», учебное пособие - Ленинград, 1983г.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446" w:lineRule="exact"/>
        <w:ind w:left="20" w:right="20"/>
        <w:jc w:val="left"/>
      </w:pPr>
      <w:proofErr w:type="spellStart"/>
      <w:r>
        <w:t>Гимерверт</w:t>
      </w:r>
      <w:proofErr w:type="spellEnd"/>
      <w:r>
        <w:t xml:space="preserve"> Ф. - составитель сборника «Играем вдвоём», облегчённые переложения популярной музыки для средних классов ДМШ - СПб</w:t>
      </w:r>
      <w:proofErr w:type="gramStart"/>
      <w:r>
        <w:t>.: «</w:t>
      </w:r>
      <w:proofErr w:type="gramEnd"/>
      <w:r>
        <w:t>Союз художников», 2001г.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Голиков В. «Пьесы и ансамбли для русских народных инструментов» - М.: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«</w:t>
      </w:r>
      <w:proofErr w:type="spellStart"/>
      <w:r>
        <w:t>Владос</w:t>
      </w:r>
      <w:proofErr w:type="spellEnd"/>
      <w:r>
        <w:t>», 2004г.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 w:rsidP="00853288">
      <w:pPr>
        <w:pStyle w:val="3"/>
        <w:numPr>
          <w:ilvl w:val="0"/>
          <w:numId w:val="17"/>
        </w:numPr>
        <w:shd w:val="clear" w:color="auto" w:fill="auto"/>
        <w:tabs>
          <w:tab w:val="left" w:pos="342"/>
          <w:tab w:val="left" w:pos="274"/>
        </w:tabs>
        <w:spacing w:before="0" w:after="0" w:line="446" w:lineRule="exact"/>
        <w:ind w:left="20"/>
        <w:jc w:val="left"/>
      </w:pPr>
      <w:r>
        <w:t>4 - 5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 w:rsidP="00853288">
      <w:pPr>
        <w:pStyle w:val="3"/>
        <w:numPr>
          <w:ilvl w:val="0"/>
          <w:numId w:val="18"/>
        </w:numPr>
        <w:shd w:val="clear" w:color="auto" w:fill="auto"/>
        <w:tabs>
          <w:tab w:val="left" w:pos="346"/>
          <w:tab w:val="left" w:pos="284"/>
        </w:tabs>
        <w:spacing w:before="0" w:after="0" w:line="446" w:lineRule="exact"/>
        <w:ind w:left="20"/>
        <w:jc w:val="left"/>
      </w:pPr>
      <w:r>
        <w:t>3 - 4 классы ДМШ - СПб</w:t>
      </w:r>
      <w:proofErr w:type="gramStart"/>
      <w:r>
        <w:t>.: «</w:t>
      </w:r>
      <w:proofErr w:type="gramEnd"/>
      <w:r>
        <w:t>Композитор», 2007г.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</w:t>
      </w:r>
    </w:p>
    <w:p w:rsidR="00083B13" w:rsidRDefault="008B2CA1" w:rsidP="00853288">
      <w:pPr>
        <w:pStyle w:val="3"/>
        <w:numPr>
          <w:ilvl w:val="0"/>
          <w:numId w:val="19"/>
        </w:numPr>
        <w:shd w:val="clear" w:color="auto" w:fill="auto"/>
        <w:tabs>
          <w:tab w:val="left" w:pos="346"/>
          <w:tab w:val="left" w:pos="308"/>
        </w:tabs>
        <w:spacing w:before="0" w:after="0" w:line="446" w:lineRule="exact"/>
        <w:ind w:left="20"/>
        <w:jc w:val="left"/>
      </w:pPr>
      <w:r>
        <w:t>1 - 2 классы ДМШ - СПб. «Композитор», 2004г.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342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3,2-3</w:t>
      </w:r>
      <w:r>
        <w:t xml:space="preserve"> классы ДМШ - СПб «Композитор», 2006г.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3,2-3</w:t>
      </w:r>
      <w:r>
        <w:t xml:space="preserve"> классы ДМШ - СПб «Композитор», 2006г.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2, 1 - 2 классы ДМШ - СПб</w:t>
      </w:r>
      <w:proofErr w:type="gramStart"/>
      <w:r>
        <w:t>.: «</w:t>
      </w:r>
      <w:proofErr w:type="gramEnd"/>
      <w:r>
        <w:t>Композитор», 2004г.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4, 3 - 4 классы ДМШ - СПб «Композитор», 2007г.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Гречухина</w:t>
      </w:r>
      <w:proofErr w:type="spellEnd"/>
      <w:r>
        <w:t xml:space="preserve"> Р., Лихачёв М. - составители сборника «Хрестоматия для баяна», выпуск </w:t>
      </w:r>
      <w:r>
        <w:rPr>
          <w:rStyle w:val="2pt"/>
        </w:rPr>
        <w:t>5,4-5</w:t>
      </w:r>
      <w:r>
        <w:t xml:space="preserve"> классы ДМШ - СПб «Композитор», 2007г.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Денисов А., </w:t>
      </w:r>
      <w:proofErr w:type="spellStart"/>
      <w:r>
        <w:t>Угринович</w:t>
      </w:r>
      <w:proofErr w:type="spellEnd"/>
      <w:r>
        <w:t xml:space="preserve"> В. - составители сборника «Баян 5 класс» - Киев, </w:t>
      </w:r>
      <w:proofErr w:type="spellStart"/>
      <w:r>
        <w:t>Музична</w:t>
      </w:r>
      <w:proofErr w:type="spellEnd"/>
      <w:r>
        <w:t xml:space="preserve"> Украина, </w:t>
      </w:r>
      <w:r>
        <w:lastRenderedPageBreak/>
        <w:t>1987г.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proofErr w:type="spellStart"/>
      <w:r>
        <w:t>Доренский</w:t>
      </w:r>
      <w:proofErr w:type="spellEnd"/>
      <w:r>
        <w:t xml:space="preserve"> А. «Музыка для детей», выпуск 2, 2-3 класс - Ростов-на-Дону, «Феникс»,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Иванов В. «Ансамбли баянов и аккордеонов» - М.: «Музыка», 1990г.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Имханицкий</w:t>
      </w:r>
      <w:proofErr w:type="spellEnd"/>
      <w:r>
        <w:t xml:space="preserve"> М., Мищенко А. «Дуэт баянистов», вопросы теории и практики, выпуск 1; издательство РАМ им. Гнесиных, 2001г.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Катанский А. В. - составитель сборника «Пьесы для ансамблей аккордеонистов». - М.: издательский дом В. Катанского, 2004г.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Коробейников А. «Альбом для детей и юношества» - СПб</w:t>
      </w:r>
      <w:proofErr w:type="gramStart"/>
      <w:r>
        <w:t>.: «</w:t>
      </w:r>
      <w:proofErr w:type="gramEnd"/>
      <w:r>
        <w:t>Композитор», 2003г.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Коробейников А. П. «Детский альбом» - М.: Русское музыкальное товарищество, 2004г.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Кривенцова</w:t>
      </w:r>
      <w:proofErr w:type="spellEnd"/>
      <w:r>
        <w:t xml:space="preserve"> Т., </w:t>
      </w:r>
      <w:proofErr w:type="spellStart"/>
      <w:r>
        <w:t>петухова</w:t>
      </w:r>
      <w:proofErr w:type="spellEnd"/>
      <w:r>
        <w:t xml:space="preserve"> Н. - составители сборника «</w:t>
      </w:r>
      <w:proofErr w:type="spellStart"/>
      <w:r>
        <w:t>Медлодии</w:t>
      </w:r>
      <w:proofErr w:type="spellEnd"/>
      <w:r>
        <w:t>, которые всегда с тобой» - СПб</w:t>
      </w:r>
      <w:proofErr w:type="gramStart"/>
      <w:r>
        <w:t>.: «</w:t>
      </w:r>
      <w:proofErr w:type="gramEnd"/>
      <w:r>
        <w:t>Композитор», 2003г.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proofErr w:type="spellStart"/>
      <w:r>
        <w:t>Крылусов</w:t>
      </w:r>
      <w:proofErr w:type="spellEnd"/>
      <w:r>
        <w:t xml:space="preserve"> А. «Ансамбли баянов», выпуск 13,- М.: «Музыка», 1982г.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Крылусов</w:t>
      </w:r>
      <w:proofErr w:type="spellEnd"/>
      <w:r>
        <w:t xml:space="preserve"> А. С. «Хрестоматия баяниста», 1-2 класс, издание 6,- М.: «Музыка», 1987г.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 xml:space="preserve">Лихачёв М. Ю., </w:t>
      </w:r>
      <w:proofErr w:type="spellStart"/>
      <w:r>
        <w:t>Гречухина</w:t>
      </w:r>
      <w:proofErr w:type="spellEnd"/>
      <w:r>
        <w:t xml:space="preserve"> Р. Н. - составители сборника «Хрестоматия для баяна», выпуск 6, 6-7 классы ДМШ - СПб</w:t>
      </w:r>
      <w:proofErr w:type="gramStart"/>
      <w:r>
        <w:t>.: «</w:t>
      </w:r>
      <w:proofErr w:type="gramEnd"/>
      <w:r>
        <w:t>Композитор», 2009г.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Лихачёв С. Ю. - составитель сборника «Эстрадные миниатюры» для аккордеона или баяна, выпуск 2 - СПб</w:t>
      </w:r>
      <w:proofErr w:type="gramStart"/>
      <w:r>
        <w:t>.: «</w:t>
      </w:r>
      <w:proofErr w:type="gramEnd"/>
      <w:r>
        <w:t>Композитор», 2002г.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Лихачёв С. Ю. - составитель сборника «Эстрадные миниатюры» для аккордеона или баяна, выпуск 1 - СПб</w:t>
      </w:r>
      <w:proofErr w:type="gramStart"/>
      <w:r>
        <w:t>.: «</w:t>
      </w:r>
      <w:proofErr w:type="gramEnd"/>
      <w:r>
        <w:t>Композитор», 2002г.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proofErr w:type="spellStart"/>
      <w:r>
        <w:t>Мирек</w:t>
      </w:r>
      <w:proofErr w:type="spellEnd"/>
      <w:r>
        <w:t xml:space="preserve"> А. «Хрестоматия педагогического репертуара для аккордеона», 1 -2 класс ДМШ. - М. :1962г.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«Школа игры на аккордеоне» - М.: 1962г.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Мотов В. Н., Шахов Г. Н. - составители сборника «Аккордеон. Хрестоматия 5-7 класс ДМШ» - Москва: «Кифара», 2005г.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/>
        <w:jc w:val="left"/>
      </w:pPr>
      <w:r>
        <w:t>Произведения для ансамбля баянов,- Минск: «Творческая лаборатория», 1995г.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Розанов В. - составитель сборника «Ансамбли баянов в музыкальной школе», выпуск 3. - Москва: «Советский композитор», 1985г.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420"/>
        <w:jc w:val="left"/>
      </w:pPr>
      <w:r>
        <w:t>Розанов В. - составитель сборника «Репертуар для АРНИ», выпуск 22 - М.: «Советский композитор», 1973г.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r>
        <w:t>Рубинштейн С. - составитель сборника «Репертуар для АРНИ», выпуск 21- ансамбли аккордеонов. - М.: «Советский композитор», 1972г.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420"/>
        <w:jc w:val="left"/>
      </w:pPr>
      <w:proofErr w:type="spellStart"/>
      <w:r>
        <w:t>Рыцарева</w:t>
      </w:r>
      <w:proofErr w:type="spellEnd"/>
      <w:r>
        <w:t xml:space="preserve"> М. Г. Музыка и я, популярная э</w:t>
      </w:r>
      <w:r>
        <w:rPr>
          <w:rStyle w:val="25"/>
        </w:rPr>
        <w:t>нци</w:t>
      </w:r>
      <w:r>
        <w:t>клопедия для детей,- М.: Музыка,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- составитель сборника 15 уроков игры на баяне. - М.: «Кифара», 1996г.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lastRenderedPageBreak/>
        <w:t>Самойлов Д. «Баян 3-5 класс ДМШ», хрестоматия. - Москва: «Кифара», 2005г.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/>
        <w:jc w:val="left"/>
      </w:pPr>
      <w:r>
        <w:t>Самойлов Д. «Баян 5-7 класс ДМШ», хрестоматия. - Москва: «Кифара», 2005г.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6"/>
        </w:tabs>
        <w:spacing w:before="0" w:after="0" w:line="446" w:lineRule="exact"/>
        <w:ind w:left="20" w:right="20"/>
        <w:jc w:val="left"/>
      </w:pPr>
      <w:r>
        <w:t>Селиванов Г. - составитель сборника «Гармонь - моя отрада», аранжировки русских народных песен и танцев, произведений советских композиторов. - Котлас: Школа искусств «Гамма», 2005г.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1480"/>
      </w:pPr>
      <w:r>
        <w:t>Селиванов Г. - составитель сборника Гармонь - моя отрада; выпуск 2; аранжировки русских народных песен и танцев, произведений советских композиторов, вокальных произведений. - Котлас: Школа искусств «Гамма», 2005г.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>Судариков А. - составитель и исполнительный редактор сборника «Хрестоматия ансамблей аккордеонов»,- М.: «Музыка», 1985г.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А., </w:t>
      </w:r>
      <w:proofErr w:type="spellStart"/>
      <w:r>
        <w:t>Талакин</w:t>
      </w:r>
      <w:proofErr w:type="spellEnd"/>
      <w:r>
        <w:t xml:space="preserve"> А. - составители сборника «Ансамбли баянов в музыкальной школе», выпуск 10,- СПб</w:t>
      </w:r>
      <w:proofErr w:type="gramStart"/>
      <w:r>
        <w:t xml:space="preserve">.: « </w:t>
      </w:r>
      <w:proofErr w:type="gramEnd"/>
      <w:r>
        <w:t>Композитор», 1993г.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А., </w:t>
      </w:r>
      <w:proofErr w:type="spellStart"/>
      <w:r>
        <w:t>Талакин</w:t>
      </w:r>
      <w:proofErr w:type="spellEnd"/>
      <w:r>
        <w:t xml:space="preserve"> А. - составители сборника «Ансамбли баянов в музыкальной школе», выпуск 9,- СПб</w:t>
      </w:r>
      <w:proofErr w:type="gramStart"/>
      <w:r>
        <w:t xml:space="preserve">.: « </w:t>
      </w:r>
      <w:proofErr w:type="gramEnd"/>
      <w:r>
        <w:t>Композитор», 1993г.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- составители сборника «Ансамбли баянов в музыкальной школе», выпуск 6,- СПб</w:t>
      </w:r>
      <w:proofErr w:type="gramStart"/>
      <w:r>
        <w:t>.: «</w:t>
      </w:r>
      <w:proofErr w:type="gramEnd"/>
      <w:r>
        <w:t>Композитор», 1988г.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81"/>
        </w:tabs>
        <w:spacing w:before="0" w:after="0" w:line="446" w:lineRule="exact"/>
        <w:ind w:left="20" w:righ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- составители сборника «Ансамбли баянов в музыкальной школе», выпуск 7,- СПб</w:t>
      </w:r>
      <w:proofErr w:type="gramStart"/>
      <w:r>
        <w:t>.: «</w:t>
      </w:r>
      <w:proofErr w:type="gramEnd"/>
      <w:r>
        <w:t>Композитор», 1989г.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1 -СПб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2 -СПб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3 -СПб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4 -СПб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6"/>
        </w:tabs>
        <w:spacing w:before="0" w:after="0" w:line="446" w:lineRule="exact"/>
        <w:ind w:left="20" w:right="20"/>
        <w:jc w:val="left"/>
      </w:pPr>
      <w:r>
        <w:t>Ушаков В. - составитель сборника «Композиции для дуэта аккордеонов», выпуск 5 -СПб</w:t>
      </w:r>
      <w:proofErr w:type="gramStart"/>
      <w:r>
        <w:t>.: «</w:t>
      </w:r>
      <w:proofErr w:type="gramEnd"/>
      <w:r>
        <w:t>Композитор», 1998г.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66"/>
        </w:tabs>
        <w:spacing w:before="0" w:after="0" w:line="446" w:lineRule="exact"/>
        <w:ind w:left="20"/>
        <w:jc w:val="left"/>
      </w:pPr>
      <w:r>
        <w:t>Ушаков В. - составитель сборника «Чарльстон». - СПб</w:t>
      </w:r>
      <w:proofErr w:type="gramStart"/>
      <w:r>
        <w:t>.: «</w:t>
      </w:r>
      <w:proofErr w:type="gramEnd"/>
      <w:r>
        <w:t>Композитор», 2001г.</w:t>
      </w:r>
    </w:p>
    <w:p w:rsidR="00083B13" w:rsidRDefault="008B2CA1" w:rsidP="00853288">
      <w:pPr>
        <w:pStyle w:val="3"/>
        <w:numPr>
          <w:ilvl w:val="0"/>
          <w:numId w:val="16"/>
        </w:numPr>
        <w:shd w:val="clear" w:color="auto" w:fill="auto"/>
        <w:tabs>
          <w:tab w:val="left" w:pos="471"/>
        </w:tabs>
        <w:spacing w:before="0" w:after="0" w:line="446" w:lineRule="exact"/>
        <w:ind w:left="20" w:right="20"/>
        <w:jc w:val="left"/>
      </w:pPr>
      <w:proofErr w:type="spellStart"/>
      <w:r>
        <w:t>Ходукин</w:t>
      </w:r>
      <w:proofErr w:type="spellEnd"/>
      <w:r>
        <w:t xml:space="preserve"> В. - составитель сборника «Просчитай до трёх», эстрадные композиции для дуэта аккордеонистов,- СПб</w:t>
      </w:r>
      <w:proofErr w:type="gramStart"/>
      <w:r>
        <w:t>.: «</w:t>
      </w:r>
      <w:proofErr w:type="gramEnd"/>
      <w:r>
        <w:t>Композитор», 1999г.</w:t>
      </w:r>
    </w:p>
    <w:p w:rsidR="00083B13" w:rsidRDefault="008B2CA1">
      <w:pPr>
        <w:pStyle w:val="60"/>
        <w:shd w:val="clear" w:color="auto" w:fill="auto"/>
        <w:ind w:left="20"/>
      </w:pPr>
      <w:r>
        <w:rPr>
          <w:rStyle w:val="62"/>
          <w:b/>
          <w:bCs/>
        </w:rPr>
        <w:t>Методическая литература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22"/>
        </w:tabs>
        <w:spacing w:before="0" w:after="0" w:line="446" w:lineRule="exact"/>
        <w:ind w:left="20"/>
        <w:jc w:val="left"/>
      </w:pPr>
      <w:r>
        <w:t xml:space="preserve">Судариков А. Ф., </w:t>
      </w:r>
      <w:proofErr w:type="spellStart"/>
      <w:r>
        <w:t>Талакин</w:t>
      </w:r>
      <w:proofErr w:type="spellEnd"/>
      <w:r>
        <w:t xml:space="preserve"> А. Д. «Ансамбли для баяна, аккордеона». -Санкт-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>Петербург: «Композитор», 1999г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Алексеев П., Корецкий Н. «Баян 3-4 класс». - Киев: «</w:t>
      </w:r>
      <w:proofErr w:type="spellStart"/>
      <w:r>
        <w:t>Музична</w:t>
      </w:r>
      <w:proofErr w:type="spellEnd"/>
      <w:r>
        <w:t xml:space="preserve"> Украина», 1987г.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Школа игры на аккордеоне. М., «Сов. комп.», 1972.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proofErr w:type="spellStart"/>
      <w:r>
        <w:t>Мирек</w:t>
      </w:r>
      <w:proofErr w:type="spellEnd"/>
      <w:r>
        <w:t xml:space="preserve"> А. Самоучитель игры на аккордеоне. М., «Сов. комп.», 1982.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r>
        <w:t>Лушников В. Школа игры на аккордеоне. М., «Сов. комп.», 1987.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proofErr w:type="spellStart"/>
      <w:r>
        <w:t>Лондонов</w:t>
      </w:r>
      <w:proofErr w:type="spellEnd"/>
      <w:r>
        <w:t xml:space="preserve"> А. Школа игры на аккордеоне. М., «Композитор», 2003.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proofErr w:type="spellStart"/>
      <w:r>
        <w:t>Брызгалин</w:t>
      </w:r>
      <w:proofErr w:type="spellEnd"/>
      <w:r>
        <w:t xml:space="preserve"> В. «Я играю на баяне». Репертуарно-методический сборник».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Курган, 1995.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37"/>
        </w:tabs>
        <w:spacing w:before="0" w:after="0" w:line="446" w:lineRule="exact"/>
        <w:ind w:left="20"/>
        <w:jc w:val="left"/>
      </w:pPr>
      <w:proofErr w:type="spellStart"/>
      <w:r>
        <w:t>Говорушко</w:t>
      </w:r>
      <w:proofErr w:type="spellEnd"/>
      <w:r>
        <w:t xml:space="preserve"> П. Школа игры на баяне. С.-П., 1981.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Вопросы методики начального образования. М., 1981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2"/>
        </w:tabs>
        <w:spacing w:before="0" w:after="0" w:line="446" w:lineRule="exact"/>
        <w:ind w:left="20"/>
        <w:jc w:val="left"/>
      </w:pPr>
      <w:r>
        <w:t>Алексеев И. Д. Методика преподавания игры на баяне. М., 1961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Класс ансамбля народных инструментов. Программы для ДМШ. М., 1979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Максимов Е. И. Ансамбли и оркестры баянистов. М., 1966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Максимов Е. И. Ансамбли и оркестры гармоник. М., 1974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 xml:space="preserve">Н. </w:t>
      </w:r>
      <w:proofErr w:type="spellStart"/>
      <w:r>
        <w:t>Ризоль</w:t>
      </w:r>
      <w:proofErr w:type="spellEnd"/>
      <w:r>
        <w:t>. Очерки о работе в ансамбле баянистов. М. Сов. композитор, 1986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Рубинштейн С. Н. Самодеятельный ансамбль баянистов. М., 1961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r>
        <w:t>Рубинштейн С. Н. Репертуар ансамбля баянистов. М., 1966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proofErr w:type="spellStart"/>
      <w:r>
        <w:t>Крупин</w:t>
      </w:r>
      <w:proofErr w:type="spellEnd"/>
      <w:r>
        <w:t xml:space="preserve"> А. Вопросы музыкальной педагогики. В.6. 1989.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7"/>
        </w:tabs>
        <w:spacing w:before="0" w:after="0" w:line="446" w:lineRule="exact"/>
        <w:ind w:left="20"/>
        <w:jc w:val="left"/>
      </w:pPr>
      <w:proofErr w:type="spellStart"/>
      <w:r>
        <w:t>Кузовлев</w:t>
      </w:r>
      <w:proofErr w:type="spellEnd"/>
      <w:r>
        <w:t xml:space="preserve"> В. Баян и баянисты. В.2. М., 1974.</w:t>
      </w:r>
    </w:p>
    <w:p w:rsidR="00083B13" w:rsidRDefault="008B2CA1" w:rsidP="00853288">
      <w:pPr>
        <w:pStyle w:val="3"/>
        <w:numPr>
          <w:ilvl w:val="0"/>
          <w:numId w:val="20"/>
        </w:numPr>
        <w:shd w:val="clear" w:color="auto" w:fill="auto"/>
        <w:tabs>
          <w:tab w:val="left" w:pos="442"/>
        </w:tabs>
        <w:spacing w:before="0" w:after="577" w:line="446" w:lineRule="exact"/>
        <w:ind w:left="20"/>
        <w:jc w:val="left"/>
      </w:pPr>
      <w:r>
        <w:t>А. Возрастная физиология и школьная гигиена. М., Просвещение, 1990.</w:t>
      </w:r>
    </w:p>
    <w:p w:rsidR="00083B13" w:rsidRDefault="008B2CA1" w:rsidP="00853288">
      <w:pPr>
        <w:pStyle w:val="60"/>
        <w:numPr>
          <w:ilvl w:val="0"/>
          <w:numId w:val="10"/>
        </w:numPr>
        <w:shd w:val="clear" w:color="auto" w:fill="auto"/>
        <w:tabs>
          <w:tab w:val="left" w:pos="1186"/>
          <w:tab w:val="left" w:pos="1191"/>
        </w:tabs>
        <w:spacing w:after="431" w:line="250" w:lineRule="exact"/>
        <w:ind w:left="20"/>
      </w:pPr>
      <w:r>
        <w:rPr>
          <w:rStyle w:val="62"/>
          <w:b/>
          <w:bCs/>
        </w:rPr>
        <w:t>Списки рекомендуемой методической и нотной и литературы.</w:t>
      </w:r>
    </w:p>
    <w:p w:rsidR="00083B13" w:rsidRDefault="008B2CA1">
      <w:pPr>
        <w:pStyle w:val="60"/>
        <w:shd w:val="clear" w:color="auto" w:fill="auto"/>
        <w:ind w:left="2160" w:right="3020"/>
      </w:pPr>
      <w:r>
        <w:rPr>
          <w:rStyle w:val="62"/>
          <w:b/>
          <w:bCs/>
        </w:rPr>
        <w:t xml:space="preserve">ИСПОЛЬЗОВАННАЯ ЛИТЕРАТУРА </w:t>
      </w:r>
      <w:proofErr w:type="spellStart"/>
      <w:r>
        <w:rPr>
          <w:rStyle w:val="62"/>
          <w:b/>
          <w:bCs/>
        </w:rPr>
        <w:t>Литература</w:t>
      </w:r>
      <w:proofErr w:type="spellEnd"/>
      <w:r>
        <w:rPr>
          <w:rStyle w:val="62"/>
          <w:b/>
          <w:bCs/>
        </w:rPr>
        <w:t xml:space="preserve"> по педагогике и психологии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Бабанский</w:t>
      </w:r>
      <w:proofErr w:type="spellEnd"/>
      <w:r>
        <w:t xml:space="preserve"> Ю. К. Оптимизация процесса обучения. -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Ветлугина Н. Музыкальное развитие ребенка." М., 1968 </w:t>
      </w:r>
      <w:r>
        <w:rPr>
          <w:rStyle w:val="2pt"/>
        </w:rPr>
        <w:t>Дидактика</w:t>
      </w:r>
      <w:r>
        <w:t xml:space="preserve"> средней школы / Под ред. М. Н. </w:t>
      </w:r>
      <w:proofErr w:type="spellStart"/>
      <w:r>
        <w:t>Скаткина</w:t>
      </w:r>
      <w:proofErr w:type="spellEnd"/>
      <w:r>
        <w:t>. -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Кабалевский</w:t>
      </w:r>
      <w:proofErr w:type="spellEnd"/>
      <w:r>
        <w:t xml:space="preserve"> Д. Б. Воспитание ума и сердца. 2-е изд. - М., 1984 Калмыкова 3. Психологические принципы развивающего обучения. - М., 1979 </w:t>
      </w:r>
      <w:proofErr w:type="spellStart"/>
      <w:r>
        <w:t>Кнебель</w:t>
      </w:r>
      <w:proofErr w:type="spellEnd"/>
      <w:r>
        <w:t xml:space="preserve"> М. О. Поэзия педагогики. -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Краевский В. Проблемы научного обоснования обучения. - М., 1977 </w:t>
      </w:r>
      <w:proofErr w:type="spellStart"/>
      <w:r>
        <w:t>Крутецкий</w:t>
      </w:r>
      <w:proofErr w:type="spellEnd"/>
      <w:r>
        <w:t xml:space="preserve"> В. А. Основы педагогической психологии. - М., 1972 Лагутин А. Основы педагогики музыкальной школы. - М.,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Леонтьев А. Деятельность. Сознание. Личность. -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proofErr w:type="spellStart"/>
      <w:r>
        <w:lastRenderedPageBreak/>
        <w:t>Медушевский</w:t>
      </w:r>
      <w:proofErr w:type="spellEnd"/>
      <w:r>
        <w:t xml:space="preserve"> В. о закономерностях и средствах художественного воздействия музыки. -М.,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proofErr w:type="spellStart"/>
      <w:r>
        <w:t>Назайкинский</w:t>
      </w:r>
      <w:proofErr w:type="spellEnd"/>
      <w:r>
        <w:t xml:space="preserve"> Е. О психологии музыкального восприятия. - М., 1972 Окунь В. Основы проблемного обучения. - М., 1968 Педагогика школы/Под ред. г. и. Щукиной. - М., 1977 Психология формирования и развития личности / Под ред.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Л.И. Анцыферовой. -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Рубинштейн С.Л. Психологическая наука и дело воспитания. - В </w:t>
      </w:r>
      <w:proofErr w:type="spellStart"/>
      <w:r>
        <w:t>кн.</w:t>
      </w:r>
      <w:proofErr w:type="gramStart"/>
      <w:r>
        <w:t>:П</w:t>
      </w:r>
      <w:proofErr w:type="gramEnd"/>
      <w:r>
        <w:t>роблемы</w:t>
      </w:r>
      <w:proofErr w:type="spellEnd"/>
      <w:r>
        <w:t xml:space="preserve"> общей психологии. - М., 1973 Сухомлинский В. А. О воспитании. -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Тарасов Г. С. Проблема духовной потребности (на материале музыкального воспитания). -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Теплов Б. Психология музыкальных способностей. - В кн.: Проблемы индивидуальных различий. - М., 1961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Якиманская</w:t>
      </w:r>
      <w:proofErr w:type="spellEnd"/>
      <w:r>
        <w:t xml:space="preserve"> И. Развивающее обучение. - М..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>Акимов Ю. Некоторые проблемы теории исполнительства на баяне. М., 1980 Акимов Ю. Школа игры на баяне.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Акимов Ю., Гвоздев П. Прогрессивная </w:t>
      </w:r>
      <w:r>
        <w:rPr>
          <w:rStyle w:val="25"/>
        </w:rPr>
        <w:t>шк</w:t>
      </w:r>
      <w:r>
        <w:t>ола игры на баяне. 4.1. М., 1975. ч. 2.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М. ,1976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Акимов Ю., Кузов лев В. О проблеме сценического самочувствия исполните ля-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баяниста //Баян и баянисты. </w:t>
      </w:r>
      <w:proofErr w:type="spellStart"/>
      <w:r>
        <w:t>Вып</w:t>
      </w:r>
      <w:proofErr w:type="spellEnd"/>
      <w:r>
        <w:t>. 4.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Алексеев А. Методика обучения игре на фортепиано.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Баренбойм</w:t>
      </w:r>
      <w:proofErr w:type="spellEnd"/>
      <w:r>
        <w:t xml:space="preserve"> Л. Путь к </w:t>
      </w:r>
      <w:proofErr w:type="spellStart"/>
      <w:r>
        <w:t>музицированию</w:t>
      </w:r>
      <w:proofErr w:type="spellEnd"/>
      <w:r>
        <w:t>. Л.,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Бирмак</w:t>
      </w:r>
      <w:proofErr w:type="spellEnd"/>
      <w:r>
        <w:t xml:space="preserve"> А. О художественной технике пианиста. М.,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Браудо</w:t>
      </w:r>
      <w:proofErr w:type="spellEnd"/>
      <w:r>
        <w:t xml:space="preserve"> И. Артикул</w:t>
      </w:r>
      <w:r>
        <w:rPr>
          <w:rStyle w:val="25"/>
        </w:rPr>
        <w:t>яци</w:t>
      </w:r>
      <w:r>
        <w:t>я. Л.,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Власов В. Методика работы баяниста над полифоническими произведениями. М.,2004 1Гвоздев П. Принципы образования звука па баяне и его извлечения // Баян и баянисты. </w:t>
      </w:r>
      <w:proofErr w:type="spellStart"/>
      <w:r>
        <w:t>Вып</w:t>
      </w:r>
      <w:proofErr w:type="spellEnd"/>
      <w:r>
        <w:t>. 1.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80"/>
        <w:jc w:val="left"/>
      </w:pPr>
      <w:r>
        <w:t xml:space="preserve">Гвоздев П. Работа баяниста над развитием техники 1/ Баян и баянисты. </w:t>
      </w:r>
      <w:proofErr w:type="spellStart"/>
      <w:r>
        <w:t>Вып</w:t>
      </w:r>
      <w:proofErr w:type="spellEnd"/>
      <w:r>
        <w:t xml:space="preserve">. 1. М., 1970 </w:t>
      </w:r>
      <w:proofErr w:type="spellStart"/>
      <w:r>
        <w:t>Говорушко</w:t>
      </w:r>
      <w:proofErr w:type="spellEnd"/>
      <w:r>
        <w:t xml:space="preserve"> П. Начальный курс игры на готово-выборном баяне. Л., 1980 </w:t>
      </w:r>
      <w:proofErr w:type="spellStart"/>
      <w:r>
        <w:t>Говорушко</w:t>
      </w:r>
      <w:proofErr w:type="spellEnd"/>
      <w:r>
        <w:t xml:space="preserve"> П. Об основах развития исполнительских навыков баяниста /Методика обучения игре на народных инструментах. Л., 1975 </w:t>
      </w:r>
      <w:proofErr w:type="spellStart"/>
      <w:r>
        <w:t>Говорушко</w:t>
      </w:r>
      <w:proofErr w:type="spellEnd"/>
      <w:r>
        <w:t xml:space="preserve"> П. Школа игры на баяне. Л.,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Давыдов Н. Методика переложения инструментальных произведений для баяна. М., 1982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Егоров Б. К вопросу о систематизации баянных штрихов // Баян и баянисты. Вып.6. М., 1984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Егоров Б. Общие основы постановки при обучении игре на баяне // Баян и баянисты. </w:t>
      </w:r>
      <w:proofErr w:type="spellStart"/>
      <w:r>
        <w:t>Вып</w:t>
      </w:r>
      <w:proofErr w:type="spellEnd"/>
      <w:r>
        <w:t xml:space="preserve"> 2. </w:t>
      </w:r>
      <w:r>
        <w:lastRenderedPageBreak/>
        <w:t>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Коган Г. У врат мастерства. Работа пианиста. -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Крупин</w:t>
      </w:r>
      <w:proofErr w:type="spellEnd"/>
      <w:r>
        <w:t xml:space="preserve"> А. О некоторых принципах освоения современных приемов ведения меха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баянистами 11 Вопросы музыкальной педагогики. </w:t>
      </w:r>
      <w:proofErr w:type="spellStart"/>
      <w:r>
        <w:t>Вып</w:t>
      </w:r>
      <w:proofErr w:type="spellEnd"/>
      <w:r>
        <w:t>. 6. Л.,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Кузов лев В. Дидактический принцип доступности и искусство педагога \\ Баян 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баянисты. </w:t>
      </w:r>
      <w:proofErr w:type="spellStart"/>
      <w:r>
        <w:t>Вып</w:t>
      </w:r>
      <w:proofErr w:type="spellEnd"/>
      <w:r>
        <w:t>. 2. 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Липе Ф. Искусство игры на баяне. М., 1985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Липе Ф. О переложениях и транскрипциях 11 Баян и баянисты. </w:t>
      </w:r>
      <w:proofErr w:type="spellStart"/>
      <w:r>
        <w:t>Вып</w:t>
      </w:r>
      <w:proofErr w:type="spellEnd"/>
      <w:r>
        <w:t>. 3. М., 1977 Максимов В. Баян. Основы исполнительства и педагогики. С.-Пб</w:t>
      </w:r>
      <w:proofErr w:type="gramStart"/>
      <w:r>
        <w:t xml:space="preserve">., </w:t>
      </w:r>
      <w:proofErr w:type="gramEnd"/>
      <w:r>
        <w:t xml:space="preserve">2004 Мотов В. О некоторых приемах </w:t>
      </w:r>
      <w:proofErr w:type="spellStart"/>
      <w:r>
        <w:t>звукоизвлечения</w:t>
      </w:r>
      <w:proofErr w:type="spellEnd"/>
      <w:r>
        <w:t xml:space="preserve"> на баяне \\ Вопросы профессионального воспитания баяниста. </w:t>
      </w:r>
      <w:proofErr w:type="spellStart"/>
      <w:r>
        <w:t>Вып</w:t>
      </w:r>
      <w:proofErr w:type="spellEnd"/>
      <w:r>
        <w:t>. 48. М., 1980 Мотов В. Простейшие приемы варьирования. М., 1989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Мотов В., Шахов Г. Развитие навыков подбора аккомпанемента по слуху. М., 2002 Нейгауз Г. Об искусстве фортепианной игры. М., 1987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Оберюхтин</w:t>
      </w:r>
      <w:proofErr w:type="spellEnd"/>
      <w:r>
        <w:t xml:space="preserve"> М. Расчлененность музыки и смена направления движения меха Баян и баянисты. </w:t>
      </w:r>
      <w:proofErr w:type="spellStart"/>
      <w:r>
        <w:t>Вып</w:t>
      </w:r>
      <w:proofErr w:type="spellEnd"/>
      <w:r>
        <w:t>. 4. М,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proofErr w:type="spellStart"/>
      <w:r>
        <w:t>Пуриц</w:t>
      </w:r>
      <w:proofErr w:type="spellEnd"/>
      <w:r>
        <w:t xml:space="preserve"> И. Методические статьи по обучению игре на баяне. М., 2001 </w:t>
      </w:r>
      <w:proofErr w:type="spellStart"/>
      <w:r>
        <w:t>Фейгин</w:t>
      </w:r>
      <w:proofErr w:type="spellEnd"/>
      <w:r>
        <w:t xml:space="preserve"> М. Воспитание и совершенствование музыканта-педагога. М., 1973 Чернов А. Формирование смены меха в работе над полифонией // Баян и баянисты. </w:t>
      </w:r>
      <w:proofErr w:type="spellStart"/>
      <w:r>
        <w:t>Вып</w:t>
      </w:r>
      <w:proofErr w:type="spellEnd"/>
      <w:r>
        <w:t>. 7. М., 1987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Шахов Г. Игра по слуху, чтение с листа и транспонирование (баян, аккордеон). М.,2004 Методика обучения беглому чтению нот с листа. Методическая разработка для преподавателей исполнительских отделов музыкальных училищ. Составитель </w:t>
      </w:r>
      <w:proofErr w:type="spellStart"/>
      <w:r>
        <w:t>Терликова</w:t>
      </w:r>
      <w:proofErr w:type="spellEnd"/>
      <w:r>
        <w:t xml:space="preserve"> Л. М., 1989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>Примерная программа к базисному учебному плану для детских школ искусств г. Санкт - Петербурга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60"/>
        <w:jc w:val="left"/>
      </w:pPr>
      <w:r>
        <w:t xml:space="preserve">Ритмика. Методические рекомендации для преподавателей ДМШ, ДШИ. Составитель </w:t>
      </w:r>
      <w:proofErr w:type="spellStart"/>
      <w:r>
        <w:t>Франио</w:t>
      </w:r>
      <w:proofErr w:type="spellEnd"/>
      <w:r>
        <w:t xml:space="preserve"> Г.С., 1989</w:t>
      </w:r>
    </w:p>
    <w:p w:rsidR="00083B13" w:rsidRDefault="008B2CA1">
      <w:pPr>
        <w:pStyle w:val="60"/>
        <w:shd w:val="clear" w:color="auto" w:fill="auto"/>
        <w:ind w:left="2480"/>
      </w:pPr>
      <w:r>
        <w:rPr>
          <w:rStyle w:val="62"/>
          <w:b/>
          <w:bCs/>
        </w:rPr>
        <w:t>Примерные репертуарные сборники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В. Ефимов, А. Коробейников. Педагогический репертуар баяниста и аккордеониста, пьесы обработки для ансамбля. ДМШ 1-7 классы М., 2002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>В. Шумейко ДМШ 2-7 классы выпуск 1 пьесы для баяна или аккордеона, ансамбли. Изд. «Русское музыкальное товарищество» 2002</w:t>
      </w:r>
    </w:p>
    <w:p w:rsidR="00083B13" w:rsidRDefault="008B2CA1" w:rsidP="00853288">
      <w:pPr>
        <w:pStyle w:val="3"/>
        <w:numPr>
          <w:ilvl w:val="0"/>
          <w:numId w:val="21"/>
        </w:numPr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Коробейников. Детский альбом для баяна и аккордеона. М., 2004</w:t>
      </w:r>
    </w:p>
    <w:p w:rsidR="00083B13" w:rsidRDefault="008B2CA1" w:rsidP="00853288">
      <w:pPr>
        <w:pStyle w:val="3"/>
        <w:numPr>
          <w:ilvl w:val="0"/>
          <w:numId w:val="21"/>
        </w:numPr>
        <w:shd w:val="clear" w:color="auto" w:fill="auto"/>
        <w:tabs>
          <w:tab w:val="left" w:pos="322"/>
        </w:tabs>
        <w:spacing w:before="0" w:after="0" w:line="446" w:lineRule="exact"/>
        <w:ind w:left="20" w:right="240"/>
        <w:jc w:val="left"/>
      </w:pPr>
      <w:r>
        <w:t>Ефимов и А. Коробейников. Педагогический репертуар баяниста и аккордеониста. ДМШ 2-5 классы. Изд. «Русское музыкальное товарищество» 1999</w:t>
      </w:r>
    </w:p>
    <w:p w:rsidR="00083B13" w:rsidRDefault="008B2CA1">
      <w:pPr>
        <w:pStyle w:val="3"/>
        <w:shd w:val="clear" w:color="auto" w:fill="auto"/>
        <w:tabs>
          <w:tab w:val="left" w:pos="346"/>
        </w:tabs>
        <w:spacing w:before="0" w:after="0" w:line="446" w:lineRule="exact"/>
        <w:ind w:left="20"/>
        <w:jc w:val="left"/>
      </w:pPr>
      <w:r>
        <w:lastRenderedPageBreak/>
        <w:t>А.</w:t>
      </w:r>
      <w:r>
        <w:tab/>
        <w:t>Суханов Альбом для детей и юношества. Изд. «Музыка» 2002</w:t>
      </w:r>
    </w:p>
    <w:p w:rsidR="00083B13" w:rsidRDefault="008B2CA1" w:rsidP="00853288">
      <w:pPr>
        <w:pStyle w:val="3"/>
        <w:numPr>
          <w:ilvl w:val="0"/>
          <w:numId w:val="21"/>
        </w:numPr>
        <w:shd w:val="clear" w:color="auto" w:fill="auto"/>
        <w:tabs>
          <w:tab w:val="left" w:pos="318"/>
        </w:tabs>
        <w:spacing w:before="0" w:after="0" w:line="446" w:lineRule="exact"/>
        <w:ind w:left="20"/>
        <w:jc w:val="left"/>
      </w:pPr>
      <w:r>
        <w:t>Звонарев. В мире сказок. Пьесы для баяна и аккордеона. М., 1968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Р. </w:t>
      </w:r>
      <w:proofErr w:type="spellStart"/>
      <w:r>
        <w:t>Бажилин</w:t>
      </w:r>
      <w:proofErr w:type="spellEnd"/>
      <w:r>
        <w:t>. Самоучитель игры на баяне (аккордеоне</w:t>
      </w:r>
      <w:proofErr w:type="gramStart"/>
      <w:r>
        <w:t>)(</w:t>
      </w:r>
      <w:proofErr w:type="gramEnd"/>
      <w:r>
        <w:t xml:space="preserve">Подбор по слуху, импровизация, аккомпанемент песен) Изд. Катанского. М., 2005 </w:t>
      </w:r>
      <w:proofErr w:type="spellStart"/>
      <w:r>
        <w:t>Лондонов</w:t>
      </w:r>
      <w:proofErr w:type="spellEnd"/>
      <w:r>
        <w:t>. Школа игры на аккордеоне. Изд. «</w:t>
      </w:r>
      <w:proofErr w:type="spellStart"/>
      <w:r>
        <w:t>Кифира</w:t>
      </w:r>
      <w:proofErr w:type="spellEnd"/>
      <w:r>
        <w:t xml:space="preserve">». М., 1997 Лушников. Самоучитель игры на аккордеоне. Изд. «Музыка». М., 2001 </w:t>
      </w:r>
      <w:proofErr w:type="spellStart"/>
      <w:r>
        <w:t>Лондонов</w:t>
      </w:r>
      <w:proofErr w:type="spellEnd"/>
      <w:r>
        <w:t>. «Мой друг аккордеон». Изд. «Музыка». М., 1986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Хрестоматия аккордеониста 1-3 </w:t>
      </w:r>
      <w:proofErr w:type="spellStart"/>
      <w:r>
        <w:t>кл</w:t>
      </w:r>
      <w:proofErr w:type="spellEnd"/>
      <w:r>
        <w:t xml:space="preserve">. ДМШ. Упражнения, этюды. Сост. </w:t>
      </w:r>
      <w:proofErr w:type="spellStart"/>
      <w:r>
        <w:t>Таланин</w:t>
      </w:r>
      <w:proofErr w:type="spellEnd"/>
      <w:r>
        <w:t>. Изд. «Музыка». М., 1995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Хрестоматия аккордеониста. Старшие классы ДМШ. Этюды. Сост. </w:t>
      </w:r>
      <w:proofErr w:type="spellStart"/>
      <w:r>
        <w:t>Таланин</w:t>
      </w:r>
      <w:proofErr w:type="spellEnd"/>
      <w:r>
        <w:t>. Изд. «Музыка». М., 2001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Концертные пьесы для аккордеона (баяна) в стиле мюзет. Сост. Р. </w:t>
      </w:r>
      <w:proofErr w:type="spellStart"/>
      <w:r>
        <w:t>Бажилин</w:t>
      </w:r>
      <w:proofErr w:type="spellEnd"/>
      <w:r>
        <w:t>. М., 2000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П. </w:t>
      </w:r>
      <w:proofErr w:type="spellStart"/>
      <w:r>
        <w:t>Лондонов</w:t>
      </w:r>
      <w:proofErr w:type="spellEnd"/>
      <w:r>
        <w:t>. Полифонические произведения для баяна.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Полифонические пьесы для 3-5 классов ДМШ. Сост. В. Агафонов, В. Алехин.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Г. </w:t>
      </w:r>
      <w:proofErr w:type="spellStart"/>
      <w:r>
        <w:t>Шендерев</w:t>
      </w:r>
      <w:proofErr w:type="spellEnd"/>
      <w:r>
        <w:t>. Пьесы и обработки для баяна.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И. </w:t>
      </w:r>
      <w:proofErr w:type="spellStart"/>
      <w:r>
        <w:t>Обликин</w:t>
      </w:r>
      <w:proofErr w:type="spellEnd"/>
      <w:r>
        <w:t xml:space="preserve">. Дуэты аккордеонистов-баянистов. </w:t>
      </w:r>
      <w:proofErr w:type="spellStart"/>
      <w:r>
        <w:t>Вып</w:t>
      </w:r>
      <w:proofErr w:type="spellEnd"/>
      <w:r>
        <w:t>. 1. М., 2003</w:t>
      </w:r>
    </w:p>
    <w:p w:rsidR="00083B13" w:rsidRDefault="008B2CA1">
      <w:pPr>
        <w:pStyle w:val="3"/>
        <w:shd w:val="clear" w:color="auto" w:fill="auto"/>
        <w:tabs>
          <w:tab w:val="left" w:pos="342"/>
        </w:tabs>
        <w:spacing w:before="0" w:after="0" w:line="446" w:lineRule="exact"/>
        <w:ind w:left="20"/>
        <w:jc w:val="left"/>
      </w:pPr>
      <w:r>
        <w:t>А.</w:t>
      </w:r>
      <w:r>
        <w:tab/>
      </w:r>
      <w:proofErr w:type="spellStart"/>
      <w:r>
        <w:t>Мирек</w:t>
      </w:r>
      <w:proofErr w:type="spellEnd"/>
      <w:r>
        <w:t>. Самоучитель игры на аккордеоне. М.,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40"/>
        <w:jc w:val="left"/>
      </w:pPr>
      <w:r>
        <w:t xml:space="preserve">Сонатины и вариации. </w:t>
      </w:r>
      <w:proofErr w:type="spellStart"/>
      <w:r>
        <w:t>Вып</w:t>
      </w:r>
      <w:proofErr w:type="spellEnd"/>
      <w:r>
        <w:t xml:space="preserve">. 4. Сост. Ф. Бушуев. М., 1972 Сонатины и вариации. </w:t>
      </w:r>
      <w:proofErr w:type="spellStart"/>
      <w:r>
        <w:t>Вып</w:t>
      </w:r>
      <w:proofErr w:type="spellEnd"/>
      <w:r>
        <w:t xml:space="preserve">. 6. Сост. Ф. Бушуев. М., 1974 Сонатины и вариации. </w:t>
      </w:r>
      <w:proofErr w:type="spellStart"/>
      <w:r>
        <w:t>Вып</w:t>
      </w:r>
      <w:proofErr w:type="spellEnd"/>
      <w:r>
        <w:t xml:space="preserve">. 8. М., 1976 Р. </w:t>
      </w:r>
      <w:proofErr w:type="spellStart"/>
      <w:r>
        <w:t>Бажилин</w:t>
      </w:r>
      <w:proofErr w:type="spellEnd"/>
      <w:r>
        <w:t xml:space="preserve">. Аккордеон в джазе. Изд. Катанского. М., 2000 Акимов Ю., Гвоздев П. Прогрессивная Школа игры на баяне. Ч. 1. М., 1975 </w:t>
      </w:r>
      <w:proofErr w:type="spellStart"/>
      <w:r>
        <w:t>Аксюк</w:t>
      </w:r>
      <w:proofErr w:type="spellEnd"/>
      <w:r>
        <w:t xml:space="preserve"> С. 24 пьесы-этюда для баяна. М., 1967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2500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 xml:space="preserve">. 18. Сост. А. </w:t>
      </w:r>
      <w:proofErr w:type="spellStart"/>
      <w:r>
        <w:t>Талакин</w:t>
      </w:r>
      <w:proofErr w:type="spellEnd"/>
      <w:r>
        <w:t xml:space="preserve">. М., 1978 Альбом начинающего баяниста. </w:t>
      </w:r>
      <w:proofErr w:type="spellStart"/>
      <w:r>
        <w:t>Вып</w:t>
      </w:r>
      <w:proofErr w:type="spellEnd"/>
      <w:r>
        <w:t xml:space="preserve">. 19. Сост. С. </w:t>
      </w:r>
      <w:proofErr w:type="spellStart"/>
      <w:r>
        <w:t>Павин</w:t>
      </w:r>
      <w:proofErr w:type="spellEnd"/>
      <w:r>
        <w:t xml:space="preserve">. М., 1979 Альбом начинающего баяниста. </w:t>
      </w:r>
      <w:proofErr w:type="spellStart"/>
      <w:r>
        <w:t>Вып</w:t>
      </w:r>
      <w:proofErr w:type="spellEnd"/>
      <w:r>
        <w:t>. 23. Сост. М. Панин.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>. 25. М., 1981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Альбом начинающего баяниста. </w:t>
      </w:r>
      <w:proofErr w:type="spellStart"/>
      <w:r>
        <w:t>Вып</w:t>
      </w:r>
      <w:proofErr w:type="spellEnd"/>
      <w:r>
        <w:t xml:space="preserve">. 3. Сост. Ф. Бушуев, А. </w:t>
      </w:r>
      <w:proofErr w:type="spellStart"/>
      <w:r>
        <w:t>Талакин</w:t>
      </w:r>
      <w:proofErr w:type="spellEnd"/>
      <w:r>
        <w:t>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Бажилин</w:t>
      </w:r>
      <w:proofErr w:type="spellEnd"/>
      <w:r>
        <w:t xml:space="preserve"> Р. Самоучитель игры на баяне. Аккомпанемент песен.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1-3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3-5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Баян. 5-7 классы ДМШ. Сост. Д. Самойлов.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Пьесы для 1-2 классов. </w:t>
      </w:r>
      <w:proofErr w:type="spellStart"/>
      <w:r>
        <w:t>Вып</w:t>
      </w:r>
      <w:proofErr w:type="spellEnd"/>
      <w:r>
        <w:t>. 13. Сост. В.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r>
        <w:t>Алехин.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3060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 xml:space="preserve">. 3. Сост. С. </w:t>
      </w:r>
      <w:proofErr w:type="spellStart"/>
      <w:r>
        <w:t>Павин</w:t>
      </w:r>
      <w:proofErr w:type="spellEnd"/>
      <w:r>
        <w:t xml:space="preserve">. М., 1970 Баян в 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 xml:space="preserve">. 30. Сост. В. Грачев. М., 1978 Баян в </w:t>
      </w:r>
      <w:r>
        <w:lastRenderedPageBreak/>
        <w:t xml:space="preserve">музыкальной </w:t>
      </w:r>
      <w:r>
        <w:rPr>
          <w:rStyle w:val="25"/>
        </w:rPr>
        <w:t>шк</w:t>
      </w:r>
      <w:r>
        <w:t xml:space="preserve">оле. </w:t>
      </w:r>
      <w:proofErr w:type="spellStart"/>
      <w:r>
        <w:t>Вып</w:t>
      </w:r>
      <w:proofErr w:type="spellEnd"/>
      <w:r>
        <w:t>. 5/ Сост. Ф. Бушуев. -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r>
        <w:t xml:space="preserve">Баян в музыкальной </w:t>
      </w:r>
      <w:r>
        <w:rPr>
          <w:rStyle w:val="25"/>
        </w:rPr>
        <w:t>шк</w:t>
      </w:r>
      <w:r>
        <w:t xml:space="preserve">оле. Пьесы для 1-2 классов. </w:t>
      </w:r>
      <w:proofErr w:type="spellStart"/>
      <w:r>
        <w:t>Вып</w:t>
      </w:r>
      <w:proofErr w:type="spellEnd"/>
      <w:r>
        <w:t xml:space="preserve">. 19. Сост. Ф. Бушуев. М., 1975 Баян в музыкальной </w:t>
      </w:r>
      <w:r>
        <w:rPr>
          <w:rStyle w:val="25"/>
        </w:rPr>
        <w:t>шк</w:t>
      </w:r>
      <w:r>
        <w:t xml:space="preserve">оле. Пьесы для 3-4 классов. </w:t>
      </w:r>
      <w:proofErr w:type="spellStart"/>
      <w:r>
        <w:t>Вып</w:t>
      </w:r>
      <w:proofErr w:type="spellEnd"/>
      <w:r>
        <w:t xml:space="preserve">. 2. Сост. </w:t>
      </w:r>
      <w:proofErr w:type="spellStart"/>
      <w:r>
        <w:t>В.Алехин</w:t>
      </w:r>
      <w:proofErr w:type="spellEnd"/>
      <w:r>
        <w:t xml:space="preserve">. М., 1969 Баян в музыкальной </w:t>
      </w:r>
      <w:r>
        <w:rPr>
          <w:rStyle w:val="25"/>
        </w:rPr>
        <w:t>шк</w:t>
      </w:r>
      <w:r>
        <w:t xml:space="preserve">оле. Пьесы для 3-4 классов. </w:t>
      </w:r>
      <w:proofErr w:type="spellStart"/>
      <w:r>
        <w:t>Вып</w:t>
      </w:r>
      <w:proofErr w:type="spellEnd"/>
      <w:r>
        <w:t xml:space="preserve">. 29. Сост. В. Алехин. М., 1978 Баян в музыкальной </w:t>
      </w:r>
      <w:r>
        <w:rPr>
          <w:rStyle w:val="25"/>
        </w:rPr>
        <w:t>шк</w:t>
      </w:r>
      <w:r>
        <w:t xml:space="preserve">оле. Пьесы для 4-5 классов. </w:t>
      </w:r>
      <w:proofErr w:type="spellStart"/>
      <w:r>
        <w:t>Вып</w:t>
      </w:r>
      <w:proofErr w:type="spellEnd"/>
      <w:r>
        <w:t xml:space="preserve">. 27. </w:t>
      </w:r>
      <w:proofErr w:type="spellStart"/>
      <w:r>
        <w:t>Сост.С</w:t>
      </w:r>
      <w:proofErr w:type="spellEnd"/>
      <w:r>
        <w:t xml:space="preserve">. </w:t>
      </w:r>
      <w:proofErr w:type="spellStart"/>
      <w:r>
        <w:t>Павин</w:t>
      </w:r>
      <w:proofErr w:type="spellEnd"/>
      <w:r>
        <w:t xml:space="preserve">. М., 1977 </w:t>
      </w:r>
      <w:proofErr w:type="spellStart"/>
      <w:r>
        <w:t>Бухвостов</w:t>
      </w:r>
      <w:proofErr w:type="spellEnd"/>
      <w:r>
        <w:t xml:space="preserve"> В. Пьесы, обработки, ансамбли. Баян, аккордеон. М., 2003 </w:t>
      </w:r>
      <w:proofErr w:type="spellStart"/>
      <w:r>
        <w:t>Говорушко</w:t>
      </w:r>
      <w:proofErr w:type="spellEnd"/>
      <w:r>
        <w:t xml:space="preserve"> П. Школа игры на баяне. Л., 1981 </w:t>
      </w:r>
      <w:proofErr w:type="spellStart"/>
      <w:r>
        <w:t>Дербенко</w:t>
      </w:r>
      <w:proofErr w:type="spellEnd"/>
      <w:r>
        <w:t xml:space="preserve"> Е. Сюита в классическом стиле. М., 1996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proofErr w:type="spellStart"/>
      <w:r>
        <w:t>Доренский</w:t>
      </w:r>
      <w:proofErr w:type="spellEnd"/>
      <w:r>
        <w:t xml:space="preserve"> А. Музыка для детей. Педагогический репертуар баяниста. </w:t>
      </w:r>
      <w:proofErr w:type="spellStart"/>
      <w:r>
        <w:t>Вып</w:t>
      </w:r>
      <w:proofErr w:type="spellEnd"/>
      <w:r>
        <w:t>. 2. Ростов- на-Дону, 1998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proofErr w:type="spellStart"/>
      <w:r>
        <w:t>Доренский</w:t>
      </w:r>
      <w:proofErr w:type="spellEnd"/>
      <w:r>
        <w:t xml:space="preserve"> А. Виртуозные пьесы. Педагогический репертуар баяниста. </w:t>
      </w:r>
      <w:proofErr w:type="spellStart"/>
      <w:r>
        <w:t>Вып</w:t>
      </w:r>
      <w:proofErr w:type="spellEnd"/>
      <w:r>
        <w:t>. 3. Ростов- на-Дону, 1998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Завальный В. Музыкальный калейдоскоп. Пьесы для баяна и аккордеона. М., 2004 Звонарев С. В мире сказок. Пьесы для баяна и аккордеона. М., 1968 Избранные произведения для баяна </w:t>
      </w:r>
      <w:proofErr w:type="spellStart"/>
      <w:r>
        <w:t>Вып</w:t>
      </w:r>
      <w:proofErr w:type="spellEnd"/>
      <w:r>
        <w:t xml:space="preserve">. 1. Сост. В. Платонов. М., 1971 </w:t>
      </w:r>
      <w:proofErr w:type="spellStart"/>
      <w:r>
        <w:t>Камалдинов</w:t>
      </w:r>
      <w:proofErr w:type="spellEnd"/>
      <w:r>
        <w:t xml:space="preserve"> г. Пьесы, обработки и этюды для баяна. М., 1971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Концертные пьесы для аккордеона (баяна) в стиле мюзет. Сост. </w:t>
      </w:r>
      <w:proofErr w:type="spellStart"/>
      <w:r>
        <w:t>Р.Бажилин</w:t>
      </w:r>
      <w:proofErr w:type="spellEnd"/>
      <w:r>
        <w:t xml:space="preserve">. М., 2000 </w:t>
      </w:r>
      <w:proofErr w:type="spellStart"/>
      <w:r>
        <w:t>Лондонов</w:t>
      </w:r>
      <w:proofErr w:type="spellEnd"/>
      <w:r>
        <w:t xml:space="preserve"> п. Полифонические произведения для баяна. М., 1969 Мотов В. Русские миниатюры.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  <w:jc w:val="left"/>
      </w:pPr>
      <w:r>
        <w:t xml:space="preserve">Нотная тетрадь баяниста. Легкие пьесы русских и советских композиторов. Вып.7. Сост. Л. </w:t>
      </w:r>
      <w:proofErr w:type="spellStart"/>
      <w:r>
        <w:t>Скуматов</w:t>
      </w:r>
      <w:proofErr w:type="spellEnd"/>
      <w:r>
        <w:t>. Л.,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right="400"/>
      </w:pPr>
      <w:r>
        <w:t xml:space="preserve">Нотная тетрадь баяниста. Лирические пьесы русских композиторов. Вып.9. Сост. П. </w:t>
      </w:r>
      <w:proofErr w:type="spellStart"/>
      <w:r>
        <w:t>Говорушко</w:t>
      </w:r>
      <w:proofErr w:type="spellEnd"/>
      <w:r>
        <w:t>. Л.,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</w:pPr>
      <w:proofErr w:type="spellStart"/>
      <w:r>
        <w:t>Обликин</w:t>
      </w:r>
      <w:proofErr w:type="spellEnd"/>
      <w:r>
        <w:t xml:space="preserve"> и. Дуэты аккордеонистов-баянистов. </w:t>
      </w:r>
      <w:proofErr w:type="spellStart"/>
      <w:r>
        <w:t>Вып</w:t>
      </w:r>
      <w:proofErr w:type="spellEnd"/>
      <w:r>
        <w:t>. 1.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Обликин</w:t>
      </w:r>
      <w:proofErr w:type="spellEnd"/>
      <w:r>
        <w:t xml:space="preserve"> И. Русские игрушки. Сюита для баяна. М., 2003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880"/>
      </w:pPr>
      <w:r>
        <w:t xml:space="preserve">Педагогический репертуар баяниста. </w:t>
      </w:r>
      <w:proofErr w:type="spellStart"/>
      <w:r>
        <w:t>Вып</w:t>
      </w:r>
      <w:proofErr w:type="spellEnd"/>
      <w:r>
        <w:t xml:space="preserve">. 1. Сост. И. </w:t>
      </w:r>
      <w:proofErr w:type="spellStart"/>
      <w:r>
        <w:t>Бойко.Ростов</w:t>
      </w:r>
      <w:proofErr w:type="spellEnd"/>
      <w:r>
        <w:t xml:space="preserve">-на-Дону, 1997 Педагогический репертуар баяниста. 1-2 классы ДМШ. </w:t>
      </w:r>
      <w:proofErr w:type="spellStart"/>
      <w:r>
        <w:t>Вып</w:t>
      </w:r>
      <w:proofErr w:type="spellEnd"/>
      <w:r>
        <w:t>. 5. Сост.</w:t>
      </w:r>
    </w:p>
    <w:p w:rsidR="00083B13" w:rsidRDefault="008B2CA1" w:rsidP="00853288">
      <w:pPr>
        <w:pStyle w:val="3"/>
        <w:numPr>
          <w:ilvl w:val="0"/>
          <w:numId w:val="22"/>
        </w:numPr>
        <w:shd w:val="clear" w:color="auto" w:fill="auto"/>
        <w:tabs>
          <w:tab w:val="left" w:pos="1513"/>
        </w:tabs>
        <w:spacing w:before="0" w:after="0" w:line="446" w:lineRule="exact"/>
        <w:ind w:left="20"/>
      </w:pPr>
      <w:proofErr w:type="spellStart"/>
      <w:r>
        <w:t>Крылусов</w:t>
      </w:r>
      <w:proofErr w:type="spellEnd"/>
      <w:r>
        <w:t>.</w:t>
      </w:r>
      <w:r>
        <w:tab/>
        <w:t>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1-2 классы ДМШ. </w:t>
      </w:r>
      <w:proofErr w:type="spellStart"/>
      <w:r>
        <w:t>Вып</w:t>
      </w:r>
      <w:proofErr w:type="spellEnd"/>
      <w:r>
        <w:t>. 6. Сост.</w:t>
      </w:r>
    </w:p>
    <w:p w:rsidR="00083B13" w:rsidRDefault="008B2CA1" w:rsidP="00853288">
      <w:pPr>
        <w:pStyle w:val="3"/>
        <w:numPr>
          <w:ilvl w:val="0"/>
          <w:numId w:val="22"/>
        </w:numPr>
        <w:shd w:val="clear" w:color="auto" w:fill="auto"/>
        <w:tabs>
          <w:tab w:val="left" w:pos="322"/>
        </w:tabs>
        <w:spacing w:before="0" w:after="0" w:line="446" w:lineRule="exact"/>
        <w:ind w:left="20"/>
      </w:pPr>
      <w:r>
        <w:t xml:space="preserve">Грачев, А. </w:t>
      </w:r>
      <w:proofErr w:type="spellStart"/>
      <w:r>
        <w:t>Крылусов</w:t>
      </w:r>
      <w:proofErr w:type="spellEnd"/>
      <w:r>
        <w:t>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3-5 классы ДМШ. </w:t>
      </w:r>
      <w:proofErr w:type="spellStart"/>
      <w:r>
        <w:t>Вып</w:t>
      </w:r>
      <w:proofErr w:type="spellEnd"/>
      <w:r>
        <w:t>. 7. Сост.</w:t>
      </w:r>
    </w:p>
    <w:p w:rsidR="00083B13" w:rsidRDefault="008B2CA1">
      <w:pPr>
        <w:pStyle w:val="3"/>
        <w:shd w:val="clear" w:color="auto" w:fill="auto"/>
        <w:tabs>
          <w:tab w:val="left" w:pos="318"/>
        </w:tabs>
        <w:spacing w:before="0" w:after="0" w:line="446" w:lineRule="exact"/>
        <w:ind w:left="20"/>
      </w:pPr>
      <w:r>
        <w:t>В.</w:t>
      </w:r>
      <w:r>
        <w:tab/>
        <w:t xml:space="preserve">Алехин, А. </w:t>
      </w:r>
      <w:proofErr w:type="spellStart"/>
      <w:r>
        <w:t>Чиняков</w:t>
      </w:r>
      <w:proofErr w:type="spellEnd"/>
      <w:r>
        <w:t>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Педагогический репертуар баяниста. 1-2 классы ДМШ. </w:t>
      </w:r>
      <w:proofErr w:type="spellStart"/>
      <w:r>
        <w:t>Вып</w:t>
      </w:r>
      <w:proofErr w:type="spellEnd"/>
      <w:r>
        <w:t xml:space="preserve">. 8. </w:t>
      </w:r>
      <w:proofErr w:type="spellStart"/>
      <w:r>
        <w:t>Сост</w:t>
      </w:r>
      <w:proofErr w:type="spellEnd"/>
    </w:p>
    <w:p w:rsidR="00083B13" w:rsidRDefault="008B2CA1">
      <w:pPr>
        <w:pStyle w:val="3"/>
        <w:shd w:val="clear" w:color="auto" w:fill="auto"/>
        <w:tabs>
          <w:tab w:val="left" w:pos="322"/>
        </w:tabs>
        <w:spacing w:before="0" w:after="0" w:line="446" w:lineRule="exact"/>
        <w:ind w:left="20"/>
      </w:pPr>
      <w:r>
        <w:t>В.</w:t>
      </w:r>
      <w:r>
        <w:tab/>
        <w:t xml:space="preserve">Грачёв, А. </w:t>
      </w:r>
      <w:proofErr w:type="spellStart"/>
      <w:r>
        <w:t>Крылусов</w:t>
      </w:r>
      <w:proofErr w:type="spellEnd"/>
      <w:r>
        <w:t>. М., 1978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lastRenderedPageBreak/>
        <w:t>Песни героических лет. Облегченное переложение для баяна. Сост.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П.Говорушко</w:t>
      </w:r>
      <w:proofErr w:type="spellEnd"/>
      <w:r>
        <w:t>. Л.,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в переложении для баяна. </w:t>
      </w:r>
      <w:proofErr w:type="spellStart"/>
      <w:r>
        <w:t>Вып</w:t>
      </w:r>
      <w:proofErr w:type="spellEnd"/>
      <w:r>
        <w:t xml:space="preserve"> 1. . В. Сост.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Беньяминов. Л., 1967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2. Сост. В. Агафонов, В. Алехин.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3. Сост. В. Алехин, В. Агафонов.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Полифонические пьесы для баяна. </w:t>
      </w:r>
      <w:proofErr w:type="spellStart"/>
      <w:r>
        <w:t>Вып</w:t>
      </w:r>
      <w:proofErr w:type="spellEnd"/>
      <w:r>
        <w:t>. 4. Сост. В. Алехин, В. Агафонов.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Полифонические пьесы для 3-5 классов ДМШ. Сост. В. Агафонов, В. Алехин.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Произведения советских композиторов для баяна. </w:t>
      </w:r>
      <w:proofErr w:type="spellStart"/>
      <w:r>
        <w:t>Вып</w:t>
      </w:r>
      <w:proofErr w:type="spellEnd"/>
      <w:r>
        <w:t>. 3. Сост. А. Судариков. М., 1980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Раков Н. Народные песни в концертной обработке для баяна.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Раков Н. Силуэты. Десять пьес для баяна.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proofErr w:type="spellStart"/>
      <w:r>
        <w:t>Репников</w:t>
      </w:r>
      <w:proofErr w:type="spellEnd"/>
      <w:r>
        <w:t xml:space="preserve"> А. Альбом юного баяниста.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Самойлов Д. 15 уроков игры на баяне. М., 2004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>Семенов 8. Детский альбом. Две сюиты для баяна. М., 1996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>. 4. Сост. Ф. Бушуев. М., 1972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>. 6. Сост. Ф. Бушуев. М., 1974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</w:pPr>
      <w:r>
        <w:t xml:space="preserve">Сонатины и вариации. </w:t>
      </w:r>
      <w:proofErr w:type="spellStart"/>
      <w:r>
        <w:t>Вып</w:t>
      </w:r>
      <w:proofErr w:type="spellEnd"/>
      <w:r>
        <w:t xml:space="preserve"> 8.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880"/>
      </w:pPr>
      <w:r>
        <w:t xml:space="preserve">Сонатины и рондо в переложении для баяна. </w:t>
      </w:r>
      <w:proofErr w:type="spellStart"/>
      <w:r>
        <w:t>Вып</w:t>
      </w:r>
      <w:proofErr w:type="spellEnd"/>
      <w:r>
        <w:t xml:space="preserve"> 2. Сост. В. Беньяминов. Л., 1968 Тимошенко А. Русские картинки. Концертные пьесы для баяна. </w:t>
      </w:r>
      <w:proofErr w:type="spellStart"/>
      <w:r>
        <w:t>Вып</w:t>
      </w:r>
      <w:proofErr w:type="spellEnd"/>
      <w:r>
        <w:t>. 17. М., 1969 Тихомиров Г. Пьесы для баяна.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 w:right="300"/>
        <w:jc w:val="left"/>
      </w:pPr>
      <w:r>
        <w:t xml:space="preserve">Хрестоматия баяниста. 1-2 классы ДМШ. </w:t>
      </w:r>
      <w:proofErr w:type="spellStart"/>
      <w:r>
        <w:t>Вып</w:t>
      </w:r>
      <w:proofErr w:type="spellEnd"/>
      <w:r>
        <w:t xml:space="preserve">. 1. Сост. Ю. Акимов, В. </w:t>
      </w:r>
      <w:proofErr w:type="spellStart"/>
      <w:r>
        <w:t>Грачев.М</w:t>
      </w:r>
      <w:proofErr w:type="spellEnd"/>
      <w:r>
        <w:t xml:space="preserve">., 1971 Хрестоматия баяниста. 1-2 классы ДМШ. Сост. А. </w:t>
      </w:r>
      <w:proofErr w:type="spellStart"/>
      <w:r>
        <w:t>Крылусов</w:t>
      </w:r>
      <w:proofErr w:type="spellEnd"/>
      <w:r>
        <w:t xml:space="preserve">. М., 1979 Хрестоматия баяниста. 3-4 классы ДМШ. Сост. В. Грачев. М., 1979 Хрестоматия баяниста. 3-5 классы ДМШ. Сост. В. Алехин, С. </w:t>
      </w:r>
      <w:proofErr w:type="spellStart"/>
      <w:r>
        <w:t>Павин</w:t>
      </w:r>
      <w:proofErr w:type="spellEnd"/>
      <w:r>
        <w:t>,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Г.Шашкин</w:t>
      </w:r>
      <w:proofErr w:type="spellEnd"/>
      <w:r>
        <w:t>. М., 1976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>Чайкин Н. Детский альбом для баяна. М., 1969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proofErr w:type="spellStart"/>
      <w:r>
        <w:t>Шендерев</w:t>
      </w:r>
      <w:proofErr w:type="spellEnd"/>
      <w:r>
        <w:t xml:space="preserve"> Г. Пьесы и обработки для баяна.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 xml:space="preserve">. 2. Сост. В. </w:t>
      </w:r>
      <w:proofErr w:type="spellStart"/>
      <w:r>
        <w:t>Буравлев</w:t>
      </w:r>
      <w:proofErr w:type="spellEnd"/>
      <w:r>
        <w:t>. М., 1970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3. Сост. Л. Гаврилов, В. Грачев. М., 1971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4. Сост. В. Гаврилов, Л. Гаврилов. М., 1973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>. 5. М., 1975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баяна. </w:t>
      </w:r>
      <w:proofErr w:type="spellStart"/>
      <w:r>
        <w:t>Вып</w:t>
      </w:r>
      <w:proofErr w:type="spellEnd"/>
      <w:r>
        <w:t xml:space="preserve">. 8. Сост. М. </w:t>
      </w:r>
      <w:proofErr w:type="spellStart"/>
      <w:r>
        <w:t>Цыбулин</w:t>
      </w:r>
      <w:proofErr w:type="spellEnd"/>
      <w:r>
        <w:t>. М., 1979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t xml:space="preserve">Этюды для готово-выборного баяна. </w:t>
      </w:r>
      <w:proofErr w:type="spellStart"/>
      <w:r>
        <w:t>Вып</w:t>
      </w:r>
      <w:proofErr w:type="spellEnd"/>
      <w:r>
        <w:t>. 1. Сост. В. Грачев. М., 1977</w:t>
      </w:r>
    </w:p>
    <w:p w:rsidR="00083B13" w:rsidRDefault="008B2CA1">
      <w:pPr>
        <w:pStyle w:val="3"/>
        <w:shd w:val="clear" w:color="auto" w:fill="auto"/>
        <w:spacing w:before="0" w:after="0" w:line="446" w:lineRule="exact"/>
        <w:ind w:left="20"/>
        <w:jc w:val="left"/>
      </w:pPr>
      <w:r>
        <w:lastRenderedPageBreak/>
        <w:t xml:space="preserve">Этюды для готово-выборного баяна. </w:t>
      </w:r>
      <w:proofErr w:type="spellStart"/>
      <w:r>
        <w:t>Вып</w:t>
      </w:r>
      <w:proofErr w:type="spellEnd"/>
      <w:r>
        <w:t>. 2. Сост. В. Грачев. М., 1978</w:t>
      </w:r>
    </w:p>
    <w:sectPr w:rsidR="00083B13">
      <w:headerReference w:type="default" r:id="rId10"/>
      <w:headerReference w:type="first" r:id="rId11"/>
      <w:type w:val="continuous"/>
      <w:pgSz w:w="11909" w:h="16838"/>
      <w:pgMar w:top="853" w:right="420" w:bottom="872" w:left="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EA4" w:rsidRDefault="00854EA4">
      <w:r>
        <w:separator/>
      </w:r>
    </w:p>
  </w:endnote>
  <w:endnote w:type="continuationSeparator" w:id="0">
    <w:p w:rsidR="00854EA4" w:rsidRDefault="0085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EA4" w:rsidRDefault="00854EA4"/>
  </w:footnote>
  <w:footnote w:type="continuationSeparator" w:id="0">
    <w:p w:rsidR="00854EA4" w:rsidRDefault="00854E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318328"/>
      <w:placeholder>
        <w:docPart w:val="999AB993209F4FDFAFE9D21887089F59"/>
      </w:placeholder>
      <w:temporary/>
      <w:showingPlcHdr/>
    </w:sdtPr>
    <w:sdtEndPr/>
    <w:sdtContent>
      <w:p w:rsidR="00C11E87" w:rsidRDefault="00C11E87">
        <w:pPr>
          <w:pStyle w:val="af0"/>
        </w:pPr>
        <w:r>
          <w:t>[Введите текст]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87" w:rsidRDefault="00C11E8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87" w:rsidRDefault="00C11E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209"/>
    <w:multiLevelType w:val="multilevel"/>
    <w:tmpl w:val="A5A077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D59B9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A5FE3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756B0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35EE7"/>
    <w:multiLevelType w:val="multilevel"/>
    <w:tmpl w:val="3A68F9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491972"/>
    <w:multiLevelType w:val="multilevel"/>
    <w:tmpl w:val="9FFAB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922922"/>
    <w:multiLevelType w:val="multilevel"/>
    <w:tmpl w:val="4EA46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5F6089"/>
    <w:multiLevelType w:val="multilevel"/>
    <w:tmpl w:val="561CD2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A43273"/>
    <w:multiLevelType w:val="multilevel"/>
    <w:tmpl w:val="32C04B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0E002F"/>
    <w:multiLevelType w:val="multilevel"/>
    <w:tmpl w:val="81669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2A5524"/>
    <w:multiLevelType w:val="multilevel"/>
    <w:tmpl w:val="0DB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9F3D89"/>
    <w:multiLevelType w:val="multilevel"/>
    <w:tmpl w:val="F77E6896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693C69"/>
    <w:multiLevelType w:val="multilevel"/>
    <w:tmpl w:val="A33EF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E4393B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93754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74605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60974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34FE3"/>
    <w:multiLevelType w:val="multilevel"/>
    <w:tmpl w:val="E3D86F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0A7447"/>
    <w:multiLevelType w:val="multilevel"/>
    <w:tmpl w:val="2D84667A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AA3AA1"/>
    <w:multiLevelType w:val="multilevel"/>
    <w:tmpl w:val="FBBE6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FD3E08"/>
    <w:multiLevelType w:val="multilevel"/>
    <w:tmpl w:val="F46097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6C3449"/>
    <w:multiLevelType w:val="hybridMultilevel"/>
    <w:tmpl w:val="A080F558"/>
    <w:lvl w:ilvl="0" w:tplc="0B20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41355"/>
    <w:multiLevelType w:val="multilevel"/>
    <w:tmpl w:val="D602C4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4B50EF"/>
    <w:multiLevelType w:val="multilevel"/>
    <w:tmpl w:val="39CA74EC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8832B5"/>
    <w:multiLevelType w:val="multilevel"/>
    <w:tmpl w:val="10DAF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771DF5"/>
    <w:multiLevelType w:val="multilevel"/>
    <w:tmpl w:val="F3E8B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42475D"/>
    <w:multiLevelType w:val="multilevel"/>
    <w:tmpl w:val="F9C46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913AB0"/>
    <w:multiLevelType w:val="multilevel"/>
    <w:tmpl w:val="4B86A3A0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9C4317"/>
    <w:multiLevelType w:val="multilevel"/>
    <w:tmpl w:val="31029B2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B34700"/>
    <w:multiLevelType w:val="multilevel"/>
    <w:tmpl w:val="027CB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8"/>
  </w:num>
  <w:num w:numId="5">
    <w:abstractNumId w:val="17"/>
  </w:num>
  <w:num w:numId="6">
    <w:abstractNumId w:val="10"/>
  </w:num>
  <w:num w:numId="7">
    <w:abstractNumId w:val="29"/>
  </w:num>
  <w:num w:numId="8">
    <w:abstractNumId w:val="7"/>
  </w:num>
  <w:num w:numId="9">
    <w:abstractNumId w:val="20"/>
  </w:num>
  <w:num w:numId="10">
    <w:abstractNumId w:val="28"/>
  </w:num>
  <w:num w:numId="11">
    <w:abstractNumId w:val="25"/>
  </w:num>
  <w:num w:numId="12">
    <w:abstractNumId w:val="12"/>
  </w:num>
  <w:num w:numId="13">
    <w:abstractNumId w:val="6"/>
  </w:num>
  <w:num w:numId="14">
    <w:abstractNumId w:val="18"/>
  </w:num>
  <w:num w:numId="15">
    <w:abstractNumId w:val="26"/>
  </w:num>
  <w:num w:numId="16">
    <w:abstractNumId w:val="19"/>
  </w:num>
  <w:num w:numId="17">
    <w:abstractNumId w:val="11"/>
  </w:num>
  <w:num w:numId="18">
    <w:abstractNumId w:val="27"/>
  </w:num>
  <w:num w:numId="19">
    <w:abstractNumId w:val="23"/>
  </w:num>
  <w:num w:numId="20">
    <w:abstractNumId w:val="5"/>
  </w:num>
  <w:num w:numId="21">
    <w:abstractNumId w:val="0"/>
  </w:num>
  <w:num w:numId="22">
    <w:abstractNumId w:val="4"/>
  </w:num>
  <w:num w:numId="23">
    <w:abstractNumId w:val="16"/>
  </w:num>
  <w:num w:numId="24">
    <w:abstractNumId w:val="3"/>
  </w:num>
  <w:num w:numId="25">
    <w:abstractNumId w:val="14"/>
  </w:num>
  <w:num w:numId="26">
    <w:abstractNumId w:val="13"/>
  </w:num>
  <w:num w:numId="27">
    <w:abstractNumId w:val="1"/>
  </w:num>
  <w:num w:numId="28">
    <w:abstractNumId w:val="21"/>
  </w:num>
  <w:num w:numId="29">
    <w:abstractNumId w:val="2"/>
  </w:num>
  <w:num w:numId="30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13"/>
    <w:rsid w:val="00055A67"/>
    <w:rsid w:val="00083B13"/>
    <w:rsid w:val="000C4AC9"/>
    <w:rsid w:val="000E6D5A"/>
    <w:rsid w:val="00144693"/>
    <w:rsid w:val="00154CBD"/>
    <w:rsid w:val="00203518"/>
    <w:rsid w:val="002422A6"/>
    <w:rsid w:val="00271859"/>
    <w:rsid w:val="00291E4A"/>
    <w:rsid w:val="00300F66"/>
    <w:rsid w:val="00336C2E"/>
    <w:rsid w:val="00381D08"/>
    <w:rsid w:val="003B0C93"/>
    <w:rsid w:val="003D039C"/>
    <w:rsid w:val="003D0E6E"/>
    <w:rsid w:val="003E72A1"/>
    <w:rsid w:val="004250E6"/>
    <w:rsid w:val="004563FD"/>
    <w:rsid w:val="00494D53"/>
    <w:rsid w:val="004C2985"/>
    <w:rsid w:val="004C4911"/>
    <w:rsid w:val="004D3520"/>
    <w:rsid w:val="004D6D3D"/>
    <w:rsid w:val="00501747"/>
    <w:rsid w:val="00525FA4"/>
    <w:rsid w:val="00573A7A"/>
    <w:rsid w:val="005A1A95"/>
    <w:rsid w:val="005A2FF4"/>
    <w:rsid w:val="00671293"/>
    <w:rsid w:val="006A2AC1"/>
    <w:rsid w:val="006A41F6"/>
    <w:rsid w:val="006D0669"/>
    <w:rsid w:val="006E46E0"/>
    <w:rsid w:val="00705243"/>
    <w:rsid w:val="00715640"/>
    <w:rsid w:val="00731E86"/>
    <w:rsid w:val="00787DFD"/>
    <w:rsid w:val="007F1431"/>
    <w:rsid w:val="008408DF"/>
    <w:rsid w:val="00853288"/>
    <w:rsid w:val="00854EA4"/>
    <w:rsid w:val="0089492F"/>
    <w:rsid w:val="008B2CA1"/>
    <w:rsid w:val="00906E3C"/>
    <w:rsid w:val="00924777"/>
    <w:rsid w:val="00990CDD"/>
    <w:rsid w:val="009925AA"/>
    <w:rsid w:val="009A02BF"/>
    <w:rsid w:val="009A41F5"/>
    <w:rsid w:val="009C78EC"/>
    <w:rsid w:val="00A26274"/>
    <w:rsid w:val="00A27FED"/>
    <w:rsid w:val="00A367BB"/>
    <w:rsid w:val="00A62D2A"/>
    <w:rsid w:val="00AD2197"/>
    <w:rsid w:val="00B40B63"/>
    <w:rsid w:val="00BA0E03"/>
    <w:rsid w:val="00C11E87"/>
    <w:rsid w:val="00C14E20"/>
    <w:rsid w:val="00C45B8C"/>
    <w:rsid w:val="00C63ACE"/>
    <w:rsid w:val="00CB652F"/>
    <w:rsid w:val="00CC0692"/>
    <w:rsid w:val="00D14F1F"/>
    <w:rsid w:val="00D3478E"/>
    <w:rsid w:val="00E461F3"/>
    <w:rsid w:val="00E4725B"/>
    <w:rsid w:val="00E54B11"/>
    <w:rsid w:val="00E67BBB"/>
    <w:rsid w:val="00EE21D4"/>
    <w:rsid w:val="00F05C34"/>
    <w:rsid w:val="00F24E4A"/>
    <w:rsid w:val="00F7441C"/>
    <w:rsid w:val="00F9056C"/>
    <w:rsid w:val="00FA3D09"/>
    <w:rsid w:val="00FE1A1A"/>
    <w:rsid w:val="00FE500F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5pt">
    <w:name w:val="Основной текст (2) + 12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d">
    <w:name w:val="Подпись к таблице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3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6115ptExact">
    <w:name w:val="Основной текст (6) + 11;5 pt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5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f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600" w:after="240" w:line="31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840" w:after="24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44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80" w:line="475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24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header"/>
    <w:basedOn w:val="a"/>
    <w:link w:val="af1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492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9492F"/>
    <w:rPr>
      <w:color w:val="000000"/>
    </w:rPr>
  </w:style>
  <w:style w:type="paragraph" w:styleId="af4">
    <w:name w:val="No Spacing"/>
    <w:uiPriority w:val="1"/>
    <w:qFormat/>
    <w:rsid w:val="005A1A95"/>
    <w:rPr>
      <w:color w:val="000000"/>
    </w:rPr>
  </w:style>
  <w:style w:type="paragraph" w:styleId="af5">
    <w:name w:val="List Paragraph"/>
    <w:basedOn w:val="a"/>
    <w:uiPriority w:val="34"/>
    <w:qFormat/>
    <w:rsid w:val="009A02BF"/>
    <w:pPr>
      <w:ind w:left="720"/>
      <w:contextualSpacing/>
    </w:pPr>
  </w:style>
  <w:style w:type="character" w:customStyle="1" w:styleId="65pt">
    <w:name w:val="Основной текст + 6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5pt">
    <w:name w:val="Основной текст + 7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3pt">
    <w:name w:val="Основной текст + 10;5 pt;Интервал 3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f6">
    <w:name w:val="Table Grid"/>
    <w:basedOn w:val="a1"/>
    <w:uiPriority w:val="59"/>
    <w:rsid w:val="009A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219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D2197"/>
    <w:rPr>
      <w:rFonts w:ascii="Tahoma" w:hAnsi="Tahoma" w:cs="Tahoma"/>
      <w:color w:val="000000"/>
      <w:sz w:val="16"/>
      <w:szCs w:val="16"/>
    </w:rPr>
  </w:style>
  <w:style w:type="character" w:customStyle="1" w:styleId="95pt0">
    <w:name w:val="Основной текст + 9;5 pt;Курсив"/>
    <w:basedOn w:val="a7"/>
    <w:rsid w:val="00EE21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1">
    <w:name w:val="Заголовок №4_"/>
    <w:basedOn w:val="a0"/>
    <w:link w:val="42"/>
    <w:rsid w:val="004563FD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4563FD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character" w:customStyle="1" w:styleId="36">
    <w:name w:val="Подпись к таблице (3)_"/>
    <w:basedOn w:val="a0"/>
    <w:link w:val="37"/>
    <w:rsid w:val="006A2AC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Подпись к таблице (3) + Не курсив"/>
    <w:basedOn w:val="36"/>
    <w:rsid w:val="006A2A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10pt">
    <w:name w:val="Подпись к таблице (3) + 10 pt;Не курсив"/>
    <w:basedOn w:val="36"/>
    <w:rsid w:val="006A2A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6A2A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5pt">
    <w:name w:val="Основной текст (2) + 12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25pt">
    <w:name w:val="Колонтитул + 12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b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d">
    <w:name w:val="Подпись к таблице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3">
    <w:name w:val="Основной текст (6) +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6115ptExact">
    <w:name w:val="Основной текст (6) + 11;5 pt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135pt">
    <w:name w:val="Основной текст + 13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5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f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600" w:after="240" w:line="31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840" w:after="24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44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80" w:line="475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24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header"/>
    <w:basedOn w:val="a"/>
    <w:link w:val="af1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492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949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9492F"/>
    <w:rPr>
      <w:color w:val="000000"/>
    </w:rPr>
  </w:style>
  <w:style w:type="paragraph" w:styleId="af4">
    <w:name w:val="No Spacing"/>
    <w:uiPriority w:val="1"/>
    <w:qFormat/>
    <w:rsid w:val="005A1A95"/>
    <w:rPr>
      <w:color w:val="000000"/>
    </w:rPr>
  </w:style>
  <w:style w:type="paragraph" w:styleId="af5">
    <w:name w:val="List Paragraph"/>
    <w:basedOn w:val="a"/>
    <w:uiPriority w:val="34"/>
    <w:qFormat/>
    <w:rsid w:val="009A02BF"/>
    <w:pPr>
      <w:ind w:left="720"/>
      <w:contextualSpacing/>
    </w:pPr>
  </w:style>
  <w:style w:type="character" w:customStyle="1" w:styleId="65pt">
    <w:name w:val="Основной текст + 6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5pt">
    <w:name w:val="Основной текст + 7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3pt">
    <w:name w:val="Основной текст + 10;5 pt;Интервал 3 pt"/>
    <w:basedOn w:val="a7"/>
    <w:rsid w:val="009A0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7"/>
    <w:rsid w:val="009A0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f6">
    <w:name w:val="Table Grid"/>
    <w:basedOn w:val="a1"/>
    <w:uiPriority w:val="59"/>
    <w:rsid w:val="009A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219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D2197"/>
    <w:rPr>
      <w:rFonts w:ascii="Tahoma" w:hAnsi="Tahoma" w:cs="Tahoma"/>
      <w:color w:val="000000"/>
      <w:sz w:val="16"/>
      <w:szCs w:val="16"/>
    </w:rPr>
  </w:style>
  <w:style w:type="character" w:customStyle="1" w:styleId="95pt0">
    <w:name w:val="Основной текст + 9;5 pt;Курсив"/>
    <w:basedOn w:val="a7"/>
    <w:rsid w:val="00EE21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1">
    <w:name w:val="Заголовок №4_"/>
    <w:basedOn w:val="a0"/>
    <w:link w:val="42"/>
    <w:rsid w:val="004563FD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4563FD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character" w:customStyle="1" w:styleId="36">
    <w:name w:val="Подпись к таблице (3)_"/>
    <w:basedOn w:val="a0"/>
    <w:link w:val="37"/>
    <w:rsid w:val="006A2AC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Подпись к таблице (3) + Не курсив"/>
    <w:basedOn w:val="36"/>
    <w:rsid w:val="006A2A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10pt">
    <w:name w:val="Подпись к таблице (3) + 10 pt;Не курсив"/>
    <w:basedOn w:val="36"/>
    <w:rsid w:val="006A2A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6A2A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9AB993209F4FDFAFE9D21887089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43122-D253-4B56-9EC1-B9CCA96230B1}"/>
      </w:docPartPr>
      <w:docPartBody>
        <w:p w:rsidR="00714D4C" w:rsidRDefault="004E7489" w:rsidP="004E7489">
          <w:pPr>
            <w:pStyle w:val="999AB993209F4FDFAFE9D21887089F5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89"/>
    <w:rsid w:val="003873A4"/>
    <w:rsid w:val="004E7489"/>
    <w:rsid w:val="005254A4"/>
    <w:rsid w:val="00714D4C"/>
    <w:rsid w:val="00736BF7"/>
    <w:rsid w:val="00740A4E"/>
    <w:rsid w:val="009154D8"/>
    <w:rsid w:val="00E225A7"/>
    <w:rsid w:val="00E8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9AB993209F4FDFAFE9D21887089F59">
    <w:name w:val="999AB993209F4FDFAFE9D21887089F59"/>
    <w:rsid w:val="004E748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9AB993209F4FDFAFE9D21887089F59">
    <w:name w:val="999AB993209F4FDFAFE9D21887089F59"/>
    <w:rsid w:val="004E7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446A-419E-4EBF-9EFE-A9334D0F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40</Pages>
  <Words>11201</Words>
  <Characters>63852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&lt;4D6963726F736F667420576F7264202D20D1EFE5F6E8E0EBFCEDEEF1F2FC20C4EEECF0E0205FCDE0F0EEE4EDFBE520E8EDF1F2F0F3ECE5EDF2FB5F2E646F63&gt;</vt:lpstr>
    </vt:vector>
  </TitlesOfParts>
  <Company>Hewlett-Packard Company</Company>
  <LinksUpToDate>false</LinksUpToDate>
  <CharactersWithSpaces>74904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&lt;4D6963726F736F667420576F7264202D20D1EFE5F6E8E0EBFCEDEEF1F2FC20C4EEECF0E0205FCDE0F0EEE4EDFBE520E8EDF1F2F0F3ECE5EDF2FB5F2E646F63&gt;</dc:title>
  <dc:creator>Olga Alekseeva</dc:creator>
  <cp:lastModifiedBy>GLIERA-iCL-3</cp:lastModifiedBy>
  <cp:revision>29</cp:revision>
  <dcterms:created xsi:type="dcterms:W3CDTF">2018-07-31T13:44:00Z</dcterms:created>
  <dcterms:modified xsi:type="dcterms:W3CDTF">2025-09-16T08:48:00Z</dcterms:modified>
</cp:coreProperties>
</file>