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946" w:rsidRDefault="007B4946" w:rsidP="007B4946">
      <w:pPr>
        <w:autoSpaceDE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ДЕПАРТАМЕНТ КУЛЬТУРЫ ГОРОДА МОСКВЫ</w:t>
      </w:r>
      <w:r>
        <w:rPr>
          <w:rFonts w:ascii="Times New Roman" w:hAnsi="Times New Roman" w:cs="Times New Roman"/>
        </w:rPr>
        <w:br/>
        <w:t>Государственное бюджетное учреждение</w:t>
      </w:r>
      <w:r>
        <w:rPr>
          <w:rFonts w:ascii="Times New Roman" w:hAnsi="Times New Roman" w:cs="Times New Roman"/>
        </w:rPr>
        <w:br/>
        <w:t xml:space="preserve">дополнительного образования города Москвы </w:t>
      </w:r>
    </w:p>
    <w:p w:rsidR="007B4946" w:rsidRDefault="007B4946" w:rsidP="007B4946">
      <w:pPr>
        <w:autoSpaceDE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«Детская музыкальная школа имени Р.М. Глиэра»</w:t>
      </w:r>
    </w:p>
    <w:p w:rsidR="007B4946" w:rsidRDefault="007B4946" w:rsidP="007B494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B4946" w:rsidRDefault="007B4946" w:rsidP="007B494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B4946" w:rsidRDefault="007B4946" w:rsidP="007B494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7B4946" w:rsidRDefault="007B4946" w:rsidP="007B4946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2518" w:type="dxa"/>
        <w:tblLook w:val="04A0" w:firstRow="1" w:lastRow="0" w:firstColumn="1" w:lastColumn="0" w:noHBand="0" w:noVBand="1"/>
      </w:tblPr>
      <w:tblGrid>
        <w:gridCol w:w="7278"/>
      </w:tblGrid>
      <w:tr w:rsidR="007B4946" w:rsidTr="007B4946">
        <w:trPr>
          <w:trHeight w:val="1758"/>
        </w:trPr>
        <w:tc>
          <w:tcPr>
            <w:tcW w:w="7278" w:type="dxa"/>
          </w:tcPr>
          <w:p w:rsidR="007B4946" w:rsidRDefault="007B494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7B4946" w:rsidRDefault="007B49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приказом Государственного бюджетного</w:t>
            </w:r>
          </w:p>
          <w:p w:rsidR="007B4946" w:rsidRDefault="007B49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дополнительного образования города Москвы</w:t>
            </w:r>
          </w:p>
          <w:p w:rsidR="007B4946" w:rsidRDefault="007B49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«Детская музыкальная школа имени Р.М.Глиэра»</w:t>
            </w:r>
          </w:p>
          <w:p w:rsidR="007B4946" w:rsidRDefault="007C1B12" w:rsidP="00A916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29 августа 2025 года №</w:t>
            </w:r>
            <w:r w:rsidR="005D73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  <w:r w:rsidR="00A91660">
              <w:rPr>
                <w:rFonts w:ascii="Times New Roman" w:eastAsia="Times New Roman" w:hAnsi="Times New Roman" w:cs="Times New Roman"/>
                <w:sz w:val="28"/>
                <w:szCs w:val="28"/>
              </w:rPr>
              <w:t>/ОД</w:t>
            </w:r>
          </w:p>
        </w:tc>
      </w:tr>
    </w:tbl>
    <w:p w:rsidR="0031010C" w:rsidRDefault="0031010C" w:rsidP="00ED3AD5">
      <w:pPr>
        <w:tabs>
          <w:tab w:val="left" w:pos="15140"/>
        </w:tabs>
        <w:spacing w:line="200" w:lineRule="atLeast"/>
        <w:ind w:right="1275"/>
        <w:jc w:val="center"/>
        <w:rPr>
          <w:rFonts w:ascii="Times New Roman" w:hAnsi="Times New Roman" w:cs="Times New Roman"/>
          <w:sz w:val="28"/>
          <w:szCs w:val="28"/>
        </w:rPr>
      </w:pPr>
    </w:p>
    <w:p w:rsidR="0031010C" w:rsidRDefault="0031010C" w:rsidP="00ED3AD5">
      <w:pPr>
        <w:tabs>
          <w:tab w:val="left" w:pos="15140"/>
        </w:tabs>
        <w:spacing w:line="200" w:lineRule="atLeast"/>
        <w:ind w:right="1275"/>
        <w:jc w:val="center"/>
        <w:rPr>
          <w:rFonts w:ascii="Times New Roman" w:hAnsi="Times New Roman" w:cs="Times New Roman"/>
          <w:sz w:val="28"/>
          <w:szCs w:val="28"/>
        </w:rPr>
      </w:pPr>
    </w:p>
    <w:p w:rsidR="00ED3AD5" w:rsidRPr="00ED3AD5" w:rsidRDefault="00ED3AD5" w:rsidP="00ED3AD5">
      <w:pPr>
        <w:tabs>
          <w:tab w:val="left" w:pos="15140"/>
        </w:tabs>
        <w:spacing w:line="200" w:lineRule="atLeast"/>
        <w:ind w:right="1275"/>
        <w:jc w:val="center"/>
        <w:rPr>
          <w:rFonts w:ascii="Times New Roman" w:hAnsi="Times New Roman" w:cs="Times New Roman"/>
          <w:sz w:val="28"/>
          <w:szCs w:val="28"/>
        </w:rPr>
      </w:pPr>
      <w:r w:rsidRPr="00ED3A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</w:t>
      </w:r>
    </w:p>
    <w:p w:rsidR="006A37B0" w:rsidRDefault="00ED3AD5" w:rsidP="00ED3AD5">
      <w:pPr>
        <w:tabs>
          <w:tab w:val="left" w:pos="9605"/>
          <w:tab w:val="left" w:pos="15140"/>
        </w:tabs>
        <w:spacing w:line="200" w:lineRule="atLeast"/>
        <w:ind w:right="12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1A2E70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ED3AD5" w:rsidRPr="00ED3AD5" w:rsidRDefault="006A37B0" w:rsidP="00ED3AD5">
      <w:pPr>
        <w:tabs>
          <w:tab w:val="left" w:pos="9605"/>
          <w:tab w:val="left" w:pos="15140"/>
        </w:tabs>
        <w:spacing w:line="200" w:lineRule="atLeast"/>
        <w:ind w:right="12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1A2E70">
        <w:rPr>
          <w:rFonts w:ascii="Times New Roman" w:hAnsi="Times New Roman" w:cs="Times New Roman"/>
          <w:sz w:val="28"/>
          <w:szCs w:val="28"/>
        </w:rPr>
        <w:t xml:space="preserve"> </w:t>
      </w:r>
      <w:r w:rsidR="00ED3AD5" w:rsidRPr="00ED3AD5">
        <w:rPr>
          <w:rFonts w:ascii="Times New Roman" w:hAnsi="Times New Roman" w:cs="Times New Roman"/>
          <w:sz w:val="28"/>
          <w:szCs w:val="28"/>
        </w:rPr>
        <w:t xml:space="preserve">ДОПОЛНИТЕЛЬНАЯ  ПРЕДПРОФЕССИОНАЛЬНАЯ </w:t>
      </w:r>
    </w:p>
    <w:p w:rsidR="00ED3AD5" w:rsidRPr="00ED3AD5" w:rsidRDefault="00ED3AD5" w:rsidP="00ED3AD5">
      <w:pPr>
        <w:tabs>
          <w:tab w:val="left" w:pos="15140"/>
        </w:tabs>
        <w:spacing w:line="200" w:lineRule="atLeast"/>
        <w:ind w:right="1275"/>
        <w:jc w:val="center"/>
        <w:rPr>
          <w:rFonts w:ascii="Times New Roman" w:hAnsi="Times New Roman" w:cs="Times New Roman"/>
          <w:sz w:val="28"/>
          <w:szCs w:val="28"/>
        </w:rPr>
      </w:pPr>
      <w:r w:rsidRPr="00ED3AD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ED3AD5">
        <w:rPr>
          <w:rFonts w:ascii="Times New Roman" w:hAnsi="Times New Roman" w:cs="Times New Roman"/>
          <w:sz w:val="28"/>
          <w:szCs w:val="28"/>
        </w:rPr>
        <w:t xml:space="preserve">ОБЩЕОБРАЗОВАТЕЛЬНАЯ  ПРОГРАММА </w:t>
      </w:r>
    </w:p>
    <w:p w:rsidR="00ED3AD5" w:rsidRPr="00ED3AD5" w:rsidRDefault="00ED3AD5" w:rsidP="00ED3AD5">
      <w:pPr>
        <w:tabs>
          <w:tab w:val="left" w:pos="15140"/>
        </w:tabs>
        <w:spacing w:line="200" w:lineRule="atLeast"/>
        <w:ind w:right="1275"/>
        <w:jc w:val="center"/>
        <w:rPr>
          <w:rFonts w:ascii="Times New Roman" w:hAnsi="Times New Roman" w:cs="Times New Roman"/>
          <w:sz w:val="28"/>
          <w:szCs w:val="28"/>
        </w:rPr>
      </w:pPr>
      <w:r w:rsidRPr="00ED3AD5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D3AD5">
        <w:rPr>
          <w:rFonts w:ascii="Times New Roman" w:hAnsi="Times New Roman" w:cs="Times New Roman"/>
          <w:sz w:val="28"/>
          <w:szCs w:val="28"/>
        </w:rPr>
        <w:t xml:space="preserve">В ОБЛАСТИ  МУЗЫКАЛЬНОГО  ИСКУССТВА </w:t>
      </w:r>
    </w:p>
    <w:p w:rsidR="00ED3AD5" w:rsidRPr="001A2E70" w:rsidRDefault="00ED3AD5" w:rsidP="00ED3AD5">
      <w:pPr>
        <w:tabs>
          <w:tab w:val="left" w:pos="15140"/>
        </w:tabs>
        <w:spacing w:line="200" w:lineRule="atLeast"/>
        <w:ind w:right="1275"/>
        <w:jc w:val="center"/>
        <w:rPr>
          <w:b/>
          <w:sz w:val="28"/>
          <w:szCs w:val="28"/>
        </w:rPr>
      </w:pPr>
      <w:r w:rsidRPr="001A2E70">
        <w:rPr>
          <w:rFonts w:ascii="Times New Roman" w:hAnsi="Times New Roman" w:cs="Times New Roman"/>
          <w:b/>
          <w:sz w:val="28"/>
          <w:szCs w:val="28"/>
        </w:rPr>
        <w:t xml:space="preserve">                           «НАРОДНЫЕ ИНСТРУМЕНТЫ»                   </w:t>
      </w:r>
    </w:p>
    <w:p w:rsidR="00ED3AD5" w:rsidRPr="00573A7A" w:rsidRDefault="00ED3AD5" w:rsidP="00ED3AD5">
      <w:pPr>
        <w:tabs>
          <w:tab w:val="left" w:pos="15140"/>
        </w:tabs>
        <w:spacing w:line="200" w:lineRule="atLeast"/>
        <w:ind w:right="1275"/>
        <w:jc w:val="center"/>
        <w:rPr>
          <w:sz w:val="28"/>
          <w:szCs w:val="28"/>
        </w:rPr>
      </w:pPr>
    </w:p>
    <w:p w:rsidR="004C0343" w:rsidRPr="006A41F6" w:rsidRDefault="004C0343" w:rsidP="004C0343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                   </w:t>
      </w:r>
      <w:r w:rsidRPr="006A41F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Предметная область </w:t>
      </w:r>
    </w:p>
    <w:p w:rsidR="004C0343" w:rsidRPr="006A41F6" w:rsidRDefault="004C0343" w:rsidP="004C0343">
      <w:pPr>
        <w:widowControl/>
        <w:autoSpaceDN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A41F6">
        <w:rPr>
          <w:rFonts w:ascii="Times New Roman" w:eastAsia="Times New Roman" w:hAnsi="Times New Roman" w:cs="Times New Roman"/>
          <w:color w:val="auto"/>
          <w:sz w:val="28"/>
          <w:szCs w:val="28"/>
        </w:rPr>
        <w:t>ПО.01. МУЗЫКАЛЬНОЕ ИСПОЛНИТЕЛЬСТВО</w:t>
      </w:r>
    </w:p>
    <w:p w:rsidR="004C0343" w:rsidRPr="006A41F6" w:rsidRDefault="004C0343" w:rsidP="004C0343">
      <w:pPr>
        <w:widowControl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C0343" w:rsidRPr="006A41F6" w:rsidRDefault="004C0343" w:rsidP="004C0343">
      <w:pPr>
        <w:widowControl/>
        <w:autoSpaceDN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A41F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ПРОГРАММА по учебному предмету </w:t>
      </w:r>
    </w:p>
    <w:p w:rsidR="004C0343" w:rsidRPr="006A41F6" w:rsidRDefault="004C0343" w:rsidP="004C0343">
      <w:pPr>
        <w:widowControl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ПО.01.УП.01. </w:t>
      </w:r>
      <w:r w:rsidRPr="0071564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СПЕЦИАЛЬНОСТЬ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(ГИТАРА)</w:t>
      </w:r>
    </w:p>
    <w:p w:rsidR="001A2E70" w:rsidRDefault="001A2E70" w:rsidP="004C0343">
      <w:pPr>
        <w:pStyle w:val="24"/>
        <w:shd w:val="clear" w:color="auto" w:fill="auto"/>
        <w:spacing w:before="62" w:after="0" w:line="240" w:lineRule="auto"/>
        <w:ind w:left="301"/>
        <w:rPr>
          <w:sz w:val="28"/>
          <w:szCs w:val="28"/>
        </w:rPr>
      </w:pPr>
    </w:p>
    <w:p w:rsidR="004C0343" w:rsidRDefault="00AD7CC8" w:rsidP="004C0343">
      <w:pPr>
        <w:pStyle w:val="24"/>
        <w:shd w:val="clear" w:color="auto" w:fill="auto"/>
        <w:spacing w:before="62" w:after="0" w:line="240" w:lineRule="auto"/>
        <w:ind w:left="301"/>
        <w:rPr>
          <w:rStyle w:val="25"/>
          <w:sz w:val="28"/>
          <w:szCs w:val="28"/>
        </w:rPr>
      </w:pPr>
      <w:r>
        <w:rPr>
          <w:sz w:val="28"/>
          <w:szCs w:val="28"/>
        </w:rPr>
        <w:t>Срок обучения – 5(6)</w:t>
      </w:r>
      <w:r w:rsidR="004C0343" w:rsidRPr="00573A7A">
        <w:rPr>
          <w:sz w:val="28"/>
          <w:szCs w:val="28"/>
        </w:rPr>
        <w:t xml:space="preserve"> лет</w:t>
      </w:r>
    </w:p>
    <w:p w:rsidR="004C0343" w:rsidRDefault="004C0343" w:rsidP="00ED3AD5">
      <w:pPr>
        <w:pStyle w:val="24"/>
        <w:shd w:val="clear" w:color="auto" w:fill="auto"/>
        <w:spacing w:before="62" w:after="0" w:line="240" w:lineRule="auto"/>
        <w:ind w:left="301"/>
        <w:rPr>
          <w:rStyle w:val="25"/>
          <w:sz w:val="28"/>
          <w:szCs w:val="28"/>
        </w:rPr>
      </w:pPr>
    </w:p>
    <w:p w:rsidR="001A2E70" w:rsidRDefault="00ED3AD5" w:rsidP="00ED3AD5">
      <w:pPr>
        <w:pStyle w:val="24"/>
        <w:shd w:val="clear" w:color="auto" w:fill="auto"/>
        <w:spacing w:after="1580" w:line="240" w:lineRule="auto"/>
        <w:ind w:left="301"/>
        <w:jc w:val="left"/>
        <w:rPr>
          <w:rStyle w:val="31"/>
          <w:sz w:val="28"/>
          <w:szCs w:val="28"/>
        </w:rPr>
      </w:pPr>
      <w:r w:rsidRPr="00ED3AD5">
        <w:rPr>
          <w:rStyle w:val="25"/>
          <w:sz w:val="28"/>
          <w:szCs w:val="28"/>
        </w:rPr>
        <w:t xml:space="preserve">            </w:t>
      </w:r>
      <w:r>
        <w:rPr>
          <w:rStyle w:val="25"/>
          <w:sz w:val="28"/>
          <w:szCs w:val="28"/>
        </w:rPr>
        <w:t xml:space="preserve">         </w:t>
      </w:r>
      <w:r w:rsidRPr="00ED3AD5">
        <w:rPr>
          <w:rStyle w:val="25"/>
          <w:sz w:val="28"/>
          <w:szCs w:val="28"/>
        </w:rPr>
        <w:br/>
      </w:r>
      <w:r w:rsidRPr="00ED3AD5">
        <w:rPr>
          <w:rStyle w:val="25"/>
          <w:sz w:val="28"/>
          <w:szCs w:val="28"/>
        </w:rPr>
        <w:br/>
      </w:r>
      <w:r w:rsidR="005B2EDA">
        <w:rPr>
          <w:rStyle w:val="31"/>
        </w:rPr>
        <w:br/>
      </w:r>
      <w:r>
        <w:rPr>
          <w:rStyle w:val="31"/>
        </w:rPr>
        <w:br/>
        <w:t xml:space="preserve">                                                    </w:t>
      </w:r>
      <w:r>
        <w:rPr>
          <w:rStyle w:val="31"/>
        </w:rPr>
        <w:br/>
      </w:r>
      <w:r>
        <w:rPr>
          <w:rStyle w:val="31"/>
        </w:rPr>
        <w:br/>
        <w:t xml:space="preserve">                                               </w:t>
      </w:r>
      <w:r w:rsidR="00970F5A">
        <w:rPr>
          <w:rStyle w:val="31"/>
        </w:rPr>
        <w:t xml:space="preserve">          </w:t>
      </w:r>
      <w:r>
        <w:rPr>
          <w:rStyle w:val="31"/>
        </w:rPr>
        <w:t xml:space="preserve"> </w:t>
      </w:r>
      <w:r w:rsidR="004C0343">
        <w:rPr>
          <w:rStyle w:val="31"/>
          <w:sz w:val="28"/>
          <w:szCs w:val="28"/>
        </w:rPr>
        <w:t xml:space="preserve"> </w:t>
      </w:r>
    </w:p>
    <w:p w:rsidR="00AA27F6" w:rsidRDefault="001A2E70" w:rsidP="00ED3AD5">
      <w:pPr>
        <w:pStyle w:val="24"/>
        <w:shd w:val="clear" w:color="auto" w:fill="auto"/>
        <w:spacing w:after="1580" w:line="240" w:lineRule="auto"/>
        <w:ind w:left="301"/>
        <w:jc w:val="left"/>
        <w:rPr>
          <w:rStyle w:val="31"/>
        </w:rPr>
      </w:pPr>
      <w:r>
        <w:rPr>
          <w:rStyle w:val="31"/>
          <w:sz w:val="28"/>
          <w:szCs w:val="28"/>
        </w:rPr>
        <w:t xml:space="preserve">                                            </w:t>
      </w:r>
      <w:r w:rsidR="007B4946">
        <w:rPr>
          <w:rStyle w:val="31"/>
          <w:sz w:val="28"/>
          <w:szCs w:val="28"/>
        </w:rPr>
        <w:t xml:space="preserve">          </w:t>
      </w:r>
      <w:r>
        <w:rPr>
          <w:rStyle w:val="31"/>
          <w:sz w:val="28"/>
          <w:szCs w:val="28"/>
        </w:rPr>
        <w:t xml:space="preserve"> </w:t>
      </w:r>
      <w:r w:rsidR="007B4946">
        <w:rPr>
          <w:rStyle w:val="31"/>
          <w:sz w:val="28"/>
          <w:szCs w:val="28"/>
        </w:rPr>
        <w:t xml:space="preserve">    </w:t>
      </w:r>
      <w:r w:rsidR="007C1B12">
        <w:rPr>
          <w:rStyle w:val="31"/>
          <w:sz w:val="28"/>
          <w:szCs w:val="28"/>
        </w:rPr>
        <w:t>2025</w:t>
      </w:r>
      <w:r w:rsidR="007B4946">
        <w:rPr>
          <w:rStyle w:val="31"/>
          <w:sz w:val="28"/>
          <w:szCs w:val="28"/>
        </w:rPr>
        <w:t xml:space="preserve"> </w:t>
      </w:r>
      <w:r w:rsidR="00ED3AD5" w:rsidRPr="00ED3AD5">
        <w:rPr>
          <w:rStyle w:val="31"/>
          <w:sz w:val="28"/>
          <w:szCs w:val="28"/>
        </w:rPr>
        <w:t>год</w:t>
      </w:r>
    </w:p>
    <w:p w:rsidR="00ED3AD5" w:rsidRDefault="00ED3AD5">
      <w:pPr>
        <w:pStyle w:val="30"/>
        <w:shd w:val="clear" w:color="auto" w:fill="auto"/>
        <w:spacing w:before="0" w:after="0" w:line="230" w:lineRule="exact"/>
        <w:ind w:left="300" w:firstLine="0"/>
        <w:jc w:val="center"/>
      </w:pPr>
    </w:p>
    <w:p w:rsidR="00AA27F6" w:rsidRDefault="002066EE">
      <w:pPr>
        <w:framePr w:h="1090" w:wrap="notBeside" w:vAnchor="text" w:hAnchor="text" w:xAlign="center" w:y="1"/>
        <w:jc w:val="center"/>
        <w:rPr>
          <w:sz w:val="0"/>
          <w:szCs w:val="0"/>
        </w:rPr>
      </w:pPr>
      <w:r>
        <w:rPr>
          <w:noProof/>
        </w:rPr>
        <w:drawing>
          <wp:inline distT="0" distB="0" distL="0" distR="0" wp14:anchorId="35ABDD76" wp14:editId="1D5BDB4D">
            <wp:extent cx="619125" cy="695325"/>
            <wp:effectExtent l="0" t="0" r="9525" b="9525"/>
            <wp:docPr id="2" name="Рисунок 2" descr="C:\Users\ALEKSE~1\AppData\Local\Temp\FineReader11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KSE~1\AppData\Local\Temp\FineReader11\media\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7F6" w:rsidRDefault="00AA27F6">
      <w:pPr>
        <w:rPr>
          <w:sz w:val="2"/>
          <w:szCs w:val="2"/>
        </w:rPr>
      </w:pPr>
    </w:p>
    <w:p w:rsidR="00AA27F6" w:rsidRDefault="00AC3B27">
      <w:pPr>
        <w:pStyle w:val="40"/>
        <w:shd w:val="clear" w:color="auto" w:fill="auto"/>
        <w:spacing w:before="170" w:after="129" w:line="180" w:lineRule="exact"/>
        <w:ind w:left="20"/>
      </w:pPr>
      <w:r>
        <w:rPr>
          <w:rStyle w:val="41"/>
        </w:rPr>
        <w:t>МИНОБРНАУКИ РОССИИ</w:t>
      </w:r>
    </w:p>
    <w:p w:rsidR="00AA27F6" w:rsidRDefault="00AC3B27">
      <w:pPr>
        <w:pStyle w:val="50"/>
        <w:shd w:val="clear" w:color="auto" w:fill="auto"/>
        <w:spacing w:before="0"/>
        <w:ind w:left="20"/>
      </w:pPr>
      <w:r>
        <w:rPr>
          <w:rStyle w:val="51"/>
          <w:b/>
          <w:bCs/>
        </w:rPr>
        <w:t xml:space="preserve">Федеральное государственное бюджетное образовательное учреждение высшего профессионального образования «Государственная классическая академия имени </w:t>
      </w:r>
      <w:proofErr w:type="spellStart"/>
      <w:r>
        <w:rPr>
          <w:rStyle w:val="51"/>
          <w:b/>
          <w:bCs/>
        </w:rPr>
        <w:t>Маймонида</w:t>
      </w:r>
      <w:proofErr w:type="spellEnd"/>
      <w:r>
        <w:rPr>
          <w:rStyle w:val="51"/>
          <w:b/>
          <w:bCs/>
        </w:rPr>
        <w:t>»</w:t>
      </w:r>
    </w:p>
    <w:p w:rsidR="00AA27F6" w:rsidRDefault="00AC3B27">
      <w:pPr>
        <w:pStyle w:val="50"/>
        <w:shd w:val="clear" w:color="auto" w:fill="auto"/>
        <w:spacing w:before="0"/>
        <w:ind w:left="20"/>
      </w:pPr>
      <w:r>
        <w:rPr>
          <w:rStyle w:val="51"/>
          <w:b/>
          <w:bCs/>
        </w:rPr>
        <w:t xml:space="preserve">(ФГБОУ ВПО ГКА имени </w:t>
      </w:r>
      <w:proofErr w:type="spellStart"/>
      <w:r>
        <w:rPr>
          <w:rStyle w:val="51"/>
          <w:b/>
          <w:bCs/>
        </w:rPr>
        <w:t>Маймонида</w:t>
      </w:r>
      <w:proofErr w:type="spellEnd"/>
      <w:r>
        <w:rPr>
          <w:rStyle w:val="51"/>
          <w:b/>
          <w:bCs/>
        </w:rPr>
        <w:t>)</w:t>
      </w:r>
    </w:p>
    <w:p w:rsidR="00AA27F6" w:rsidRDefault="00AC3B27">
      <w:pPr>
        <w:pStyle w:val="60"/>
        <w:shd w:val="clear" w:color="auto" w:fill="auto"/>
        <w:ind w:left="20"/>
      </w:pPr>
      <w:r>
        <w:rPr>
          <w:rStyle w:val="61"/>
        </w:rPr>
        <w:t>Садовническая ул., д. 52/45, г. Москва, 115035. Тел. (495) 951-54-97. Факс (495) 951-76-12.</w:t>
      </w:r>
    </w:p>
    <w:p w:rsidR="00AA27F6" w:rsidRPr="009C058D" w:rsidRDefault="00AC3B27">
      <w:pPr>
        <w:pStyle w:val="60"/>
        <w:shd w:val="clear" w:color="auto" w:fill="auto"/>
        <w:tabs>
          <w:tab w:val="left" w:pos="2271"/>
        </w:tabs>
        <w:spacing w:after="378"/>
        <w:ind w:left="20"/>
      </w:pPr>
      <w:r>
        <w:rPr>
          <w:rStyle w:val="61"/>
          <w:lang w:val="en-US"/>
        </w:rPr>
        <w:t>E</w:t>
      </w:r>
      <w:r w:rsidRPr="009C058D">
        <w:rPr>
          <w:rStyle w:val="61"/>
        </w:rPr>
        <w:t>-</w:t>
      </w:r>
      <w:r>
        <w:rPr>
          <w:rStyle w:val="61"/>
          <w:lang w:val="en-US"/>
        </w:rPr>
        <w:t>mail</w:t>
      </w:r>
      <w:r w:rsidRPr="009C058D">
        <w:rPr>
          <w:rStyle w:val="61"/>
        </w:rPr>
        <w:t xml:space="preserve">: </w:t>
      </w:r>
      <w:hyperlink r:id="rId9" w:history="1">
        <w:r>
          <w:rPr>
            <w:rStyle w:val="a3"/>
            <w:lang w:val="en-US"/>
          </w:rPr>
          <w:t>info</w:t>
        </w:r>
        <w:r w:rsidRPr="009C058D">
          <w:rPr>
            <w:rStyle w:val="a3"/>
          </w:rPr>
          <w:t>@</w:t>
        </w:r>
        <w:r>
          <w:rPr>
            <w:rStyle w:val="a3"/>
            <w:lang w:val="en-US"/>
          </w:rPr>
          <w:t>gka</w:t>
        </w:r>
        <w:r w:rsidRPr="009C058D"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 w:rsidRPr="009C058D">
        <w:rPr>
          <w:rStyle w:val="61"/>
        </w:rPr>
        <w:tab/>
      </w:r>
      <w:hyperlink r:id="rId10" w:history="1">
        <w:r>
          <w:rPr>
            <w:rStyle w:val="a3"/>
            <w:lang w:val="en-US"/>
          </w:rPr>
          <w:t>http</w:t>
        </w:r>
        <w:r w:rsidRPr="009C058D">
          <w:rPr>
            <w:rStyle w:val="a3"/>
          </w:rPr>
          <w:t>://</w:t>
        </w:r>
        <w:r>
          <w:rPr>
            <w:rStyle w:val="a3"/>
            <w:lang w:val="en-US"/>
          </w:rPr>
          <w:t>www</w:t>
        </w:r>
        <w:r w:rsidRPr="009C058D">
          <w:rPr>
            <w:rStyle w:val="a3"/>
          </w:rPr>
          <w:t>.</w:t>
        </w:r>
        <w:r>
          <w:rPr>
            <w:rStyle w:val="a3"/>
            <w:lang w:val="en-US"/>
          </w:rPr>
          <w:t>gka</w:t>
        </w:r>
        <w:r w:rsidRPr="009C058D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</w:p>
    <w:p w:rsidR="00AA27F6" w:rsidRDefault="00AC3B27">
      <w:pPr>
        <w:pStyle w:val="10"/>
        <w:keepNext/>
        <w:keepLines/>
        <w:shd w:val="clear" w:color="auto" w:fill="auto"/>
        <w:spacing w:before="0"/>
        <w:ind w:left="20"/>
      </w:pPr>
      <w:bookmarkStart w:id="1" w:name="bookmark0"/>
      <w:r>
        <w:rPr>
          <w:rStyle w:val="11"/>
          <w:b/>
          <w:bCs/>
        </w:rPr>
        <w:t>РЕЦЕНЗИЯ</w:t>
      </w:r>
      <w:bookmarkEnd w:id="1"/>
    </w:p>
    <w:p w:rsidR="00AA27F6" w:rsidRDefault="00AC3B27">
      <w:pPr>
        <w:pStyle w:val="24"/>
        <w:shd w:val="clear" w:color="auto" w:fill="auto"/>
        <w:spacing w:after="0" w:line="269" w:lineRule="exact"/>
        <w:ind w:left="20"/>
      </w:pPr>
      <w:r>
        <w:rPr>
          <w:rStyle w:val="25"/>
        </w:rPr>
        <w:t>на программу учебного предмета «Специальность (шестиструнная гитара)»</w:t>
      </w:r>
    </w:p>
    <w:p w:rsidR="00AA27F6" w:rsidRDefault="00AC3B27">
      <w:pPr>
        <w:pStyle w:val="24"/>
        <w:shd w:val="clear" w:color="auto" w:fill="auto"/>
        <w:spacing w:after="0" w:line="269" w:lineRule="exact"/>
        <w:ind w:left="20"/>
      </w:pPr>
      <w:r>
        <w:rPr>
          <w:rStyle w:val="25"/>
        </w:rPr>
        <w:t>дополнительной предпрофессиональной общеобразовательной программы в области музыкального искусства «Народные инструменты»</w:t>
      </w:r>
    </w:p>
    <w:p w:rsidR="00AA27F6" w:rsidRDefault="00AC3B27">
      <w:pPr>
        <w:pStyle w:val="24"/>
        <w:shd w:val="clear" w:color="auto" w:fill="auto"/>
        <w:spacing w:after="0" w:line="269" w:lineRule="exact"/>
        <w:ind w:left="20" w:right="20" w:firstLine="780"/>
        <w:jc w:val="both"/>
      </w:pPr>
      <w:r>
        <w:rPr>
          <w:rStyle w:val="25"/>
        </w:rPr>
        <w:t xml:space="preserve">Программа учебного предмета П0.01.УП.01 «Специальность (шестиструнная гитара)» дополнительной предпрофессиональной общеобразовательной программы в области музыкального искусства «Народные инструменты» (составитель - преподаватель ГБОУДОД г. Москвы </w:t>
      </w:r>
      <w:r>
        <w:rPr>
          <w:rStyle w:val="27"/>
        </w:rPr>
        <w:t>«ДМ111</w:t>
      </w:r>
      <w:r>
        <w:rPr>
          <w:rStyle w:val="25"/>
        </w:rPr>
        <w:t xml:space="preserve"> им. С.В. Рахманинова» </w:t>
      </w:r>
      <w:proofErr w:type="spellStart"/>
      <w:r>
        <w:rPr>
          <w:rStyle w:val="25"/>
        </w:rPr>
        <w:t>Корнишин</w:t>
      </w:r>
      <w:proofErr w:type="spellEnd"/>
      <w:r>
        <w:rPr>
          <w:rStyle w:val="25"/>
        </w:rPr>
        <w:t xml:space="preserve"> М.В.) составлена в соответствии с Федеральными государственными требованиями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«Народные инструменты» и сроку обучения по этой программе, утвержденными приказом Министерства культуры Российской Федерации от 12 марта 2012г. №161.</w:t>
      </w:r>
    </w:p>
    <w:p w:rsidR="00AA27F6" w:rsidRDefault="00AC3B27">
      <w:pPr>
        <w:pStyle w:val="24"/>
        <w:shd w:val="clear" w:color="auto" w:fill="auto"/>
        <w:spacing w:after="0" w:line="269" w:lineRule="exact"/>
        <w:ind w:left="20" w:right="20" w:firstLine="420"/>
        <w:jc w:val="both"/>
      </w:pPr>
      <w:r>
        <w:rPr>
          <w:rStyle w:val="25"/>
        </w:rPr>
        <w:t>Данная программа включает следующие разделы: пояснительную записку, структуру и содержание учебного предмета, требования к уровню подготовки обучающихся, формы и методы контроля, систему оценок, методическое обеспечение учебного процесса, списки рекомендуемой методической и нотной литературы.</w:t>
      </w:r>
    </w:p>
    <w:p w:rsidR="00AA27F6" w:rsidRDefault="00AC3B27">
      <w:pPr>
        <w:pStyle w:val="24"/>
        <w:shd w:val="clear" w:color="auto" w:fill="auto"/>
        <w:spacing w:after="0" w:line="269" w:lineRule="exact"/>
        <w:ind w:left="20" w:right="20" w:firstLine="420"/>
        <w:jc w:val="both"/>
      </w:pPr>
      <w:r>
        <w:rPr>
          <w:rStyle w:val="25"/>
        </w:rPr>
        <w:t>Содержание программы учебного предмета «Специальность (шестиструнная гитара)» полностью соответствует Федеральным государственным требованиям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«Народные инструменты» и сроку обучения по этой программе.</w:t>
      </w:r>
    </w:p>
    <w:p w:rsidR="00AA27F6" w:rsidRDefault="00AC3B27">
      <w:pPr>
        <w:pStyle w:val="24"/>
        <w:shd w:val="clear" w:color="auto" w:fill="auto"/>
        <w:spacing w:after="0" w:line="269" w:lineRule="exact"/>
        <w:ind w:left="20" w:right="20" w:firstLine="600"/>
        <w:jc w:val="both"/>
      </w:pPr>
      <w:r>
        <w:rPr>
          <w:rStyle w:val="25"/>
        </w:rPr>
        <w:t>Данная программа даёт преподавателям ясные и конкретные методические рекомендации, системно организует учебный процесс на всех этапах обучения.</w:t>
      </w:r>
    </w:p>
    <w:p w:rsidR="00AA27F6" w:rsidRDefault="00AC3B27">
      <w:pPr>
        <w:pStyle w:val="24"/>
        <w:shd w:val="clear" w:color="auto" w:fill="auto"/>
        <w:spacing w:after="0" w:line="269" w:lineRule="exact"/>
        <w:ind w:left="20" w:right="20" w:firstLine="600"/>
        <w:jc w:val="both"/>
      </w:pPr>
      <w:r>
        <w:rPr>
          <w:rStyle w:val="25"/>
        </w:rPr>
        <w:t>В программе приведены четкие требования к промежуточной аттестации с примерами произведений, соответствующих каждому классу, разнообразных по стилистике и техническому оснащению, что, безусловно, благотворно повлияет на всестороннее развитие учащихся.</w:t>
      </w:r>
    </w:p>
    <w:p w:rsidR="00AA27F6" w:rsidRDefault="00AC3B27">
      <w:pPr>
        <w:pStyle w:val="24"/>
        <w:shd w:val="clear" w:color="auto" w:fill="auto"/>
        <w:spacing w:after="0" w:line="269" w:lineRule="exact"/>
        <w:ind w:left="20" w:right="20" w:firstLine="780"/>
        <w:jc w:val="both"/>
      </w:pPr>
      <w:r>
        <w:rPr>
          <w:rStyle w:val="25"/>
        </w:rPr>
        <w:t>На мой взгляд, стоит особо выделить V главу программы - «Методическое обеспечение учебного процесса». В этой главе автор программы рекомендует в методике преподавания следовать основным принципам дидактики: последовательность, систематичность, доступность, наглядность в освоении</w:t>
      </w:r>
      <w:r w:rsidR="00ED3AD5">
        <w:rPr>
          <w:rStyle w:val="25"/>
        </w:rPr>
        <w:t xml:space="preserve"> </w:t>
      </w:r>
      <w:r>
        <w:rPr>
          <w:rStyle w:val="25"/>
        </w:rPr>
        <w:t>материала. Также я полностью разделяю точку зрения автора, что процесс обучения должен протекать с учетом индивидуальных психических особенностей ученика, его физических данных.</w:t>
      </w:r>
    </w:p>
    <w:p w:rsidR="00AA27F6" w:rsidRDefault="00AC3B27" w:rsidP="00AD7CC8">
      <w:pPr>
        <w:pStyle w:val="24"/>
        <w:shd w:val="clear" w:color="auto" w:fill="auto"/>
        <w:spacing w:after="0" w:line="269" w:lineRule="exact"/>
        <w:jc w:val="left"/>
      </w:pPr>
      <w:r>
        <w:rPr>
          <w:rStyle w:val="25"/>
        </w:rPr>
        <w:t>Программа учебного предмета П0.01.УП.01 «Специальност</w:t>
      </w:r>
      <w:proofErr w:type="gramStart"/>
      <w:r>
        <w:rPr>
          <w:rStyle w:val="25"/>
        </w:rPr>
        <w:t>ь(</w:t>
      </w:r>
      <w:proofErr w:type="gramEnd"/>
      <w:r>
        <w:rPr>
          <w:rStyle w:val="25"/>
        </w:rPr>
        <w:t>шестис</w:t>
      </w:r>
      <w:r w:rsidR="00AD7CC8">
        <w:rPr>
          <w:rStyle w:val="25"/>
        </w:rPr>
        <w:t xml:space="preserve">трунная гитара)» дополнительной </w:t>
      </w:r>
      <w:r>
        <w:rPr>
          <w:rStyle w:val="25"/>
        </w:rPr>
        <w:t>предпрофессиональной</w:t>
      </w:r>
      <w:r w:rsidR="00AD7CC8">
        <w:t xml:space="preserve"> </w:t>
      </w:r>
      <w:r>
        <w:rPr>
          <w:rStyle w:val="25"/>
        </w:rPr>
        <w:t>общеобразовательной программы в области музыкального искусства «Народные инструменты» может быть рекомендована для реализации в Детских школах искусств.</w:t>
      </w:r>
    </w:p>
    <w:p w:rsidR="0031010C" w:rsidRDefault="002066EE">
      <w:pPr>
        <w:pStyle w:val="24"/>
        <w:shd w:val="clear" w:color="auto" w:fill="auto"/>
        <w:spacing w:after="0" w:line="269" w:lineRule="exact"/>
        <w:ind w:left="20" w:right="3940"/>
        <w:jc w:val="left"/>
        <w:rPr>
          <w:rStyle w:val="25"/>
        </w:rPr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57728" behindDoc="1" locked="0" layoutInCell="1" allowOverlap="1" wp14:anchorId="67F8CDDF" wp14:editId="4EFEC6FE">
                <wp:simplePos x="0" y="0"/>
                <wp:positionH relativeFrom="margin">
                  <wp:posOffset>4163695</wp:posOffset>
                </wp:positionH>
                <wp:positionV relativeFrom="paragraph">
                  <wp:posOffset>490855</wp:posOffset>
                </wp:positionV>
                <wp:extent cx="1560830" cy="273050"/>
                <wp:effectExtent l="1270" t="0" r="0" b="3810"/>
                <wp:wrapSquare wrapText="bothSides"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0830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7CC8" w:rsidRDefault="00AD7CC8">
                            <w:pPr>
                              <w:jc w:val="center"/>
                              <w:rPr>
                                <w:sz w:val="0"/>
                                <w:szCs w:val="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C886C8" wp14:editId="2BE7945A">
                                  <wp:extent cx="1562100" cy="142875"/>
                                  <wp:effectExtent l="0" t="0" r="0" b="9525"/>
                                  <wp:docPr id="4" name="Рисунок 4" descr="C:\Users\ALEKSE~1\AppData\Local\Temp\FineReader11\media\image3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ALEKSE~1\AppData\Local\Temp\FineReader11\media\image3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2100" cy="142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D7CC8" w:rsidRDefault="00AD7CC8">
                            <w:pPr>
                              <w:pStyle w:val="22"/>
                              <w:shd w:val="clear" w:color="auto" w:fill="auto"/>
                              <w:spacing w:line="210" w:lineRule="exact"/>
                            </w:pPr>
                            <w:r>
                              <w:rPr>
                                <w:rStyle w:val="2Exact0"/>
                                <w:spacing w:val="0"/>
                              </w:rPr>
                              <w:t>18.08.2014г.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27.85pt;margin-top:38.65pt;width:122.9pt;height:21.5pt;z-index:-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" filled="f" stroked="f">
                <v:textbox style="mso-fit-shape-to-text:t" inset="0,0,0,0">
                  <w:txbxContent>
                    <w:p w:rsidR="00AD7CC8" w:rsidRDefault="00AD7CC8">
                      <w:pPr>
                        <w:jc w:val="center"/>
                        <w:rPr>
                          <w:sz w:val="0"/>
                          <w:szCs w:val="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4C886C8" wp14:editId="2BE7945A">
                            <wp:extent cx="1562100" cy="142875"/>
                            <wp:effectExtent l="0" t="0" r="0" b="9525"/>
                            <wp:docPr id="4" name="Рисунок 4" descr="C:\Users\ALEKSE~1\AppData\Local\Temp\FineReader11\media\image3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ALEKSE~1\AppData\Local\Temp\FineReader11\media\image3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62100" cy="142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D7CC8" w:rsidRDefault="00AD7CC8">
                      <w:pPr>
                        <w:pStyle w:val="22"/>
                        <w:shd w:val="clear" w:color="auto" w:fill="auto"/>
                        <w:spacing w:line="210" w:lineRule="exact"/>
                      </w:pPr>
                      <w:r>
                        <w:rPr>
                          <w:rStyle w:val="2Exact0"/>
                          <w:spacing w:val="0"/>
                        </w:rPr>
                        <w:t>18.08.2014г.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C3B27">
        <w:rPr>
          <w:rStyle w:val="25"/>
        </w:rPr>
        <w:t>Заведующий кафедрой классической гитары, профес</w:t>
      </w:r>
      <w:r w:rsidR="005B2EDA">
        <w:rPr>
          <w:rStyle w:val="25"/>
        </w:rPr>
        <w:t>сор</w:t>
      </w:r>
    </w:p>
    <w:p w:rsidR="0031010C" w:rsidRDefault="0031010C">
      <w:pPr>
        <w:pStyle w:val="24"/>
        <w:shd w:val="clear" w:color="auto" w:fill="auto"/>
        <w:spacing w:after="0" w:line="269" w:lineRule="exact"/>
        <w:ind w:left="20" w:right="3940"/>
        <w:jc w:val="left"/>
        <w:rPr>
          <w:rStyle w:val="25"/>
        </w:rPr>
      </w:pPr>
    </w:p>
    <w:p w:rsidR="0031010C" w:rsidRDefault="0031010C">
      <w:pPr>
        <w:pStyle w:val="24"/>
        <w:shd w:val="clear" w:color="auto" w:fill="auto"/>
        <w:spacing w:after="0" w:line="269" w:lineRule="exact"/>
        <w:ind w:left="20" w:right="3940"/>
        <w:jc w:val="left"/>
        <w:rPr>
          <w:rStyle w:val="25"/>
        </w:rPr>
      </w:pPr>
    </w:p>
    <w:p w:rsidR="00AA27F6" w:rsidRDefault="005B2EDA">
      <w:pPr>
        <w:pStyle w:val="24"/>
        <w:shd w:val="clear" w:color="auto" w:fill="auto"/>
        <w:spacing w:after="0" w:line="269" w:lineRule="exact"/>
        <w:ind w:left="20" w:right="3940"/>
        <w:jc w:val="left"/>
      </w:pPr>
      <w:r>
        <w:rPr>
          <w:rStyle w:val="25"/>
        </w:rPr>
        <w:br/>
      </w:r>
      <w:r>
        <w:rPr>
          <w:rStyle w:val="25"/>
        </w:rPr>
        <w:br/>
      </w:r>
      <w:r>
        <w:rPr>
          <w:rStyle w:val="25"/>
        </w:rPr>
        <w:br/>
      </w:r>
    </w:p>
    <w:p w:rsidR="00AA27F6" w:rsidRDefault="002066EE">
      <w:pPr>
        <w:framePr w:h="1066" w:hSpace="701" w:wrap="notBeside" w:vAnchor="text" w:hAnchor="text" w:x="702" w:y="1"/>
        <w:jc w:val="center"/>
        <w:rPr>
          <w:sz w:val="0"/>
          <w:szCs w:val="0"/>
        </w:rPr>
      </w:pPr>
      <w:r>
        <w:rPr>
          <w:noProof/>
        </w:rPr>
        <w:drawing>
          <wp:inline distT="0" distB="0" distL="0" distR="0" wp14:anchorId="1F24D617" wp14:editId="633605B2">
            <wp:extent cx="2276475" cy="676275"/>
            <wp:effectExtent l="0" t="0" r="9525" b="9525"/>
            <wp:docPr id="3" name="Рисунок 3" descr="C:\Users\ALEKSE~1\AppData\Local\Temp\FineReader11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EKSE~1\AppData\Local\Temp\FineReader11\media\image4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7F6" w:rsidRDefault="00AA27F6">
      <w:pPr>
        <w:rPr>
          <w:sz w:val="2"/>
          <w:szCs w:val="2"/>
        </w:rPr>
      </w:pPr>
    </w:p>
    <w:p w:rsidR="00AA27F6" w:rsidRDefault="004C0343">
      <w:pPr>
        <w:pStyle w:val="33"/>
        <w:keepNext/>
        <w:keepLines/>
        <w:shd w:val="clear" w:color="auto" w:fill="auto"/>
        <w:spacing w:after="250" w:line="270" w:lineRule="exact"/>
        <w:ind w:right="40" w:firstLine="0"/>
      </w:pPr>
      <w:bookmarkStart w:id="2" w:name="bookmark1"/>
      <w:r>
        <w:lastRenderedPageBreak/>
        <w:t xml:space="preserve">Структура </w:t>
      </w:r>
      <w:r w:rsidR="00AC3B27">
        <w:t>программы учебного предмета</w:t>
      </w:r>
      <w:bookmarkEnd w:id="2"/>
    </w:p>
    <w:p w:rsidR="00AA27F6" w:rsidRPr="004C0343" w:rsidRDefault="00AC3B27">
      <w:pPr>
        <w:pStyle w:val="30"/>
        <w:numPr>
          <w:ilvl w:val="0"/>
          <w:numId w:val="2"/>
        </w:numPr>
        <w:shd w:val="clear" w:color="auto" w:fill="auto"/>
        <w:tabs>
          <w:tab w:val="left" w:pos="197"/>
        </w:tabs>
        <w:spacing w:before="0" w:after="0" w:line="274" w:lineRule="exact"/>
        <w:ind w:firstLine="0"/>
        <w:rPr>
          <w:b/>
        </w:rPr>
      </w:pPr>
      <w:r w:rsidRPr="004C0343">
        <w:rPr>
          <w:b/>
        </w:rPr>
        <w:t>ПОЯСНИТЕЛЬНАЯ ЗАПИСКА</w:t>
      </w:r>
    </w:p>
    <w:p w:rsidR="00AA27F6" w:rsidRDefault="00AC3B27">
      <w:pPr>
        <w:pStyle w:val="30"/>
        <w:numPr>
          <w:ilvl w:val="0"/>
          <w:numId w:val="3"/>
        </w:numPr>
        <w:shd w:val="clear" w:color="auto" w:fill="auto"/>
        <w:tabs>
          <w:tab w:val="left" w:pos="269"/>
        </w:tabs>
        <w:spacing w:before="0" w:after="0" w:line="274" w:lineRule="exact"/>
        <w:ind w:right="40" w:firstLine="0"/>
        <w:jc w:val="center"/>
      </w:pPr>
      <w:r>
        <w:t>Характеристика учебного предмета, его место и роль в образовательном процессе.</w:t>
      </w:r>
    </w:p>
    <w:p w:rsidR="00AA27F6" w:rsidRDefault="00AC3B27">
      <w:pPr>
        <w:pStyle w:val="30"/>
        <w:numPr>
          <w:ilvl w:val="0"/>
          <w:numId w:val="3"/>
        </w:numPr>
        <w:shd w:val="clear" w:color="auto" w:fill="auto"/>
        <w:tabs>
          <w:tab w:val="left" w:pos="684"/>
        </w:tabs>
        <w:spacing w:before="0" w:after="0" w:line="274" w:lineRule="exact"/>
        <w:ind w:left="720"/>
      </w:pPr>
      <w:r>
        <w:t>Цель и задачи учебного предмета.</w:t>
      </w:r>
    </w:p>
    <w:p w:rsidR="00AA27F6" w:rsidRDefault="00AC3B27">
      <w:pPr>
        <w:pStyle w:val="30"/>
        <w:numPr>
          <w:ilvl w:val="0"/>
          <w:numId w:val="3"/>
        </w:numPr>
        <w:shd w:val="clear" w:color="auto" w:fill="auto"/>
        <w:tabs>
          <w:tab w:val="left" w:pos="684"/>
        </w:tabs>
        <w:spacing w:before="0" w:after="0" w:line="274" w:lineRule="exact"/>
        <w:ind w:left="720"/>
      </w:pPr>
      <w:r>
        <w:t>Место учебного предмета в структуре образовательной программы.</w:t>
      </w:r>
    </w:p>
    <w:p w:rsidR="00AA27F6" w:rsidRDefault="00AC3B27">
      <w:pPr>
        <w:pStyle w:val="30"/>
        <w:numPr>
          <w:ilvl w:val="0"/>
          <w:numId w:val="3"/>
        </w:numPr>
        <w:shd w:val="clear" w:color="auto" w:fill="auto"/>
        <w:tabs>
          <w:tab w:val="left" w:pos="694"/>
        </w:tabs>
        <w:spacing w:before="0" w:after="0" w:line="274" w:lineRule="exact"/>
        <w:ind w:left="720"/>
      </w:pPr>
      <w:r>
        <w:t>Срок реализации учебного предмета.</w:t>
      </w:r>
    </w:p>
    <w:p w:rsidR="00AA27F6" w:rsidRDefault="00AC3B27">
      <w:pPr>
        <w:pStyle w:val="30"/>
        <w:numPr>
          <w:ilvl w:val="0"/>
          <w:numId w:val="3"/>
        </w:numPr>
        <w:shd w:val="clear" w:color="auto" w:fill="auto"/>
        <w:tabs>
          <w:tab w:val="left" w:pos="694"/>
        </w:tabs>
        <w:spacing w:before="0" w:after="0" w:line="274" w:lineRule="exact"/>
        <w:ind w:left="720" w:right="280"/>
      </w:pPr>
      <w:r>
        <w:t>Объем учебного времени, предусмотренный учебным планом образовательного учреждения на реализацию учебного предмета.</w:t>
      </w:r>
    </w:p>
    <w:p w:rsidR="00AA27F6" w:rsidRDefault="00AC3B27">
      <w:pPr>
        <w:pStyle w:val="30"/>
        <w:numPr>
          <w:ilvl w:val="0"/>
          <w:numId w:val="3"/>
        </w:numPr>
        <w:shd w:val="clear" w:color="auto" w:fill="auto"/>
        <w:tabs>
          <w:tab w:val="left" w:pos="694"/>
        </w:tabs>
        <w:spacing w:before="0" w:after="0" w:line="274" w:lineRule="exact"/>
        <w:ind w:left="720"/>
      </w:pPr>
      <w:r>
        <w:t>Форма проведения учебных аудиторных занятий.</w:t>
      </w:r>
    </w:p>
    <w:p w:rsidR="00AA27F6" w:rsidRDefault="00AC3B27">
      <w:pPr>
        <w:pStyle w:val="30"/>
        <w:numPr>
          <w:ilvl w:val="0"/>
          <w:numId w:val="3"/>
        </w:numPr>
        <w:shd w:val="clear" w:color="auto" w:fill="auto"/>
        <w:tabs>
          <w:tab w:val="left" w:pos="694"/>
        </w:tabs>
        <w:spacing w:before="0" w:after="0" w:line="274" w:lineRule="exact"/>
        <w:ind w:left="720"/>
      </w:pPr>
      <w:r>
        <w:t>Обоснование структуры программы учебного предмета.</w:t>
      </w:r>
    </w:p>
    <w:p w:rsidR="00AA27F6" w:rsidRDefault="00AC3B27">
      <w:pPr>
        <w:pStyle w:val="30"/>
        <w:numPr>
          <w:ilvl w:val="0"/>
          <w:numId w:val="3"/>
        </w:numPr>
        <w:shd w:val="clear" w:color="auto" w:fill="auto"/>
        <w:tabs>
          <w:tab w:val="left" w:pos="684"/>
        </w:tabs>
        <w:spacing w:before="0" w:after="0" w:line="274" w:lineRule="exact"/>
        <w:ind w:left="720"/>
      </w:pPr>
      <w:r>
        <w:t>Методы обучения.</w:t>
      </w:r>
    </w:p>
    <w:p w:rsidR="00AA27F6" w:rsidRDefault="00AC3B27">
      <w:pPr>
        <w:pStyle w:val="30"/>
        <w:numPr>
          <w:ilvl w:val="0"/>
          <w:numId w:val="3"/>
        </w:numPr>
        <w:shd w:val="clear" w:color="auto" w:fill="auto"/>
        <w:tabs>
          <w:tab w:val="left" w:pos="694"/>
        </w:tabs>
        <w:spacing w:before="0" w:after="420" w:line="274" w:lineRule="exact"/>
        <w:ind w:left="720"/>
      </w:pPr>
      <w:r>
        <w:t>Описание материально-технических условий реализации учебного предмета.</w:t>
      </w:r>
    </w:p>
    <w:p w:rsidR="00AA27F6" w:rsidRPr="004C0343" w:rsidRDefault="00AC3B27">
      <w:pPr>
        <w:pStyle w:val="30"/>
        <w:numPr>
          <w:ilvl w:val="0"/>
          <w:numId w:val="2"/>
        </w:numPr>
        <w:shd w:val="clear" w:color="auto" w:fill="auto"/>
        <w:tabs>
          <w:tab w:val="left" w:pos="283"/>
        </w:tabs>
        <w:spacing w:before="0" w:after="0" w:line="274" w:lineRule="exact"/>
        <w:ind w:firstLine="0"/>
        <w:rPr>
          <w:b/>
        </w:rPr>
      </w:pPr>
      <w:r w:rsidRPr="004C0343">
        <w:rPr>
          <w:b/>
        </w:rPr>
        <w:t>СТРУКТУРА И СОДЕРЖАНИЕ УЧЕБНОГО ПРЕДМЕТА</w:t>
      </w:r>
    </w:p>
    <w:p w:rsidR="00AA27F6" w:rsidRDefault="00AC3B27">
      <w:pPr>
        <w:pStyle w:val="30"/>
        <w:numPr>
          <w:ilvl w:val="0"/>
          <w:numId w:val="3"/>
        </w:numPr>
        <w:shd w:val="clear" w:color="auto" w:fill="auto"/>
        <w:tabs>
          <w:tab w:val="left" w:pos="756"/>
        </w:tabs>
        <w:spacing w:before="0" w:after="0" w:line="274" w:lineRule="exact"/>
        <w:ind w:left="720" w:right="280"/>
      </w:pPr>
      <w:r>
        <w:t>Сведения о затратах учебного времени, предусмотренного на освоение учебного предмета:</w:t>
      </w:r>
    </w:p>
    <w:p w:rsidR="00AA27F6" w:rsidRDefault="00AC3B27">
      <w:pPr>
        <w:pStyle w:val="30"/>
        <w:shd w:val="clear" w:color="auto" w:fill="auto"/>
        <w:spacing w:before="0" w:after="0" w:line="274" w:lineRule="exact"/>
        <w:ind w:left="2280" w:right="4740" w:firstLine="0"/>
      </w:pPr>
      <w:r>
        <w:t xml:space="preserve">Срок обучения </w:t>
      </w:r>
      <w:r w:rsidR="004C0343">
        <w:t>–</w:t>
      </w:r>
      <w:r w:rsidR="00AD7CC8">
        <w:t xml:space="preserve"> 5(6)</w:t>
      </w:r>
      <w:r w:rsidR="004C0343">
        <w:t xml:space="preserve"> лет</w:t>
      </w:r>
    </w:p>
    <w:p w:rsidR="004C0343" w:rsidRDefault="004C0343">
      <w:pPr>
        <w:pStyle w:val="30"/>
        <w:shd w:val="clear" w:color="auto" w:fill="auto"/>
        <w:spacing w:before="0" w:after="0" w:line="274" w:lineRule="exact"/>
        <w:ind w:left="2280" w:right="4740" w:firstLine="0"/>
      </w:pPr>
    </w:p>
    <w:p w:rsidR="00AA27F6" w:rsidRDefault="00AC3B27">
      <w:pPr>
        <w:pStyle w:val="30"/>
        <w:numPr>
          <w:ilvl w:val="0"/>
          <w:numId w:val="3"/>
        </w:numPr>
        <w:shd w:val="clear" w:color="auto" w:fill="auto"/>
        <w:tabs>
          <w:tab w:val="left" w:pos="746"/>
        </w:tabs>
        <w:spacing w:before="0" w:after="0" w:line="274" w:lineRule="exact"/>
        <w:ind w:left="720"/>
      </w:pPr>
      <w:r>
        <w:t>Распределение учебного материала по годам обучения:</w:t>
      </w:r>
    </w:p>
    <w:p w:rsidR="00AA27F6" w:rsidRDefault="00AD7CC8">
      <w:pPr>
        <w:pStyle w:val="30"/>
        <w:shd w:val="clear" w:color="auto" w:fill="auto"/>
        <w:spacing w:before="0" w:after="215" w:line="274" w:lineRule="exact"/>
        <w:ind w:left="2280" w:right="4740" w:firstLine="0"/>
      </w:pPr>
      <w:r>
        <w:t>Срок обучения – 5(6)</w:t>
      </w:r>
      <w:r w:rsidR="004C0343">
        <w:t xml:space="preserve"> лет </w:t>
      </w:r>
    </w:p>
    <w:p w:rsidR="00AA27F6" w:rsidRPr="004C0343" w:rsidRDefault="00AC3B27">
      <w:pPr>
        <w:pStyle w:val="30"/>
        <w:numPr>
          <w:ilvl w:val="0"/>
          <w:numId w:val="2"/>
        </w:numPr>
        <w:shd w:val="clear" w:color="auto" w:fill="auto"/>
        <w:tabs>
          <w:tab w:val="left" w:pos="365"/>
        </w:tabs>
        <w:spacing w:before="0" w:after="293" w:line="230" w:lineRule="exact"/>
        <w:ind w:firstLine="0"/>
        <w:rPr>
          <w:b/>
        </w:rPr>
      </w:pPr>
      <w:r w:rsidRPr="004C0343">
        <w:rPr>
          <w:b/>
        </w:rPr>
        <w:t>ТРЕБОВАНИЯ К УРОВНЮ ПОДГОТОВКИ ОБУЧАЮЩИХСЯ</w:t>
      </w:r>
    </w:p>
    <w:p w:rsidR="00AA27F6" w:rsidRPr="004C0343" w:rsidRDefault="00AC3B27">
      <w:pPr>
        <w:pStyle w:val="30"/>
        <w:numPr>
          <w:ilvl w:val="0"/>
          <w:numId w:val="2"/>
        </w:numPr>
        <w:shd w:val="clear" w:color="auto" w:fill="auto"/>
        <w:tabs>
          <w:tab w:val="left" w:pos="374"/>
        </w:tabs>
        <w:spacing w:before="0" w:after="83" w:line="230" w:lineRule="exact"/>
        <w:ind w:firstLine="0"/>
        <w:rPr>
          <w:b/>
        </w:rPr>
      </w:pPr>
      <w:r w:rsidRPr="004C0343">
        <w:rPr>
          <w:b/>
        </w:rPr>
        <w:t>ФОРМЫ И МЕТОДЫ КОНТРОЛЯ, СИСТЕМА ОЦЕНОК</w:t>
      </w:r>
    </w:p>
    <w:p w:rsidR="00AA27F6" w:rsidRDefault="00AC3B27">
      <w:pPr>
        <w:pStyle w:val="30"/>
        <w:numPr>
          <w:ilvl w:val="0"/>
          <w:numId w:val="3"/>
        </w:numPr>
        <w:shd w:val="clear" w:color="auto" w:fill="auto"/>
        <w:tabs>
          <w:tab w:val="left" w:pos="751"/>
        </w:tabs>
        <w:spacing w:before="0" w:after="0" w:line="274" w:lineRule="exact"/>
        <w:ind w:left="720"/>
      </w:pPr>
      <w:r>
        <w:t>Аттестация: цели, виды, форма, содержание.</w:t>
      </w:r>
    </w:p>
    <w:p w:rsidR="00AA27F6" w:rsidRDefault="00AC3B27">
      <w:pPr>
        <w:pStyle w:val="30"/>
        <w:numPr>
          <w:ilvl w:val="0"/>
          <w:numId w:val="3"/>
        </w:numPr>
        <w:shd w:val="clear" w:color="auto" w:fill="auto"/>
        <w:tabs>
          <w:tab w:val="left" w:pos="746"/>
        </w:tabs>
        <w:spacing w:before="0" w:after="0" w:line="274" w:lineRule="exact"/>
        <w:ind w:left="720"/>
      </w:pPr>
      <w:r>
        <w:t>Критерии оценки.</w:t>
      </w:r>
    </w:p>
    <w:p w:rsidR="00AA27F6" w:rsidRDefault="00AC3B27">
      <w:pPr>
        <w:pStyle w:val="30"/>
        <w:numPr>
          <w:ilvl w:val="0"/>
          <w:numId w:val="3"/>
        </w:numPr>
        <w:shd w:val="clear" w:color="auto" w:fill="auto"/>
        <w:tabs>
          <w:tab w:val="left" w:pos="756"/>
        </w:tabs>
        <w:spacing w:before="0" w:after="0" w:line="274" w:lineRule="exact"/>
        <w:ind w:left="720"/>
      </w:pPr>
      <w:r>
        <w:t>Требования к промежуточной аттестации:</w:t>
      </w:r>
    </w:p>
    <w:p w:rsidR="004C0343" w:rsidRDefault="00AD7CC8">
      <w:pPr>
        <w:pStyle w:val="30"/>
        <w:shd w:val="clear" w:color="auto" w:fill="auto"/>
        <w:spacing w:before="0" w:after="0" w:line="274" w:lineRule="exact"/>
        <w:ind w:left="2280" w:right="4740" w:firstLine="0"/>
      </w:pPr>
      <w:r>
        <w:t>Срок обучения – 5(6)</w:t>
      </w:r>
      <w:r w:rsidR="004C0343">
        <w:t xml:space="preserve"> лет</w:t>
      </w:r>
    </w:p>
    <w:p w:rsidR="00AA27F6" w:rsidRDefault="004C0343">
      <w:pPr>
        <w:pStyle w:val="30"/>
        <w:shd w:val="clear" w:color="auto" w:fill="auto"/>
        <w:spacing w:before="0" w:after="0" w:line="274" w:lineRule="exact"/>
        <w:ind w:left="2280" w:right="4740" w:firstLine="0"/>
      </w:pPr>
      <w:r>
        <w:t xml:space="preserve"> </w:t>
      </w:r>
    </w:p>
    <w:p w:rsidR="00AA27F6" w:rsidRDefault="00AC3B27">
      <w:pPr>
        <w:pStyle w:val="30"/>
        <w:numPr>
          <w:ilvl w:val="0"/>
          <w:numId w:val="3"/>
        </w:numPr>
        <w:shd w:val="clear" w:color="auto" w:fill="auto"/>
        <w:tabs>
          <w:tab w:val="left" w:pos="756"/>
        </w:tabs>
        <w:spacing w:before="0" w:after="0" w:line="274" w:lineRule="exact"/>
        <w:ind w:left="720"/>
      </w:pPr>
      <w:r>
        <w:t>Требования к итоговой аттестации:</w:t>
      </w:r>
    </w:p>
    <w:p w:rsidR="00AA27F6" w:rsidRDefault="00AD7CC8">
      <w:pPr>
        <w:pStyle w:val="30"/>
        <w:numPr>
          <w:ilvl w:val="0"/>
          <w:numId w:val="4"/>
        </w:numPr>
        <w:shd w:val="clear" w:color="auto" w:fill="auto"/>
        <w:tabs>
          <w:tab w:val="left" w:pos="2979"/>
        </w:tabs>
        <w:spacing w:before="0" w:after="0" w:line="274" w:lineRule="exact"/>
        <w:ind w:left="2840" w:firstLine="0"/>
      </w:pPr>
      <w:r>
        <w:t>для 5(6)</w:t>
      </w:r>
      <w:r w:rsidR="00AC3B27">
        <w:t>-го класса</w:t>
      </w:r>
    </w:p>
    <w:p w:rsidR="004C0343" w:rsidRDefault="004C0343" w:rsidP="004C0343">
      <w:pPr>
        <w:pStyle w:val="30"/>
        <w:shd w:val="clear" w:color="auto" w:fill="auto"/>
        <w:tabs>
          <w:tab w:val="left" w:pos="2979"/>
        </w:tabs>
        <w:spacing w:before="0" w:after="0" w:line="274" w:lineRule="exact"/>
        <w:ind w:firstLine="0"/>
      </w:pPr>
    </w:p>
    <w:p w:rsidR="004C0343" w:rsidRDefault="004C0343" w:rsidP="004C0343">
      <w:pPr>
        <w:pStyle w:val="30"/>
        <w:shd w:val="clear" w:color="auto" w:fill="auto"/>
        <w:tabs>
          <w:tab w:val="left" w:pos="2979"/>
        </w:tabs>
        <w:spacing w:before="0" w:after="0" w:line="274" w:lineRule="exact"/>
        <w:ind w:firstLine="0"/>
      </w:pPr>
    </w:p>
    <w:p w:rsidR="00AA27F6" w:rsidRPr="004C0343" w:rsidRDefault="00AC3B27">
      <w:pPr>
        <w:pStyle w:val="30"/>
        <w:numPr>
          <w:ilvl w:val="0"/>
          <w:numId w:val="2"/>
        </w:numPr>
        <w:shd w:val="clear" w:color="auto" w:fill="auto"/>
        <w:tabs>
          <w:tab w:val="left" w:pos="288"/>
        </w:tabs>
        <w:spacing w:before="0" w:after="298" w:line="230" w:lineRule="exact"/>
        <w:ind w:firstLine="0"/>
        <w:rPr>
          <w:b/>
        </w:rPr>
      </w:pPr>
      <w:r w:rsidRPr="004C0343">
        <w:rPr>
          <w:b/>
        </w:rPr>
        <w:t>МЕТОДИЧЕСКОЕ ОБЕСПЕЧЕНИЕ УЧЕБНОГО ПРОЦЕССА</w:t>
      </w:r>
    </w:p>
    <w:p w:rsidR="00AA27F6" w:rsidRDefault="00AC3B27">
      <w:pPr>
        <w:pStyle w:val="30"/>
        <w:numPr>
          <w:ilvl w:val="0"/>
          <w:numId w:val="3"/>
        </w:numPr>
        <w:shd w:val="clear" w:color="auto" w:fill="auto"/>
        <w:tabs>
          <w:tab w:val="left" w:pos="684"/>
        </w:tabs>
        <w:spacing w:before="0" w:after="0" w:line="230" w:lineRule="exact"/>
        <w:ind w:left="720"/>
      </w:pPr>
      <w:r>
        <w:t>Методические рекомендации педагогическим работникам.</w:t>
      </w:r>
    </w:p>
    <w:p w:rsidR="00AA27F6" w:rsidRDefault="00AC3B27">
      <w:pPr>
        <w:pStyle w:val="30"/>
        <w:numPr>
          <w:ilvl w:val="0"/>
          <w:numId w:val="3"/>
        </w:numPr>
        <w:shd w:val="clear" w:color="auto" w:fill="auto"/>
        <w:tabs>
          <w:tab w:val="left" w:pos="684"/>
        </w:tabs>
        <w:spacing w:before="0" w:after="521" w:line="230" w:lineRule="exact"/>
        <w:ind w:left="720"/>
      </w:pPr>
      <w:r>
        <w:t>Рекомендации по организации самостоятельной работы обучающихся.</w:t>
      </w:r>
    </w:p>
    <w:p w:rsidR="00AA27F6" w:rsidRPr="004C0343" w:rsidRDefault="00AC3B27">
      <w:pPr>
        <w:pStyle w:val="30"/>
        <w:numPr>
          <w:ilvl w:val="0"/>
          <w:numId w:val="2"/>
        </w:numPr>
        <w:shd w:val="clear" w:color="auto" w:fill="auto"/>
        <w:tabs>
          <w:tab w:val="left" w:pos="374"/>
        </w:tabs>
        <w:spacing w:before="0" w:after="298" w:line="230" w:lineRule="exact"/>
        <w:ind w:firstLine="0"/>
        <w:rPr>
          <w:b/>
        </w:rPr>
      </w:pPr>
      <w:r w:rsidRPr="004C0343">
        <w:rPr>
          <w:b/>
        </w:rPr>
        <w:t>СПИСКИ РЕКОМЕНДУЕМОЙ МЕТОДИЧЕСКОЙ И НОТНОЙ ЛИТЕРАТУРЫ</w:t>
      </w:r>
    </w:p>
    <w:p w:rsidR="00AA27F6" w:rsidRDefault="00AC3B27">
      <w:pPr>
        <w:pStyle w:val="30"/>
        <w:numPr>
          <w:ilvl w:val="0"/>
          <w:numId w:val="3"/>
        </w:numPr>
        <w:shd w:val="clear" w:color="auto" w:fill="auto"/>
        <w:tabs>
          <w:tab w:val="left" w:pos="694"/>
        </w:tabs>
        <w:spacing w:before="0" w:after="0" w:line="230" w:lineRule="exact"/>
        <w:ind w:left="720"/>
      </w:pPr>
      <w:r>
        <w:t>Основная учебно-методическая литература.</w:t>
      </w:r>
    </w:p>
    <w:p w:rsidR="007B4946" w:rsidRDefault="00AC3B27" w:rsidP="009C058D">
      <w:pPr>
        <w:pStyle w:val="30"/>
        <w:numPr>
          <w:ilvl w:val="0"/>
          <w:numId w:val="3"/>
        </w:numPr>
        <w:shd w:val="clear" w:color="auto" w:fill="auto"/>
        <w:tabs>
          <w:tab w:val="left" w:pos="684"/>
          <w:tab w:val="left" w:pos="7407"/>
        </w:tabs>
        <w:spacing w:before="0" w:after="0" w:line="230" w:lineRule="exact"/>
        <w:ind w:left="720"/>
      </w:pPr>
      <w:r>
        <w:t>Нотная литература (сборники произведений для шестиструнной гитары).</w:t>
      </w:r>
      <w:r w:rsidR="00ED3AD5">
        <w:br/>
      </w:r>
      <w:r w:rsidR="00ED3AD5">
        <w:br/>
      </w:r>
      <w:r w:rsidR="00ED3AD5">
        <w:br/>
      </w:r>
      <w:r w:rsidR="00ED3AD5">
        <w:br/>
      </w:r>
      <w:r w:rsidR="00ED3AD5">
        <w:br/>
      </w:r>
      <w:r w:rsidR="00ED3AD5">
        <w:br/>
      </w:r>
      <w:r w:rsidR="00ED3AD5">
        <w:br/>
      </w:r>
    </w:p>
    <w:p w:rsidR="007B4946" w:rsidRDefault="007B4946" w:rsidP="007B4946">
      <w:pPr>
        <w:pStyle w:val="30"/>
        <w:shd w:val="clear" w:color="auto" w:fill="auto"/>
        <w:tabs>
          <w:tab w:val="left" w:pos="684"/>
          <w:tab w:val="left" w:pos="7407"/>
        </w:tabs>
        <w:spacing w:before="0" w:after="0" w:line="230" w:lineRule="exact"/>
        <w:ind w:firstLine="0"/>
      </w:pPr>
    </w:p>
    <w:p w:rsidR="007B4946" w:rsidRDefault="007B4946" w:rsidP="007B4946">
      <w:pPr>
        <w:pStyle w:val="30"/>
        <w:shd w:val="clear" w:color="auto" w:fill="auto"/>
        <w:tabs>
          <w:tab w:val="left" w:pos="684"/>
          <w:tab w:val="left" w:pos="7407"/>
        </w:tabs>
        <w:spacing w:before="0" w:after="0" w:line="230" w:lineRule="exact"/>
        <w:ind w:firstLine="0"/>
      </w:pPr>
    </w:p>
    <w:p w:rsidR="00AA27F6" w:rsidRPr="004C0343" w:rsidRDefault="004C0343" w:rsidP="007B4946">
      <w:pPr>
        <w:pStyle w:val="30"/>
        <w:shd w:val="clear" w:color="auto" w:fill="auto"/>
        <w:tabs>
          <w:tab w:val="left" w:pos="684"/>
          <w:tab w:val="left" w:pos="7407"/>
        </w:tabs>
        <w:spacing w:before="0" w:after="0" w:line="230" w:lineRule="exact"/>
        <w:ind w:firstLine="0"/>
      </w:pPr>
      <w:r>
        <w:tab/>
      </w:r>
    </w:p>
    <w:p w:rsidR="00AA27F6" w:rsidRDefault="00AC3B27">
      <w:pPr>
        <w:pStyle w:val="33"/>
        <w:keepNext/>
        <w:keepLines/>
        <w:numPr>
          <w:ilvl w:val="0"/>
          <w:numId w:val="5"/>
        </w:numPr>
        <w:shd w:val="clear" w:color="auto" w:fill="auto"/>
        <w:tabs>
          <w:tab w:val="left" w:pos="245"/>
        </w:tabs>
        <w:spacing w:after="151" w:line="270" w:lineRule="exact"/>
        <w:ind w:right="80" w:firstLine="0"/>
      </w:pPr>
      <w:bookmarkStart w:id="3" w:name="bookmark2"/>
      <w:r>
        <w:lastRenderedPageBreak/>
        <w:t>ПОЯСНИТЕЛЬНАЯ ЗАПИСКА</w:t>
      </w:r>
      <w:bookmarkEnd w:id="3"/>
    </w:p>
    <w:p w:rsidR="00AA27F6" w:rsidRDefault="00AC3B27">
      <w:pPr>
        <w:pStyle w:val="28"/>
        <w:shd w:val="clear" w:color="auto" w:fill="auto"/>
        <w:spacing w:before="0" w:after="56"/>
        <w:ind w:left="20" w:right="20" w:firstLine="0"/>
      </w:pPr>
      <w:r>
        <w:rPr>
          <w:rStyle w:val="aa"/>
        </w:rPr>
        <w:t xml:space="preserve">Характеристика учебного предмета, его место и роль в образовательном процессе. </w:t>
      </w:r>
      <w:r>
        <w:t>Программа учебного предмета ПО.01.УП.01 «Специальность» по виду инструмента «шестиструнная гитара» (далее - «Специальность (гитара)»),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«Народные инструменты».</w:t>
      </w:r>
    </w:p>
    <w:p w:rsidR="00AA27F6" w:rsidRDefault="00AC3B27">
      <w:pPr>
        <w:pStyle w:val="28"/>
        <w:shd w:val="clear" w:color="auto" w:fill="auto"/>
        <w:spacing w:before="0" w:after="0" w:line="370" w:lineRule="exact"/>
        <w:ind w:left="20" w:right="20" w:firstLine="700"/>
      </w:pPr>
      <w:r>
        <w:t>Учебный предмет «Специальность (гитара)» направлен на приобретение детьми знаний, умений и навыков игры на шестиструнной гитаре, получение ими художественного образования, а также на эстетическое воспитание и духовно-нравственное развитие ученика.</w:t>
      </w:r>
    </w:p>
    <w:p w:rsidR="00AA27F6" w:rsidRDefault="00AC3B27">
      <w:pPr>
        <w:pStyle w:val="28"/>
        <w:shd w:val="clear" w:color="auto" w:fill="auto"/>
        <w:spacing w:before="0" w:after="380" w:line="370" w:lineRule="exact"/>
        <w:ind w:left="20" w:right="20" w:firstLine="700"/>
      </w:pPr>
      <w:r>
        <w:t>Обучение детей в области музыкального искусства ставит перед педагогом ряд задач как учебных, так и воспитательных. Решения основных вопросов в этой сфере образования направлены на раскрытие и развитие индивидуальных способностей учащихся, а для наиболее одаренных из них - на их дальнейшую профессиональную деятельность.</w:t>
      </w:r>
    </w:p>
    <w:p w:rsidR="00AA27F6" w:rsidRDefault="00AC3B27">
      <w:pPr>
        <w:pStyle w:val="33"/>
        <w:keepNext/>
        <w:keepLines/>
        <w:shd w:val="clear" w:color="auto" w:fill="auto"/>
        <w:spacing w:after="322" w:line="270" w:lineRule="exact"/>
        <w:ind w:right="80" w:firstLine="0"/>
      </w:pPr>
      <w:bookmarkStart w:id="4" w:name="bookmark3"/>
      <w:r>
        <w:t>Цели и задачи учебного предмета</w:t>
      </w:r>
      <w:bookmarkEnd w:id="4"/>
    </w:p>
    <w:p w:rsidR="00AA27F6" w:rsidRDefault="00AC3B27">
      <w:pPr>
        <w:pStyle w:val="28"/>
        <w:shd w:val="clear" w:color="auto" w:fill="auto"/>
        <w:spacing w:before="0" w:after="300" w:line="370" w:lineRule="exact"/>
        <w:ind w:left="20" w:right="20" w:firstLine="0"/>
      </w:pPr>
      <w:r>
        <w:rPr>
          <w:rStyle w:val="aa"/>
        </w:rPr>
        <w:t xml:space="preserve">Цель </w:t>
      </w:r>
      <w:r>
        <w:t>- выявление наиболее одаренных детей и их дальнейшая подготовка к продолжению обучения в средних профессиональных музыкальных учебных заведениях.</w:t>
      </w:r>
    </w:p>
    <w:p w:rsidR="00AA27F6" w:rsidRDefault="00AC3B27">
      <w:pPr>
        <w:pStyle w:val="33"/>
        <w:keepNext/>
        <w:keepLines/>
        <w:shd w:val="clear" w:color="auto" w:fill="auto"/>
        <w:spacing w:after="0" w:line="370" w:lineRule="exact"/>
        <w:ind w:left="20" w:firstLine="0"/>
        <w:jc w:val="both"/>
      </w:pPr>
      <w:bookmarkStart w:id="5" w:name="bookmark4"/>
      <w:r>
        <w:t>Задачи</w:t>
      </w:r>
      <w:bookmarkEnd w:id="5"/>
    </w:p>
    <w:p w:rsidR="00AA27F6" w:rsidRDefault="00AC3B27">
      <w:pPr>
        <w:pStyle w:val="70"/>
        <w:shd w:val="clear" w:color="auto" w:fill="auto"/>
        <w:ind w:left="20"/>
      </w:pPr>
      <w:r>
        <w:rPr>
          <w:rStyle w:val="71"/>
          <w:i/>
          <w:iCs/>
        </w:rPr>
        <w:t>обучающие:</w:t>
      </w:r>
    </w:p>
    <w:p w:rsidR="00AA27F6" w:rsidRDefault="00752D15">
      <w:pPr>
        <w:pStyle w:val="28"/>
        <w:shd w:val="clear" w:color="auto" w:fill="auto"/>
        <w:spacing w:before="0" w:after="0" w:line="370" w:lineRule="exact"/>
        <w:ind w:left="720" w:right="20"/>
      </w:pPr>
      <w:r>
        <w:rPr>
          <w:rStyle w:val="ab"/>
          <w:lang w:val="ru-RU"/>
        </w:rPr>
        <w:t xml:space="preserve">- </w:t>
      </w:r>
      <w:r w:rsidR="00AC3B27" w:rsidRPr="002066EE">
        <w:t xml:space="preserve"> </w:t>
      </w:r>
      <w:r w:rsidR="00AC3B27">
        <w:t>выявление творческих способностей ученика в области музыкального искусства и их развитие в области исполнительства на шестиструнной гитаре до уровня подготовки, достаточного для творческого самовыражения и самореализации;</w:t>
      </w:r>
    </w:p>
    <w:p w:rsidR="00AA27F6" w:rsidRDefault="00752D15">
      <w:pPr>
        <w:pStyle w:val="28"/>
        <w:shd w:val="clear" w:color="auto" w:fill="auto"/>
        <w:spacing w:before="0" w:after="0" w:line="370" w:lineRule="exact"/>
        <w:ind w:left="720" w:right="20"/>
      </w:pPr>
      <w:r>
        <w:rPr>
          <w:rStyle w:val="ab"/>
          <w:lang w:val="ru-RU"/>
        </w:rPr>
        <w:t xml:space="preserve">- </w:t>
      </w:r>
      <w:r w:rsidR="00AC3B27">
        <w:t xml:space="preserve"> овладение знаниями, умениями и навыками игры на шестиструнной гитаре, позволяющими выпускнику приобретать собственный опыт музицирования;</w:t>
      </w:r>
    </w:p>
    <w:p w:rsidR="00AA27F6" w:rsidRDefault="00752D15">
      <w:pPr>
        <w:pStyle w:val="28"/>
        <w:shd w:val="clear" w:color="auto" w:fill="auto"/>
        <w:spacing w:before="0" w:after="0" w:line="370" w:lineRule="exact"/>
        <w:ind w:left="720" w:right="20"/>
      </w:pPr>
      <w:r>
        <w:rPr>
          <w:rStyle w:val="ab"/>
          <w:lang w:val="ru-RU"/>
        </w:rPr>
        <w:t xml:space="preserve">- </w:t>
      </w:r>
      <w:r w:rsidR="00AC3B27">
        <w:t xml:space="preserve"> формирование навыков сольной исполнительской практики и коллективной творческой деятельности, их практическое применение;</w:t>
      </w:r>
    </w:p>
    <w:p w:rsidR="00AA27F6" w:rsidRDefault="00752D15">
      <w:pPr>
        <w:pStyle w:val="28"/>
        <w:shd w:val="clear" w:color="auto" w:fill="auto"/>
        <w:spacing w:before="0" w:after="0" w:line="370" w:lineRule="exact"/>
        <w:ind w:left="720" w:right="20"/>
      </w:pPr>
      <w:r>
        <w:rPr>
          <w:rStyle w:val="ab"/>
          <w:lang w:val="ru-RU"/>
        </w:rPr>
        <w:t xml:space="preserve">-  </w:t>
      </w:r>
      <w:r w:rsidR="00AC3B27">
        <w:t>формирование у лучших выпускников осознанной мотивации к продолжению профессионального обучения и подготовки их к вступительным экзаменам в образовательные учреждения, реализующие учебные программы СПО;</w:t>
      </w:r>
    </w:p>
    <w:p w:rsidR="00AA27F6" w:rsidRDefault="00AC3B27">
      <w:pPr>
        <w:pStyle w:val="70"/>
        <w:shd w:val="clear" w:color="auto" w:fill="auto"/>
        <w:spacing w:line="365" w:lineRule="exact"/>
        <w:ind w:left="40"/>
      </w:pPr>
      <w:r>
        <w:rPr>
          <w:rStyle w:val="71"/>
          <w:i/>
          <w:iCs/>
        </w:rPr>
        <w:t>развивающие:</w:t>
      </w:r>
    </w:p>
    <w:p w:rsidR="00AA27F6" w:rsidRDefault="00752D15">
      <w:pPr>
        <w:pStyle w:val="28"/>
        <w:shd w:val="clear" w:color="auto" w:fill="auto"/>
        <w:spacing w:before="0" w:after="0"/>
        <w:ind w:left="760" w:hanging="340"/>
      </w:pPr>
      <w:r>
        <w:t xml:space="preserve">- </w:t>
      </w:r>
      <w:r w:rsidR="00AC3B27" w:rsidRPr="002066EE">
        <w:t xml:space="preserve"> </w:t>
      </w:r>
      <w:r w:rsidR="00AC3B27">
        <w:t>приобретение обучающимися опыта творческой деятельности;</w:t>
      </w:r>
    </w:p>
    <w:p w:rsidR="00752D15" w:rsidRDefault="00752D15">
      <w:pPr>
        <w:pStyle w:val="28"/>
        <w:shd w:val="clear" w:color="auto" w:fill="auto"/>
        <w:spacing w:before="0" w:after="376"/>
        <w:ind w:left="760" w:right="20" w:hanging="340"/>
      </w:pPr>
      <w:r>
        <w:t xml:space="preserve">- </w:t>
      </w:r>
      <w:r w:rsidR="00AC3B27" w:rsidRPr="002066EE">
        <w:t xml:space="preserve"> </w:t>
      </w:r>
      <w:r w:rsidR="00AC3B27">
        <w:t>достижение уровня образованности, позволяющ</w:t>
      </w:r>
      <w:r>
        <w:t>его выпускнику самостоятельно</w:t>
      </w:r>
    </w:p>
    <w:p w:rsidR="00AA27F6" w:rsidRDefault="00AC3B27">
      <w:pPr>
        <w:pStyle w:val="28"/>
        <w:shd w:val="clear" w:color="auto" w:fill="auto"/>
        <w:spacing w:before="0" w:after="376"/>
        <w:ind w:left="760" w:right="20" w:hanging="340"/>
      </w:pPr>
      <w:r>
        <w:lastRenderedPageBreak/>
        <w:t>ориентироваться в мировой музыкальной культуре;</w:t>
      </w:r>
    </w:p>
    <w:p w:rsidR="00AA27F6" w:rsidRDefault="00AC3B27">
      <w:pPr>
        <w:pStyle w:val="70"/>
        <w:shd w:val="clear" w:color="auto" w:fill="auto"/>
        <w:spacing w:after="20" w:line="270" w:lineRule="exact"/>
        <w:ind w:left="40"/>
      </w:pPr>
      <w:r>
        <w:rPr>
          <w:rStyle w:val="71"/>
          <w:i/>
          <w:iCs/>
        </w:rPr>
        <w:t>воспитательные:</w:t>
      </w:r>
    </w:p>
    <w:p w:rsidR="00AA27F6" w:rsidRDefault="00DA439F" w:rsidP="00DA439F">
      <w:pPr>
        <w:pStyle w:val="28"/>
        <w:shd w:val="clear" w:color="auto" w:fill="auto"/>
        <w:spacing w:before="0" w:after="0" w:line="322" w:lineRule="exact"/>
        <w:ind w:firstLine="0"/>
      </w:pPr>
      <w:r>
        <w:t xml:space="preserve">      -  </w:t>
      </w:r>
      <w:r w:rsidR="00AC3B27">
        <w:t>формирование духовной культуры и нравственности ребенка;</w:t>
      </w:r>
    </w:p>
    <w:p w:rsidR="00AA27F6" w:rsidRDefault="00752D15">
      <w:pPr>
        <w:pStyle w:val="28"/>
        <w:shd w:val="clear" w:color="auto" w:fill="auto"/>
        <w:spacing w:before="0" w:after="0" w:line="322" w:lineRule="exact"/>
        <w:ind w:left="760" w:hanging="340"/>
      </w:pPr>
      <w:r>
        <w:rPr>
          <w:rStyle w:val="ab"/>
          <w:lang w:val="ru-RU"/>
        </w:rPr>
        <w:t xml:space="preserve">-  </w:t>
      </w:r>
      <w:r w:rsidR="00AC3B27">
        <w:t>приобщение к мировым и отечественным культурным ценностям;</w:t>
      </w:r>
    </w:p>
    <w:p w:rsidR="00AA27F6" w:rsidRDefault="00752D15">
      <w:pPr>
        <w:pStyle w:val="28"/>
        <w:shd w:val="clear" w:color="auto" w:fill="auto"/>
        <w:spacing w:before="0" w:after="0" w:line="322" w:lineRule="exact"/>
        <w:ind w:left="760" w:hanging="340"/>
      </w:pPr>
      <w:r>
        <w:rPr>
          <w:rStyle w:val="ab"/>
          <w:lang w:val="ru-RU"/>
        </w:rPr>
        <w:t xml:space="preserve">- </w:t>
      </w:r>
      <w:r w:rsidR="00AC3B27" w:rsidRPr="002066EE">
        <w:t xml:space="preserve"> </w:t>
      </w:r>
      <w:r w:rsidR="00AC3B27">
        <w:t>воспитание любви к музыке;</w:t>
      </w:r>
    </w:p>
    <w:p w:rsidR="00AA27F6" w:rsidRDefault="00752D15" w:rsidP="00752D15">
      <w:pPr>
        <w:pStyle w:val="28"/>
        <w:shd w:val="clear" w:color="auto" w:fill="auto"/>
        <w:spacing w:before="0" w:after="0" w:line="322" w:lineRule="exact"/>
        <w:ind w:left="420" w:right="20" w:firstLine="0"/>
      </w:pPr>
      <w:r>
        <w:rPr>
          <w:rStyle w:val="ab"/>
          <w:lang w:val="ru-RU"/>
        </w:rPr>
        <w:t>-</w:t>
      </w:r>
      <w:r w:rsidR="00AC3B27">
        <w:t xml:space="preserve"> формирование высоких эстетических норм в отношениях с преподавателями и учениками;</w:t>
      </w:r>
    </w:p>
    <w:p w:rsidR="00AA27F6" w:rsidRDefault="00752D15">
      <w:pPr>
        <w:pStyle w:val="28"/>
        <w:shd w:val="clear" w:color="auto" w:fill="auto"/>
        <w:spacing w:before="0" w:after="300" w:line="322" w:lineRule="exact"/>
        <w:ind w:left="760" w:hanging="340"/>
      </w:pPr>
      <w:r>
        <w:rPr>
          <w:rStyle w:val="ab"/>
          <w:lang w:val="ru-RU"/>
        </w:rPr>
        <w:t xml:space="preserve">- </w:t>
      </w:r>
      <w:r w:rsidR="00AC3B27">
        <w:t>воспитание самостоятельности.</w:t>
      </w:r>
    </w:p>
    <w:p w:rsidR="00AA27F6" w:rsidRDefault="00AC3B27">
      <w:pPr>
        <w:pStyle w:val="33"/>
        <w:keepNext/>
        <w:keepLines/>
        <w:shd w:val="clear" w:color="auto" w:fill="auto"/>
        <w:spacing w:after="0" w:line="322" w:lineRule="exact"/>
        <w:ind w:left="40" w:firstLine="0"/>
        <w:jc w:val="both"/>
      </w:pPr>
      <w:bookmarkStart w:id="6" w:name="bookmark5"/>
      <w:r>
        <w:t>Место учебного предмета в структуре образовательной программы.</w:t>
      </w:r>
      <w:bookmarkEnd w:id="6"/>
    </w:p>
    <w:p w:rsidR="00AA27F6" w:rsidRDefault="00AC3B27">
      <w:pPr>
        <w:pStyle w:val="28"/>
        <w:shd w:val="clear" w:color="auto" w:fill="auto"/>
        <w:spacing w:before="0" w:after="0" w:line="322" w:lineRule="exact"/>
        <w:ind w:left="40" w:right="20" w:firstLine="0"/>
      </w:pPr>
      <w:r>
        <w:t>Учебный предмет П0.01.УП.01 «Специальность (гитара)» входит в обязательную часть дополнительной предпрофессиональной общеобразовательной программы «Народные инструменты», в предметную область «Музыкальное исполнительство».</w:t>
      </w:r>
    </w:p>
    <w:p w:rsidR="00AA27F6" w:rsidRDefault="00AC3B27">
      <w:pPr>
        <w:pStyle w:val="28"/>
        <w:shd w:val="clear" w:color="auto" w:fill="auto"/>
        <w:spacing w:before="0" w:after="0" w:line="322" w:lineRule="exact"/>
        <w:ind w:left="40" w:right="20" w:firstLine="720"/>
        <w:jc w:val="left"/>
      </w:pPr>
      <w:r>
        <w:t xml:space="preserve">Учебный предмет направлен на приобретение и формирование у обучающихся следующих </w:t>
      </w:r>
      <w:r>
        <w:rPr>
          <w:rStyle w:val="ab"/>
          <w:lang w:val="ru-RU"/>
        </w:rPr>
        <w:t>знаний, умений и навыков:</w:t>
      </w:r>
    </w:p>
    <w:p w:rsidR="00AA27F6" w:rsidRDefault="00752D15">
      <w:pPr>
        <w:pStyle w:val="28"/>
        <w:shd w:val="clear" w:color="auto" w:fill="auto"/>
        <w:spacing w:before="0" w:after="0" w:line="322" w:lineRule="exact"/>
        <w:ind w:left="760" w:right="20" w:hanging="340"/>
      </w:pPr>
      <w:r>
        <w:rPr>
          <w:rStyle w:val="ab"/>
          <w:lang w:val="ru-RU"/>
        </w:rPr>
        <w:t xml:space="preserve">-  </w:t>
      </w:r>
      <w:r w:rsidR="00AC3B27" w:rsidRPr="002066EE">
        <w:t xml:space="preserve"> </w:t>
      </w:r>
      <w:r w:rsidR="00AC3B27">
        <w:t>знания художественно-эстетических и технических особенностей, характерных для сольного исполнительства;</w:t>
      </w:r>
    </w:p>
    <w:p w:rsidR="00AA27F6" w:rsidRDefault="00752D15">
      <w:pPr>
        <w:pStyle w:val="28"/>
        <w:shd w:val="clear" w:color="auto" w:fill="auto"/>
        <w:spacing w:before="0" w:after="0" w:line="322" w:lineRule="exact"/>
        <w:ind w:left="760" w:right="20" w:hanging="340"/>
      </w:pPr>
      <w:r>
        <w:rPr>
          <w:rStyle w:val="ab"/>
          <w:lang w:val="ru-RU"/>
        </w:rPr>
        <w:t xml:space="preserve">- </w:t>
      </w:r>
      <w:r w:rsidR="00AC3B27" w:rsidRPr="002066EE">
        <w:t xml:space="preserve"> </w:t>
      </w:r>
      <w:r w:rsidR="00AC3B27">
        <w:t>умения грамотно исполнять музыкальные произведения на шестиструнной гитаре;</w:t>
      </w:r>
    </w:p>
    <w:p w:rsidR="00AA27F6" w:rsidRDefault="00752D15">
      <w:pPr>
        <w:pStyle w:val="28"/>
        <w:shd w:val="clear" w:color="auto" w:fill="auto"/>
        <w:spacing w:before="0" w:after="0" w:line="322" w:lineRule="exact"/>
        <w:ind w:left="760" w:right="20" w:hanging="340"/>
      </w:pPr>
      <w:r>
        <w:rPr>
          <w:rStyle w:val="ab"/>
          <w:lang w:val="ru-RU"/>
        </w:rPr>
        <w:t xml:space="preserve">- </w:t>
      </w:r>
      <w:r w:rsidR="00AC3B27" w:rsidRPr="002066EE">
        <w:t xml:space="preserve"> </w:t>
      </w:r>
      <w:r w:rsidR="00AC3B27">
        <w:t>умения самостоятельно разучивать музыкальные произведения различных жанров и стилей на шестиструнной гитаре;</w:t>
      </w:r>
    </w:p>
    <w:p w:rsidR="00AA27F6" w:rsidRDefault="00752D15">
      <w:pPr>
        <w:pStyle w:val="28"/>
        <w:shd w:val="clear" w:color="auto" w:fill="auto"/>
        <w:spacing w:before="0" w:after="0" w:line="322" w:lineRule="exact"/>
        <w:ind w:left="760" w:right="20" w:hanging="340"/>
      </w:pPr>
      <w:r>
        <w:rPr>
          <w:rStyle w:val="ab"/>
          <w:lang w:val="ru-RU"/>
        </w:rPr>
        <w:t xml:space="preserve">- </w:t>
      </w:r>
      <w:r w:rsidR="00AC3B27" w:rsidRPr="002066EE">
        <w:t xml:space="preserve"> </w:t>
      </w:r>
      <w:r w:rsidR="00AC3B27">
        <w:t>умения самостоятельно преодолевать технические трудности при разучивании несложного музыкального произведения на шестиструнной гитаре;</w:t>
      </w:r>
    </w:p>
    <w:p w:rsidR="00AA27F6" w:rsidRDefault="00752D15">
      <w:pPr>
        <w:pStyle w:val="28"/>
        <w:shd w:val="clear" w:color="auto" w:fill="auto"/>
        <w:spacing w:before="0" w:after="0" w:line="322" w:lineRule="exact"/>
        <w:ind w:left="760" w:right="20" w:hanging="340"/>
      </w:pPr>
      <w:r>
        <w:rPr>
          <w:rStyle w:val="ab"/>
          <w:lang w:val="ru-RU"/>
        </w:rPr>
        <w:t>-</w:t>
      </w:r>
      <w:r w:rsidR="00AC3B27" w:rsidRPr="002066EE">
        <w:t xml:space="preserve"> </w:t>
      </w:r>
      <w:r w:rsidR="00AC3B27">
        <w:t>умения создавать художественный образ при исполнении музыкального произведения на шестиструнной гитаре;</w:t>
      </w:r>
    </w:p>
    <w:p w:rsidR="00AA27F6" w:rsidRDefault="00752D15">
      <w:pPr>
        <w:pStyle w:val="28"/>
        <w:shd w:val="clear" w:color="auto" w:fill="auto"/>
        <w:spacing w:before="0" w:after="0" w:line="322" w:lineRule="exact"/>
        <w:ind w:left="760" w:hanging="340"/>
      </w:pPr>
      <w:r>
        <w:rPr>
          <w:rStyle w:val="ab"/>
          <w:lang w:val="ru-RU"/>
        </w:rPr>
        <w:t xml:space="preserve">- </w:t>
      </w:r>
      <w:r w:rsidR="00AC3B27" w:rsidRPr="002066EE">
        <w:t xml:space="preserve"> </w:t>
      </w:r>
      <w:r w:rsidR="00AC3B27">
        <w:t>навыков импровизации на шестиструнной гитаре;</w:t>
      </w:r>
    </w:p>
    <w:p w:rsidR="00AA27F6" w:rsidRDefault="00752D15">
      <w:pPr>
        <w:pStyle w:val="28"/>
        <w:shd w:val="clear" w:color="auto" w:fill="auto"/>
        <w:spacing w:before="0" w:after="0" w:line="322" w:lineRule="exact"/>
        <w:ind w:left="760" w:hanging="340"/>
      </w:pPr>
      <w:r>
        <w:rPr>
          <w:rStyle w:val="ab"/>
          <w:lang w:val="ru-RU"/>
        </w:rPr>
        <w:t xml:space="preserve">- </w:t>
      </w:r>
      <w:r w:rsidR="00AC3B27" w:rsidRPr="002066EE">
        <w:t xml:space="preserve"> </w:t>
      </w:r>
      <w:r w:rsidR="00AC3B27">
        <w:t>навыков чтения с листа несложных музыкальных произведений;</w:t>
      </w:r>
    </w:p>
    <w:p w:rsidR="00AA27F6" w:rsidRDefault="00752D15">
      <w:pPr>
        <w:pStyle w:val="28"/>
        <w:shd w:val="clear" w:color="auto" w:fill="auto"/>
        <w:spacing w:before="0" w:after="0" w:line="322" w:lineRule="exact"/>
        <w:ind w:left="760" w:hanging="340"/>
      </w:pPr>
      <w:r>
        <w:rPr>
          <w:rStyle w:val="ab"/>
          <w:lang w:val="ru-RU"/>
        </w:rPr>
        <w:t xml:space="preserve">- </w:t>
      </w:r>
      <w:r w:rsidR="00AC3B27" w:rsidRPr="002066EE">
        <w:t xml:space="preserve"> </w:t>
      </w:r>
      <w:r w:rsidR="00AC3B27">
        <w:t>навыков сольных публичных выступлений;</w:t>
      </w:r>
    </w:p>
    <w:p w:rsidR="00AA27F6" w:rsidRDefault="00752D15">
      <w:pPr>
        <w:pStyle w:val="28"/>
        <w:shd w:val="clear" w:color="auto" w:fill="auto"/>
        <w:spacing w:before="0" w:after="0" w:line="322" w:lineRule="exact"/>
        <w:ind w:left="760" w:right="20" w:hanging="340"/>
      </w:pPr>
      <w:r>
        <w:rPr>
          <w:rStyle w:val="ab"/>
          <w:lang w:val="ru-RU"/>
        </w:rPr>
        <w:t>-</w:t>
      </w:r>
      <w:r w:rsidR="00AC3B27" w:rsidRPr="002066EE">
        <w:t xml:space="preserve"> </w:t>
      </w:r>
      <w:r w:rsidR="00AC3B27">
        <w:t>навыков публичных выступлений в составе оркестра русских народных инструментов, а также в составе инструментальных ансамблей;</w:t>
      </w:r>
    </w:p>
    <w:p w:rsidR="00AA27F6" w:rsidRDefault="00752D15">
      <w:pPr>
        <w:pStyle w:val="28"/>
        <w:shd w:val="clear" w:color="auto" w:fill="auto"/>
        <w:spacing w:before="0" w:after="262" w:line="322" w:lineRule="exact"/>
        <w:ind w:left="760" w:hanging="340"/>
      </w:pPr>
      <w:r>
        <w:rPr>
          <w:rStyle w:val="ab"/>
          <w:lang w:val="ru-RU"/>
        </w:rPr>
        <w:t xml:space="preserve">- </w:t>
      </w:r>
      <w:r w:rsidR="00AC3B27" w:rsidRPr="002066EE">
        <w:t xml:space="preserve"> </w:t>
      </w:r>
      <w:r w:rsidR="00AC3B27">
        <w:t>знания музыкальной терминологии.</w:t>
      </w:r>
    </w:p>
    <w:p w:rsidR="00AA27F6" w:rsidRDefault="00AC3B27">
      <w:pPr>
        <w:pStyle w:val="28"/>
        <w:shd w:val="clear" w:color="auto" w:fill="auto"/>
        <w:spacing w:before="0" w:after="0" w:line="370" w:lineRule="exact"/>
        <w:ind w:left="40" w:right="20" w:firstLine="0"/>
      </w:pPr>
      <w:r>
        <w:rPr>
          <w:rStyle w:val="aa"/>
        </w:rPr>
        <w:t xml:space="preserve">Срок реализации </w:t>
      </w:r>
      <w:r>
        <w:t>данной программы для детей, поступив</w:t>
      </w:r>
      <w:r w:rsidRPr="00AD7CC8">
        <w:rPr>
          <w:rStyle w:val="12"/>
          <w:u w:val="none"/>
        </w:rPr>
        <w:t>ши</w:t>
      </w:r>
      <w:r w:rsidRPr="00AD7CC8">
        <w:t>х</w:t>
      </w:r>
      <w:r>
        <w:t xml:space="preserve"> в образовательное учреждение в первый класс в возрасте с </w:t>
      </w:r>
      <w:r w:rsidR="00AD7CC8">
        <w:t xml:space="preserve">10 </w:t>
      </w:r>
      <w:r>
        <w:t xml:space="preserve"> </w:t>
      </w:r>
      <w:r w:rsidR="00AD7CC8">
        <w:t>до 12</w:t>
      </w:r>
      <w:r w:rsidR="004C0343">
        <w:t xml:space="preserve"> лет, </w:t>
      </w:r>
      <w:r w:rsidR="00AD7CC8">
        <w:t>составляет 5(6)</w:t>
      </w:r>
      <w:r w:rsidR="004C0343">
        <w:t>лет.</w:t>
      </w:r>
      <w:r>
        <w:t xml:space="preserve"> </w:t>
      </w:r>
    </w:p>
    <w:p w:rsidR="00AA27F6" w:rsidRDefault="00AC3B27" w:rsidP="00AD7CC8">
      <w:pPr>
        <w:pStyle w:val="28"/>
        <w:shd w:val="clear" w:color="auto" w:fill="auto"/>
        <w:spacing w:before="0" w:after="0" w:line="370" w:lineRule="exact"/>
        <w:ind w:left="40" w:right="20" w:firstLine="720"/>
        <w:jc w:val="left"/>
      </w:pPr>
      <w:r>
        <w:t>Для детей, не закончивших освоение образовательной программы основного общего образования или среднего (полного) общего образования и</w:t>
      </w:r>
      <w:r w:rsidR="00AD7CC8">
        <w:t xml:space="preserve"> </w:t>
      </w:r>
      <w:r>
        <w:t>планирующих поступление в образовательные у</w:t>
      </w:r>
      <w:r w:rsidR="00AD7CC8">
        <w:t xml:space="preserve">чреждения, реализующие основные </w:t>
      </w:r>
      <w:r>
        <w:t>профессиональные образовательные программы в области музыкального искусства, срок освоения может быть увеличен на один год.</w:t>
      </w:r>
    </w:p>
    <w:p w:rsidR="00AA27F6" w:rsidRDefault="00AC3B27">
      <w:pPr>
        <w:pStyle w:val="28"/>
        <w:shd w:val="clear" w:color="auto" w:fill="auto"/>
        <w:spacing w:before="0" w:after="46" w:line="370" w:lineRule="exact"/>
        <w:ind w:left="120" w:right="60" w:firstLine="0"/>
      </w:pPr>
      <w:r>
        <w:rPr>
          <w:rStyle w:val="aa"/>
        </w:rPr>
        <w:t xml:space="preserve">Объем учебного времени, </w:t>
      </w:r>
      <w:r>
        <w:t>предусмотренный учебным планом образовательного учреждения на реализацию учебного предмета «Специальность (гитара)»:</w:t>
      </w:r>
    </w:p>
    <w:p w:rsidR="00AA27F6" w:rsidRDefault="00AC3B27">
      <w:pPr>
        <w:pStyle w:val="2a"/>
        <w:framePr w:w="9528" w:wrap="notBeside" w:vAnchor="text" w:hAnchor="text" w:xAlign="center" w:y="1"/>
        <w:shd w:val="clear" w:color="auto" w:fill="auto"/>
        <w:spacing w:line="210" w:lineRule="exact"/>
      </w:pPr>
      <w:r>
        <w:lastRenderedPageBreak/>
        <w:t>Таблица 1</w:t>
      </w:r>
    </w:p>
    <w:tbl>
      <w:tblPr>
        <w:tblOverlap w:val="never"/>
        <w:tblW w:w="0" w:type="auto"/>
        <w:jc w:val="center"/>
        <w:tblInd w:w="-20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43"/>
        <w:gridCol w:w="2170"/>
        <w:gridCol w:w="1812"/>
      </w:tblGrid>
      <w:tr w:rsidR="00AD7CC8" w:rsidTr="00530858">
        <w:trPr>
          <w:trHeight w:hRule="exact" w:val="600"/>
          <w:jc w:val="center"/>
        </w:trPr>
        <w:tc>
          <w:tcPr>
            <w:tcW w:w="5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CC8" w:rsidRDefault="00AD7CC8">
            <w:pPr>
              <w:framePr w:w="952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7CC8" w:rsidRDefault="00AD7CC8">
            <w:pPr>
              <w:pStyle w:val="28"/>
              <w:framePr w:w="9528" w:wrap="notBeside" w:vAnchor="text" w:hAnchor="text" w:xAlign="center" w:y="1"/>
              <w:shd w:val="clear" w:color="auto" w:fill="auto"/>
              <w:spacing w:before="0" w:after="0" w:line="187" w:lineRule="exact"/>
              <w:ind w:firstLine="0"/>
              <w:jc w:val="center"/>
            </w:pPr>
            <w:r>
              <w:rPr>
                <w:rStyle w:val="75pt"/>
              </w:rPr>
              <w:t>Срок обучения - 5 лет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7CC8" w:rsidRDefault="00AD7CC8">
            <w:pPr>
              <w:pStyle w:val="28"/>
              <w:framePr w:w="9528" w:wrap="notBeside" w:vAnchor="text" w:hAnchor="text" w:xAlign="center" w:y="1"/>
              <w:shd w:val="clear" w:color="auto" w:fill="auto"/>
              <w:spacing w:before="0" w:after="0" w:line="187" w:lineRule="exact"/>
              <w:ind w:firstLine="0"/>
              <w:jc w:val="center"/>
              <w:rPr>
                <w:rStyle w:val="75pt"/>
              </w:rPr>
            </w:pPr>
            <w:r>
              <w:rPr>
                <w:rStyle w:val="75pt"/>
              </w:rPr>
              <w:t>Дополнительный год обучения 6 класс</w:t>
            </w:r>
          </w:p>
        </w:tc>
      </w:tr>
      <w:tr w:rsidR="00AD7CC8" w:rsidTr="00530858">
        <w:trPr>
          <w:trHeight w:hRule="exact" w:val="518"/>
          <w:jc w:val="center"/>
        </w:trPr>
        <w:tc>
          <w:tcPr>
            <w:tcW w:w="5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CC8" w:rsidRDefault="00AD7CC8">
            <w:pPr>
              <w:pStyle w:val="28"/>
              <w:framePr w:w="9528" w:wrap="notBeside" w:vAnchor="text" w:hAnchor="text" w:xAlign="center" w:y="1"/>
              <w:shd w:val="clear" w:color="auto" w:fill="auto"/>
              <w:spacing w:before="0" w:after="0" w:line="259" w:lineRule="exact"/>
              <w:ind w:left="120" w:firstLine="0"/>
              <w:jc w:val="left"/>
            </w:pPr>
            <w:r>
              <w:rPr>
                <w:rStyle w:val="105pt"/>
              </w:rPr>
              <w:t>Максимальная учебная нагрузка (в часах)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7CC8" w:rsidRDefault="00AD7CC8" w:rsidP="00AD7CC8">
            <w:pPr>
              <w:pStyle w:val="28"/>
              <w:framePr w:w="952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  <w:rPr>
                <w:rStyle w:val="105pt"/>
              </w:rPr>
            </w:pPr>
          </w:p>
          <w:p w:rsidR="00AD7CC8" w:rsidRDefault="00AD7CC8" w:rsidP="00AD7CC8">
            <w:pPr>
              <w:pStyle w:val="28"/>
              <w:framePr w:w="952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>924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7CC8" w:rsidRDefault="00AD7CC8" w:rsidP="00AD7CC8">
            <w:pPr>
              <w:pStyle w:val="28"/>
              <w:framePr w:w="952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  <w:rPr>
                <w:rStyle w:val="105pt"/>
              </w:rPr>
            </w:pPr>
          </w:p>
          <w:p w:rsidR="00AD7CC8" w:rsidRDefault="00AD7CC8" w:rsidP="00AD7CC8">
            <w:pPr>
              <w:pStyle w:val="28"/>
              <w:framePr w:w="952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  <w:rPr>
                <w:rStyle w:val="105pt"/>
              </w:rPr>
            </w:pPr>
            <w:r>
              <w:rPr>
                <w:rStyle w:val="105pt"/>
              </w:rPr>
              <w:t>214,5</w:t>
            </w:r>
          </w:p>
        </w:tc>
      </w:tr>
      <w:tr w:rsidR="00AD7CC8" w:rsidTr="00530858">
        <w:trPr>
          <w:trHeight w:hRule="exact" w:val="562"/>
          <w:jc w:val="center"/>
        </w:trPr>
        <w:tc>
          <w:tcPr>
            <w:tcW w:w="5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CC8" w:rsidRDefault="00AD7CC8">
            <w:pPr>
              <w:pStyle w:val="28"/>
              <w:framePr w:w="9528" w:wrap="notBeside" w:vAnchor="text" w:hAnchor="text" w:xAlign="center" w:y="1"/>
              <w:shd w:val="clear" w:color="auto" w:fill="auto"/>
              <w:spacing w:before="0" w:after="0" w:line="245" w:lineRule="exact"/>
              <w:ind w:left="120" w:firstLine="0"/>
              <w:jc w:val="left"/>
            </w:pPr>
            <w:r>
              <w:rPr>
                <w:rStyle w:val="105pt"/>
              </w:rPr>
              <w:t>Количество часов на аудиторные занятия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7CC8" w:rsidRDefault="00AD7CC8" w:rsidP="00AD7CC8">
            <w:pPr>
              <w:pStyle w:val="28"/>
              <w:framePr w:w="952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  <w:rPr>
                <w:rStyle w:val="105pt"/>
              </w:rPr>
            </w:pPr>
          </w:p>
          <w:p w:rsidR="00AD7CC8" w:rsidRDefault="00AD7CC8" w:rsidP="00AD7CC8">
            <w:pPr>
              <w:pStyle w:val="28"/>
              <w:framePr w:w="952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>363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7CC8" w:rsidRDefault="00AD7CC8" w:rsidP="00AD7CC8">
            <w:pPr>
              <w:pStyle w:val="28"/>
              <w:framePr w:w="952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  <w:rPr>
                <w:rStyle w:val="105pt"/>
              </w:rPr>
            </w:pPr>
          </w:p>
          <w:p w:rsidR="00AD7CC8" w:rsidRDefault="00AD7CC8" w:rsidP="00AD7CC8">
            <w:pPr>
              <w:pStyle w:val="28"/>
              <w:framePr w:w="952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  <w:rPr>
                <w:rStyle w:val="105pt"/>
              </w:rPr>
            </w:pPr>
            <w:r>
              <w:rPr>
                <w:rStyle w:val="105pt"/>
              </w:rPr>
              <w:t>82,5</w:t>
            </w:r>
          </w:p>
        </w:tc>
      </w:tr>
      <w:tr w:rsidR="00AD7CC8" w:rsidTr="00530858">
        <w:trPr>
          <w:trHeight w:hRule="exact" w:val="638"/>
          <w:jc w:val="center"/>
        </w:trPr>
        <w:tc>
          <w:tcPr>
            <w:tcW w:w="5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7CC8" w:rsidRDefault="00AD7CC8">
            <w:pPr>
              <w:pStyle w:val="28"/>
              <w:framePr w:w="9528" w:wrap="notBeside" w:vAnchor="text" w:hAnchor="text" w:xAlign="center" w:y="1"/>
              <w:shd w:val="clear" w:color="auto" w:fill="auto"/>
              <w:spacing w:before="0" w:after="0" w:line="259" w:lineRule="exact"/>
              <w:ind w:left="120" w:firstLine="0"/>
              <w:jc w:val="left"/>
            </w:pPr>
            <w:r>
              <w:rPr>
                <w:rStyle w:val="105pt"/>
              </w:rPr>
              <w:t>Количество часов на внеаудиторную</w:t>
            </w:r>
            <w:proofErr w:type="gramStart"/>
            <w:r>
              <w:rPr>
                <w:rStyle w:val="105pt"/>
                <w:vertAlign w:val="superscript"/>
              </w:rPr>
              <w:t>1</w:t>
            </w:r>
            <w:proofErr w:type="gramEnd"/>
            <w:r>
              <w:rPr>
                <w:rStyle w:val="105pt"/>
              </w:rPr>
              <w:t xml:space="preserve"> (самостоятельную) работу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CC8" w:rsidRDefault="00AD7CC8" w:rsidP="00AD7CC8">
            <w:pPr>
              <w:pStyle w:val="28"/>
              <w:framePr w:w="952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  <w:rPr>
                <w:rStyle w:val="105pt"/>
              </w:rPr>
            </w:pPr>
          </w:p>
          <w:p w:rsidR="00AD7CC8" w:rsidRDefault="00AD7CC8" w:rsidP="00AD7CC8">
            <w:pPr>
              <w:pStyle w:val="28"/>
              <w:framePr w:w="952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>561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CC8" w:rsidRDefault="00AD7CC8" w:rsidP="00AD7CC8">
            <w:pPr>
              <w:pStyle w:val="28"/>
              <w:framePr w:w="952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  <w:rPr>
                <w:rStyle w:val="105pt"/>
              </w:rPr>
            </w:pPr>
          </w:p>
          <w:p w:rsidR="00AD7CC8" w:rsidRDefault="00AD7CC8" w:rsidP="00AD7CC8">
            <w:pPr>
              <w:pStyle w:val="28"/>
              <w:framePr w:w="952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  <w:rPr>
                <w:rStyle w:val="105pt"/>
              </w:rPr>
            </w:pPr>
            <w:r>
              <w:rPr>
                <w:rStyle w:val="105pt"/>
              </w:rPr>
              <w:t>132</w:t>
            </w:r>
          </w:p>
        </w:tc>
      </w:tr>
    </w:tbl>
    <w:p w:rsidR="00AA27F6" w:rsidRDefault="00AA27F6">
      <w:pPr>
        <w:rPr>
          <w:sz w:val="2"/>
          <w:szCs w:val="2"/>
        </w:rPr>
      </w:pPr>
    </w:p>
    <w:p w:rsidR="00AA27F6" w:rsidRDefault="00AC3B27">
      <w:pPr>
        <w:pStyle w:val="28"/>
        <w:shd w:val="clear" w:color="auto" w:fill="auto"/>
        <w:spacing w:before="175" w:after="0" w:line="322" w:lineRule="exact"/>
        <w:ind w:left="120" w:right="60" w:firstLine="0"/>
      </w:pPr>
      <w:r>
        <w:rPr>
          <w:rStyle w:val="aa"/>
        </w:rPr>
        <w:t xml:space="preserve">Форма проведения учебных аудиторных занятий </w:t>
      </w:r>
      <w:r w:rsidR="004C0343">
        <w:t>- индивидуальная.  Продолжительность урока - 40</w:t>
      </w:r>
      <w:r>
        <w:t xml:space="preserve"> минут и предполагает занятия:</w:t>
      </w:r>
    </w:p>
    <w:p w:rsidR="00AA27F6" w:rsidRDefault="00AC3B27">
      <w:pPr>
        <w:pStyle w:val="28"/>
        <w:numPr>
          <w:ilvl w:val="0"/>
          <w:numId w:val="4"/>
        </w:numPr>
        <w:shd w:val="clear" w:color="auto" w:fill="auto"/>
        <w:tabs>
          <w:tab w:val="left" w:pos="673"/>
        </w:tabs>
        <w:spacing w:before="0" w:after="120" w:line="370" w:lineRule="exact"/>
        <w:ind w:left="500" w:right="60" w:firstLine="0"/>
      </w:pPr>
      <w:r>
        <w:t xml:space="preserve">2 </w:t>
      </w:r>
      <w:r w:rsidR="00530858">
        <w:t xml:space="preserve">часа в неделю - для учащихся 1-3 классов </w:t>
      </w:r>
      <w:proofErr w:type="gramStart"/>
      <w:r w:rsidR="00530858">
        <w:t xml:space="preserve">( </w:t>
      </w:r>
      <w:proofErr w:type="gramEnd"/>
      <w:r w:rsidR="00530858">
        <w:t>5(6)-</w:t>
      </w:r>
      <w:r>
        <w:t>летний срок</w:t>
      </w:r>
      <w:r w:rsidR="004C0343">
        <w:t xml:space="preserve"> обучения).</w:t>
      </w:r>
    </w:p>
    <w:p w:rsidR="00AA27F6" w:rsidRDefault="00AC3B27">
      <w:pPr>
        <w:pStyle w:val="28"/>
        <w:numPr>
          <w:ilvl w:val="0"/>
          <w:numId w:val="4"/>
        </w:numPr>
        <w:shd w:val="clear" w:color="auto" w:fill="auto"/>
        <w:tabs>
          <w:tab w:val="left" w:pos="778"/>
        </w:tabs>
        <w:spacing w:before="0" w:after="120" w:line="370" w:lineRule="exact"/>
        <w:ind w:left="500" w:right="60" w:firstLine="0"/>
      </w:pPr>
      <w:r>
        <w:t>2,</w:t>
      </w:r>
      <w:r w:rsidR="00530858">
        <w:t xml:space="preserve">5 часа в неделю - для учащихся 4-6 классов </w:t>
      </w:r>
      <w:proofErr w:type="gramStart"/>
      <w:r w:rsidR="00530858">
        <w:t xml:space="preserve">( </w:t>
      </w:r>
      <w:proofErr w:type="gramEnd"/>
      <w:r w:rsidR="00530858">
        <w:t>5(6)-</w:t>
      </w:r>
      <w:r>
        <w:t>ле</w:t>
      </w:r>
      <w:r w:rsidR="004C0343">
        <w:t>тний срок обучения).</w:t>
      </w:r>
    </w:p>
    <w:p w:rsidR="00AA27F6" w:rsidRDefault="00AC3B27">
      <w:pPr>
        <w:pStyle w:val="28"/>
        <w:shd w:val="clear" w:color="auto" w:fill="auto"/>
        <w:spacing w:before="0" w:after="300" w:line="370" w:lineRule="exact"/>
        <w:ind w:left="120" w:right="60" w:firstLine="700"/>
      </w:pPr>
      <w:r>
        <w:t>Индивидуальная форма позволяет преподавателю лучше узнать ученика, его музыкальные возможности, способности, эмоционально</w:t>
      </w:r>
      <w:r w:rsidR="004C0343">
        <w:t xml:space="preserve"> </w:t>
      </w:r>
      <w:r>
        <w:softHyphen/>
        <w:t>психологические особенности.</w:t>
      </w:r>
    </w:p>
    <w:p w:rsidR="00AA27F6" w:rsidRDefault="00AC3B27">
      <w:pPr>
        <w:pStyle w:val="28"/>
        <w:shd w:val="clear" w:color="auto" w:fill="auto"/>
        <w:spacing w:before="0" w:after="116" w:line="370" w:lineRule="exact"/>
        <w:ind w:left="120" w:right="60" w:firstLine="0"/>
      </w:pPr>
      <w:r>
        <w:rPr>
          <w:rStyle w:val="aa"/>
        </w:rPr>
        <w:t xml:space="preserve">Обоснование структуры программы учебного предмета. </w:t>
      </w:r>
      <w:r>
        <w:t>Программа содержит необходимые для организации занятий параметры:</w:t>
      </w:r>
    </w:p>
    <w:p w:rsidR="00AA27F6" w:rsidRDefault="00752D15" w:rsidP="00752D15">
      <w:pPr>
        <w:pStyle w:val="28"/>
        <w:shd w:val="clear" w:color="auto" w:fill="auto"/>
        <w:spacing w:before="0" w:after="501" w:line="240" w:lineRule="auto"/>
        <w:ind w:left="119" w:right="60" w:firstLine="360"/>
        <w:contextualSpacing/>
        <w:jc w:val="left"/>
      </w:pPr>
      <w:r>
        <w:rPr>
          <w:rStyle w:val="ab"/>
          <w:lang w:val="ru-RU"/>
        </w:rPr>
        <w:t xml:space="preserve">- </w:t>
      </w:r>
      <w:r w:rsidR="00AC3B27">
        <w:t>сведения о затратах учебного времени, предусмотренного на освоение учебного предмета;</w:t>
      </w:r>
      <w:r>
        <w:br/>
      </w:r>
      <w:r w:rsidR="00AC3B27">
        <w:t>Виды внеаудиторной работы:</w:t>
      </w:r>
    </w:p>
    <w:p w:rsidR="00AA27F6" w:rsidRPr="00752D15" w:rsidRDefault="00AC3B27" w:rsidP="00752D15">
      <w:pPr>
        <w:pStyle w:val="30"/>
        <w:numPr>
          <w:ilvl w:val="0"/>
          <w:numId w:val="4"/>
        </w:numPr>
        <w:shd w:val="clear" w:color="auto" w:fill="auto"/>
        <w:tabs>
          <w:tab w:val="left" w:pos="264"/>
        </w:tabs>
        <w:spacing w:before="0" w:after="0" w:line="240" w:lineRule="auto"/>
        <w:ind w:left="119" w:firstLine="0"/>
        <w:contextualSpacing/>
        <w:jc w:val="both"/>
        <w:rPr>
          <w:sz w:val="27"/>
          <w:szCs w:val="28"/>
        </w:rPr>
      </w:pPr>
      <w:r w:rsidRPr="00752D15">
        <w:rPr>
          <w:sz w:val="27"/>
          <w:szCs w:val="28"/>
        </w:rPr>
        <w:t>самостоятельные занятия по подготовке учебной программы;</w:t>
      </w:r>
    </w:p>
    <w:p w:rsidR="00AA27F6" w:rsidRPr="00752D15" w:rsidRDefault="00AC3B27" w:rsidP="00752D15">
      <w:pPr>
        <w:pStyle w:val="30"/>
        <w:numPr>
          <w:ilvl w:val="0"/>
          <w:numId w:val="4"/>
        </w:numPr>
        <w:shd w:val="clear" w:color="auto" w:fill="auto"/>
        <w:tabs>
          <w:tab w:val="left" w:pos="264"/>
        </w:tabs>
        <w:spacing w:before="0" w:after="0" w:line="240" w:lineRule="auto"/>
        <w:ind w:left="120" w:firstLine="0"/>
        <w:jc w:val="both"/>
        <w:rPr>
          <w:sz w:val="27"/>
          <w:szCs w:val="28"/>
        </w:rPr>
      </w:pPr>
      <w:r w:rsidRPr="00752D15">
        <w:rPr>
          <w:sz w:val="27"/>
          <w:szCs w:val="28"/>
        </w:rPr>
        <w:t>подготовка к контрольным урокам, зачетам и экзаменам;</w:t>
      </w:r>
    </w:p>
    <w:p w:rsidR="00AA27F6" w:rsidRPr="00752D15" w:rsidRDefault="00AC3B27" w:rsidP="00752D15">
      <w:pPr>
        <w:pStyle w:val="30"/>
        <w:numPr>
          <w:ilvl w:val="0"/>
          <w:numId w:val="4"/>
        </w:numPr>
        <w:shd w:val="clear" w:color="auto" w:fill="auto"/>
        <w:tabs>
          <w:tab w:val="left" w:pos="264"/>
        </w:tabs>
        <w:spacing w:before="0" w:after="0" w:line="240" w:lineRule="auto"/>
        <w:ind w:left="120" w:firstLine="0"/>
        <w:jc w:val="both"/>
        <w:rPr>
          <w:sz w:val="27"/>
          <w:szCs w:val="28"/>
        </w:rPr>
      </w:pPr>
      <w:r w:rsidRPr="00752D15">
        <w:rPr>
          <w:sz w:val="27"/>
          <w:szCs w:val="28"/>
        </w:rPr>
        <w:t>подготовка к концертным, конкурсным выступления;</w:t>
      </w:r>
    </w:p>
    <w:p w:rsidR="00AA27F6" w:rsidRPr="00752D15" w:rsidRDefault="00AC3B27" w:rsidP="00752D15">
      <w:pPr>
        <w:pStyle w:val="30"/>
        <w:numPr>
          <w:ilvl w:val="0"/>
          <w:numId w:val="4"/>
        </w:numPr>
        <w:shd w:val="clear" w:color="auto" w:fill="auto"/>
        <w:tabs>
          <w:tab w:val="left" w:pos="312"/>
        </w:tabs>
        <w:spacing w:before="0" w:after="0" w:line="240" w:lineRule="auto"/>
        <w:ind w:left="120" w:right="60" w:firstLine="0"/>
        <w:jc w:val="both"/>
        <w:rPr>
          <w:sz w:val="27"/>
          <w:szCs w:val="28"/>
        </w:rPr>
      </w:pPr>
      <w:r w:rsidRPr="00752D15">
        <w:rPr>
          <w:sz w:val="27"/>
          <w:szCs w:val="28"/>
        </w:rPr>
        <w:t>посещение учреждений культуры (филармоний, театров, концертных залов, музеев</w:t>
      </w:r>
      <w:r w:rsidR="00752D15">
        <w:rPr>
          <w:sz w:val="27"/>
          <w:szCs w:val="28"/>
        </w:rPr>
        <w:t>)</w:t>
      </w:r>
      <w:r w:rsidRPr="00752D15">
        <w:rPr>
          <w:sz w:val="27"/>
          <w:szCs w:val="28"/>
        </w:rPr>
        <w:t xml:space="preserve"> и</w:t>
      </w:r>
      <w:r w:rsidR="00752D15" w:rsidRPr="00752D15">
        <w:rPr>
          <w:sz w:val="27"/>
          <w:szCs w:val="28"/>
        </w:rPr>
        <w:t xml:space="preserve"> </w:t>
      </w:r>
      <w:r w:rsidRPr="00752D15">
        <w:rPr>
          <w:sz w:val="27"/>
          <w:szCs w:val="28"/>
        </w:rPr>
        <w:t>участие обучающихся в творческих мероприятиях и культурно-просветительской деятельности образовательного учреждения и др.</w:t>
      </w:r>
    </w:p>
    <w:p w:rsidR="00AA27F6" w:rsidRPr="00752D15" w:rsidRDefault="00752D15" w:rsidP="00752D15">
      <w:pPr>
        <w:pStyle w:val="28"/>
        <w:shd w:val="clear" w:color="auto" w:fill="auto"/>
        <w:spacing w:before="0" w:after="0" w:line="240" w:lineRule="auto"/>
        <w:ind w:left="120" w:firstLine="0"/>
        <w:jc w:val="left"/>
        <w:rPr>
          <w:szCs w:val="28"/>
        </w:rPr>
      </w:pPr>
      <w:r>
        <w:rPr>
          <w:rStyle w:val="ab"/>
          <w:lang w:val="ru-RU"/>
        </w:rPr>
        <w:t xml:space="preserve">- </w:t>
      </w:r>
      <w:r w:rsidR="00AC3B27" w:rsidRPr="00752D15">
        <w:rPr>
          <w:szCs w:val="28"/>
        </w:rPr>
        <w:t xml:space="preserve"> распределение учебного материала по годам обучения;</w:t>
      </w:r>
    </w:p>
    <w:p w:rsidR="00AA27F6" w:rsidRPr="00752D15" w:rsidRDefault="00752D15" w:rsidP="00752D15">
      <w:pPr>
        <w:pStyle w:val="28"/>
        <w:shd w:val="clear" w:color="auto" w:fill="auto"/>
        <w:spacing w:before="0" w:after="0" w:line="240" w:lineRule="auto"/>
        <w:ind w:firstLine="0"/>
        <w:jc w:val="left"/>
        <w:rPr>
          <w:szCs w:val="28"/>
        </w:rPr>
      </w:pPr>
      <w:r>
        <w:rPr>
          <w:rStyle w:val="ab"/>
          <w:lang w:val="ru-RU"/>
        </w:rPr>
        <w:t xml:space="preserve">  - </w:t>
      </w:r>
      <w:r w:rsidR="00AC3B27" w:rsidRPr="00752D15">
        <w:rPr>
          <w:szCs w:val="28"/>
        </w:rPr>
        <w:t xml:space="preserve"> описание дидактических единиц учебного предмета;</w:t>
      </w:r>
    </w:p>
    <w:p w:rsidR="00AA27F6" w:rsidRPr="00752D15" w:rsidRDefault="00752D15" w:rsidP="00752D15">
      <w:pPr>
        <w:pStyle w:val="28"/>
        <w:shd w:val="clear" w:color="auto" w:fill="auto"/>
        <w:spacing w:before="0" w:after="0" w:line="240" w:lineRule="auto"/>
        <w:ind w:firstLine="0"/>
        <w:jc w:val="left"/>
        <w:rPr>
          <w:szCs w:val="28"/>
        </w:rPr>
      </w:pPr>
      <w:r>
        <w:rPr>
          <w:rStyle w:val="ab"/>
          <w:lang w:val="ru-RU"/>
        </w:rPr>
        <w:t xml:space="preserve">  -  </w:t>
      </w:r>
      <w:r w:rsidR="00AC3B27" w:rsidRPr="00752D15">
        <w:rPr>
          <w:szCs w:val="28"/>
        </w:rPr>
        <w:t>требования к уровню подготовки обучающихся;</w:t>
      </w:r>
    </w:p>
    <w:p w:rsidR="00AA27F6" w:rsidRPr="00752D15" w:rsidRDefault="00752D15" w:rsidP="00752D15">
      <w:pPr>
        <w:pStyle w:val="28"/>
        <w:shd w:val="clear" w:color="auto" w:fill="auto"/>
        <w:spacing w:before="0" w:after="0" w:line="240" w:lineRule="auto"/>
        <w:ind w:firstLine="0"/>
        <w:jc w:val="left"/>
        <w:rPr>
          <w:szCs w:val="28"/>
        </w:rPr>
      </w:pPr>
      <w:r>
        <w:rPr>
          <w:rStyle w:val="ab"/>
          <w:lang w:val="ru-RU"/>
        </w:rPr>
        <w:t xml:space="preserve">  - </w:t>
      </w:r>
      <w:r w:rsidR="00AC3B27" w:rsidRPr="00752D15">
        <w:rPr>
          <w:szCs w:val="28"/>
        </w:rPr>
        <w:t>формы и методы контроля, система оценок;</w:t>
      </w:r>
    </w:p>
    <w:p w:rsidR="00AA27F6" w:rsidRPr="00752D15" w:rsidRDefault="00752D15" w:rsidP="00752D15">
      <w:pPr>
        <w:pStyle w:val="28"/>
        <w:shd w:val="clear" w:color="auto" w:fill="auto"/>
        <w:spacing w:before="0" w:after="0" w:line="240" w:lineRule="auto"/>
        <w:ind w:firstLine="0"/>
        <w:jc w:val="left"/>
        <w:rPr>
          <w:szCs w:val="28"/>
        </w:rPr>
      </w:pPr>
      <w:r>
        <w:rPr>
          <w:rStyle w:val="ab"/>
          <w:lang w:val="ru-RU"/>
        </w:rPr>
        <w:t xml:space="preserve">  - </w:t>
      </w:r>
      <w:r w:rsidR="00AC3B27" w:rsidRPr="00752D15">
        <w:rPr>
          <w:szCs w:val="28"/>
        </w:rPr>
        <w:t>методическое обеспечение учебного процесса.</w:t>
      </w:r>
    </w:p>
    <w:p w:rsidR="00AA27F6" w:rsidRPr="00752D15" w:rsidRDefault="00AC3B27" w:rsidP="00752D15">
      <w:pPr>
        <w:pStyle w:val="28"/>
        <w:shd w:val="clear" w:color="auto" w:fill="auto"/>
        <w:spacing w:before="0" w:after="300" w:line="240" w:lineRule="auto"/>
        <w:ind w:left="20" w:right="20" w:firstLine="680"/>
        <w:jc w:val="left"/>
        <w:rPr>
          <w:szCs w:val="28"/>
        </w:rPr>
      </w:pPr>
      <w:r w:rsidRPr="00752D15">
        <w:rPr>
          <w:szCs w:val="28"/>
        </w:rPr>
        <w:t>В соответствии с данными направлениями строится основной раздел программы - «Структура и содержание учебного предмета».</w:t>
      </w:r>
    </w:p>
    <w:p w:rsidR="00AA27F6" w:rsidRDefault="00AC3B27">
      <w:pPr>
        <w:pStyle w:val="28"/>
        <w:shd w:val="clear" w:color="auto" w:fill="auto"/>
        <w:spacing w:before="0" w:after="0" w:line="370" w:lineRule="exact"/>
        <w:ind w:left="20" w:right="20" w:firstLine="0"/>
      </w:pPr>
      <w:r>
        <w:rPr>
          <w:rStyle w:val="aa"/>
        </w:rPr>
        <w:t xml:space="preserve">Методы обучения. </w:t>
      </w:r>
      <w:r>
        <w:t>Для достижения поставленной цели и реализации задач предмета используются следующие методы обучения:</w:t>
      </w:r>
    </w:p>
    <w:p w:rsidR="00752D15" w:rsidRDefault="00752D15" w:rsidP="00752D15">
      <w:pPr>
        <w:pStyle w:val="28"/>
        <w:shd w:val="clear" w:color="auto" w:fill="auto"/>
        <w:spacing w:before="0" w:after="0" w:line="322" w:lineRule="exact"/>
        <w:ind w:firstLine="0"/>
        <w:jc w:val="left"/>
        <w:rPr>
          <w:rStyle w:val="ab"/>
          <w:lang w:val="ru-RU"/>
        </w:rPr>
      </w:pPr>
    </w:p>
    <w:p w:rsidR="00AA27F6" w:rsidRDefault="00752D15" w:rsidP="00752D15">
      <w:pPr>
        <w:pStyle w:val="28"/>
        <w:shd w:val="clear" w:color="auto" w:fill="auto"/>
        <w:spacing w:before="0" w:after="0" w:line="322" w:lineRule="exact"/>
        <w:ind w:firstLine="0"/>
        <w:jc w:val="left"/>
      </w:pPr>
      <w:r>
        <w:rPr>
          <w:rStyle w:val="ab"/>
          <w:lang w:val="ru-RU"/>
        </w:rPr>
        <w:t xml:space="preserve">       - </w:t>
      </w:r>
      <w:r w:rsidR="00AC3B27">
        <w:t>словесный (рассказ, беседа, объяснение);</w:t>
      </w:r>
    </w:p>
    <w:p w:rsidR="00AA27F6" w:rsidRDefault="00752D15">
      <w:pPr>
        <w:pStyle w:val="28"/>
        <w:shd w:val="clear" w:color="auto" w:fill="auto"/>
        <w:spacing w:before="0" w:after="0" w:line="322" w:lineRule="exact"/>
        <w:ind w:left="700" w:right="20" w:hanging="320"/>
        <w:jc w:val="left"/>
      </w:pPr>
      <w:r>
        <w:rPr>
          <w:rStyle w:val="ab"/>
          <w:lang w:val="ru-RU"/>
        </w:rPr>
        <w:t xml:space="preserve">-  </w:t>
      </w:r>
      <w:r w:rsidR="00AC3B27">
        <w:t>метод упражнений и повторений (выработка игровых навыков ученика, работа над художественно-образной сферой произведения);</w:t>
      </w:r>
    </w:p>
    <w:p w:rsidR="00AA27F6" w:rsidRDefault="00752D15">
      <w:pPr>
        <w:pStyle w:val="28"/>
        <w:shd w:val="clear" w:color="auto" w:fill="auto"/>
        <w:spacing w:before="0" w:after="0" w:line="322" w:lineRule="exact"/>
        <w:ind w:left="700" w:right="20" w:hanging="320"/>
        <w:jc w:val="left"/>
      </w:pPr>
      <w:r>
        <w:rPr>
          <w:rStyle w:val="ab"/>
          <w:lang w:val="ru-RU"/>
        </w:rPr>
        <w:lastRenderedPageBreak/>
        <w:t xml:space="preserve">-  </w:t>
      </w:r>
      <w:r w:rsidR="00AC3B27">
        <w:t>метод показа (показ педагогом игровых движений, исполнение педагогом пьес с использованием многообразных вариантов показа);</w:t>
      </w:r>
    </w:p>
    <w:p w:rsidR="00AA27F6" w:rsidRDefault="00752D15">
      <w:pPr>
        <w:pStyle w:val="28"/>
        <w:shd w:val="clear" w:color="auto" w:fill="auto"/>
        <w:spacing w:before="0" w:after="0" w:line="322" w:lineRule="exact"/>
        <w:ind w:left="700" w:right="20" w:hanging="320"/>
        <w:jc w:val="left"/>
      </w:pPr>
      <w:r>
        <w:rPr>
          <w:rStyle w:val="ab"/>
          <w:lang w:val="ru-RU"/>
        </w:rPr>
        <w:t xml:space="preserve">-  </w:t>
      </w:r>
      <w:r w:rsidR="00AC3B27">
        <w:t>объяснительно-иллюстративный (педагог играет произведение ученика и попутно объясняет);</w:t>
      </w:r>
    </w:p>
    <w:p w:rsidR="00AA27F6" w:rsidRDefault="00752D15">
      <w:pPr>
        <w:pStyle w:val="28"/>
        <w:shd w:val="clear" w:color="auto" w:fill="auto"/>
        <w:spacing w:before="0" w:after="0" w:line="322" w:lineRule="exact"/>
        <w:ind w:left="700" w:right="20" w:hanging="320"/>
        <w:jc w:val="left"/>
      </w:pPr>
      <w:r>
        <w:rPr>
          <w:rStyle w:val="ab"/>
          <w:lang w:val="ru-RU"/>
        </w:rPr>
        <w:t xml:space="preserve">-  </w:t>
      </w:r>
      <w:r w:rsidR="00AC3B27">
        <w:t>репродуктивный метод (повторение учеником игровых приемов по образцу учителя).</w:t>
      </w:r>
    </w:p>
    <w:p w:rsidR="00AA27F6" w:rsidRDefault="00AC3B27">
      <w:pPr>
        <w:pStyle w:val="28"/>
        <w:shd w:val="clear" w:color="auto" w:fill="auto"/>
        <w:spacing w:before="0" w:after="304" w:line="374" w:lineRule="exact"/>
        <w:ind w:left="20" w:right="20" w:firstLine="680"/>
        <w:jc w:val="left"/>
      </w:pPr>
      <w:r>
        <w:t>Выбор методов зависит от возраста и индивидуальных особенностей учащегося.</w:t>
      </w:r>
    </w:p>
    <w:p w:rsidR="00AA27F6" w:rsidRDefault="00AC3B27">
      <w:pPr>
        <w:pStyle w:val="28"/>
        <w:shd w:val="clear" w:color="auto" w:fill="auto"/>
        <w:spacing w:before="0" w:after="0" w:line="370" w:lineRule="exact"/>
        <w:ind w:left="20" w:right="20" w:firstLine="0"/>
      </w:pPr>
      <w:r>
        <w:rPr>
          <w:rStyle w:val="aa"/>
        </w:rPr>
        <w:t xml:space="preserve">Описание материально-технических условий реализации учебного предмета. </w:t>
      </w:r>
      <w: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AA27F6" w:rsidRDefault="00AC3B27">
      <w:pPr>
        <w:pStyle w:val="28"/>
        <w:shd w:val="clear" w:color="auto" w:fill="auto"/>
        <w:spacing w:before="0" w:after="0"/>
        <w:ind w:left="20" w:right="20" w:firstLine="680"/>
        <w:jc w:val="left"/>
      </w:pPr>
      <w:r>
        <w:t>Для реализации образовательной программы необходимо наличие в каждом кабинете по классу гитары необходимых принадлежностей:</w:t>
      </w:r>
    </w:p>
    <w:p w:rsidR="00AA27F6" w:rsidRDefault="00752D15">
      <w:pPr>
        <w:pStyle w:val="28"/>
        <w:shd w:val="clear" w:color="auto" w:fill="auto"/>
        <w:spacing w:before="0" w:after="0" w:line="322" w:lineRule="exact"/>
        <w:ind w:left="700" w:right="20" w:hanging="320"/>
        <w:jc w:val="left"/>
      </w:pPr>
      <w:r>
        <w:rPr>
          <w:rStyle w:val="ab"/>
          <w:lang w:val="ru-RU"/>
        </w:rPr>
        <w:t xml:space="preserve">-  </w:t>
      </w:r>
      <w:proofErr w:type="spellStart"/>
      <w:r w:rsidR="00AC3B27">
        <w:t>разноразмерные</w:t>
      </w:r>
      <w:proofErr w:type="spellEnd"/>
      <w:r w:rsidR="00AC3B27">
        <w:t xml:space="preserve"> гитары (подбор инструмента по размеру индивидуален для каждого учащегося)</w:t>
      </w:r>
      <w:r w:rsidR="00AC3B27">
        <w:rPr>
          <w:vertAlign w:val="superscript"/>
        </w:rPr>
        <w:footnoteReference w:id="1"/>
      </w:r>
      <w:r w:rsidR="00AC3B27">
        <w:t>;</w:t>
      </w:r>
    </w:p>
    <w:p w:rsidR="00AA27F6" w:rsidRDefault="00752D15">
      <w:pPr>
        <w:pStyle w:val="28"/>
        <w:shd w:val="clear" w:color="auto" w:fill="auto"/>
        <w:spacing w:before="0" w:after="0" w:line="322" w:lineRule="exact"/>
        <w:ind w:left="700" w:hanging="320"/>
        <w:jc w:val="left"/>
      </w:pPr>
      <w:r>
        <w:rPr>
          <w:rStyle w:val="ab"/>
          <w:lang w:val="ru-RU"/>
        </w:rPr>
        <w:t xml:space="preserve">-  </w:t>
      </w:r>
      <w:proofErr w:type="spellStart"/>
      <w:r w:rsidR="00AC3B27">
        <w:t>разноуровневые</w:t>
      </w:r>
      <w:proofErr w:type="spellEnd"/>
      <w:r w:rsidR="00AC3B27">
        <w:t xml:space="preserve"> подставки под ноги или суппорты</w:t>
      </w:r>
      <w:r w:rsidR="00AC3B27">
        <w:rPr>
          <w:vertAlign w:val="superscript"/>
        </w:rPr>
        <w:footnoteReference w:id="2"/>
      </w:r>
      <w:r w:rsidR="00AC3B27">
        <w:t>;</w:t>
      </w:r>
    </w:p>
    <w:p w:rsidR="00AA27F6" w:rsidRDefault="00752D15">
      <w:pPr>
        <w:pStyle w:val="28"/>
        <w:shd w:val="clear" w:color="auto" w:fill="auto"/>
        <w:spacing w:before="0" w:after="0" w:line="322" w:lineRule="exact"/>
        <w:ind w:left="700" w:right="20" w:hanging="320"/>
        <w:jc w:val="left"/>
      </w:pPr>
      <w:r>
        <w:rPr>
          <w:rStyle w:val="ab"/>
          <w:lang w:val="ru-RU"/>
        </w:rPr>
        <w:t xml:space="preserve">-  </w:t>
      </w:r>
      <w:r w:rsidR="00AC3B27">
        <w:t>гитарные чехлы (для хранения и удобной транспортировки инструмента);</w:t>
      </w:r>
    </w:p>
    <w:p w:rsidR="00AA27F6" w:rsidRDefault="00752D15">
      <w:pPr>
        <w:pStyle w:val="28"/>
        <w:shd w:val="clear" w:color="auto" w:fill="auto"/>
        <w:spacing w:before="0" w:after="0" w:line="322" w:lineRule="exact"/>
        <w:ind w:left="700" w:right="20" w:hanging="320"/>
        <w:jc w:val="left"/>
      </w:pPr>
      <w:r>
        <w:rPr>
          <w:rStyle w:val="ab"/>
          <w:lang w:val="ru-RU"/>
        </w:rPr>
        <w:t xml:space="preserve">-  </w:t>
      </w:r>
      <w:r w:rsidR="00AC3B27">
        <w:t>пюпитр для обеспечения максимально комфортных условий для чтения нотных текстов;</w:t>
      </w:r>
    </w:p>
    <w:p w:rsidR="00AA27F6" w:rsidRDefault="00752D15" w:rsidP="00752D15">
      <w:pPr>
        <w:pStyle w:val="28"/>
        <w:shd w:val="clear" w:color="auto" w:fill="auto"/>
        <w:spacing w:before="0" w:after="202" w:line="322" w:lineRule="exact"/>
        <w:ind w:left="500" w:right="160" w:firstLine="0"/>
        <w:jc w:val="left"/>
      </w:pPr>
      <w:r>
        <w:rPr>
          <w:rStyle w:val="ab"/>
          <w:lang w:val="ru-RU"/>
        </w:rPr>
        <w:t xml:space="preserve">- </w:t>
      </w:r>
      <w:r w:rsidR="00AC3B27">
        <w:t>электронный или акустический камертон для точной и удобной настройки инструмента.</w:t>
      </w:r>
    </w:p>
    <w:p w:rsidR="00AA27F6" w:rsidRDefault="00AC3B27">
      <w:pPr>
        <w:pStyle w:val="28"/>
        <w:shd w:val="clear" w:color="auto" w:fill="auto"/>
        <w:spacing w:before="0" w:after="500" w:line="370" w:lineRule="exact"/>
        <w:ind w:left="180" w:right="160" w:firstLine="700"/>
      </w:pPr>
      <w:r>
        <w:t>Для оборудования класса также необходимо наличие фортепиано, аудио- и видеооборудования, наглядных пособий, нотной и методической литературы. В школе желательно иметь концертный зал, оборудованный одеждой сцены, световым и звуковым оборудованием.</w:t>
      </w:r>
    </w:p>
    <w:p w:rsidR="00AA27F6" w:rsidRDefault="00AC3B27">
      <w:pPr>
        <w:pStyle w:val="33"/>
        <w:keepNext/>
        <w:keepLines/>
        <w:numPr>
          <w:ilvl w:val="0"/>
          <w:numId w:val="5"/>
        </w:numPr>
        <w:shd w:val="clear" w:color="auto" w:fill="auto"/>
        <w:tabs>
          <w:tab w:val="left" w:pos="355"/>
        </w:tabs>
        <w:spacing w:after="91" w:line="270" w:lineRule="exact"/>
        <w:ind w:right="20" w:firstLine="0"/>
      </w:pPr>
      <w:bookmarkStart w:id="7" w:name="bookmark6"/>
      <w:r>
        <w:t>СОДЕРЖАНИЕ УЧЕБНОГО ПРЕДМЕТА</w:t>
      </w:r>
      <w:bookmarkEnd w:id="7"/>
    </w:p>
    <w:p w:rsidR="00530858" w:rsidRDefault="00AC3B27" w:rsidP="00530858">
      <w:pPr>
        <w:pStyle w:val="28"/>
        <w:shd w:val="clear" w:color="auto" w:fill="auto"/>
        <w:spacing w:before="0" w:after="256"/>
        <w:ind w:left="180" w:right="160" w:firstLine="0"/>
        <w:jc w:val="left"/>
        <w:rPr>
          <w:rStyle w:val="aa"/>
        </w:rPr>
      </w:pPr>
      <w:proofErr w:type="gramStart"/>
      <w:r>
        <w:rPr>
          <w:rStyle w:val="aa"/>
        </w:rPr>
        <w:t xml:space="preserve">Сведения о затратах учебного времени, </w:t>
      </w:r>
      <w:r>
        <w:t>предусмотренного на освоение учебного предмета «Специальность (гитара)», на максимальную, самос</w:t>
      </w:r>
      <w:r w:rsidR="00530858">
        <w:t xml:space="preserve">тоятельную </w:t>
      </w:r>
      <w:proofErr w:type="spellStart"/>
      <w:r w:rsidR="00530858">
        <w:t>нагрузкуобучающихся</w:t>
      </w:r>
      <w:proofErr w:type="spellEnd"/>
      <w:r w:rsidR="00530858">
        <w:t xml:space="preserve"> и аудиторные </w:t>
      </w:r>
      <w:r>
        <w:t>занятия:</w:t>
      </w:r>
      <w:r w:rsidR="00530858" w:rsidRPr="00530858">
        <w:rPr>
          <w:color w:val="auto"/>
        </w:rPr>
        <w:t xml:space="preserve"> </w:t>
      </w:r>
      <w:r w:rsidR="00530858">
        <w:rPr>
          <w:rStyle w:val="aa"/>
        </w:rPr>
        <w:t xml:space="preserve">      </w:t>
      </w:r>
      <w:proofErr w:type="gramEnd"/>
    </w:p>
    <w:p w:rsidR="00DA439F" w:rsidRDefault="00530858" w:rsidP="00530858">
      <w:pPr>
        <w:pStyle w:val="28"/>
        <w:shd w:val="clear" w:color="auto" w:fill="auto"/>
        <w:spacing w:before="0" w:after="256"/>
        <w:ind w:left="180" w:right="160" w:firstLine="0"/>
        <w:jc w:val="left"/>
        <w:rPr>
          <w:rStyle w:val="aa"/>
        </w:rPr>
      </w:pPr>
      <w:r>
        <w:rPr>
          <w:rStyle w:val="aa"/>
        </w:rPr>
        <w:t xml:space="preserve">                                            </w:t>
      </w:r>
      <w:r w:rsidR="00DA439F">
        <w:rPr>
          <w:rStyle w:val="aa"/>
        </w:rPr>
        <w:t xml:space="preserve">    </w:t>
      </w:r>
    </w:p>
    <w:p w:rsidR="00DA439F" w:rsidRDefault="00DA439F" w:rsidP="00530858">
      <w:pPr>
        <w:pStyle w:val="28"/>
        <w:shd w:val="clear" w:color="auto" w:fill="auto"/>
        <w:spacing w:before="0" w:after="256"/>
        <w:ind w:left="180" w:right="160" w:firstLine="0"/>
        <w:jc w:val="left"/>
        <w:rPr>
          <w:rStyle w:val="aa"/>
        </w:rPr>
      </w:pPr>
    </w:p>
    <w:p w:rsidR="00DA439F" w:rsidRDefault="00DA439F" w:rsidP="00DA439F">
      <w:pPr>
        <w:pStyle w:val="28"/>
        <w:shd w:val="clear" w:color="auto" w:fill="auto"/>
        <w:spacing w:before="0" w:after="256"/>
        <w:ind w:right="160" w:firstLine="0"/>
        <w:jc w:val="left"/>
        <w:rPr>
          <w:rStyle w:val="aa"/>
        </w:rPr>
      </w:pPr>
    </w:p>
    <w:p w:rsidR="00AA27F6" w:rsidRPr="00530858" w:rsidRDefault="00DA439F" w:rsidP="00530858">
      <w:pPr>
        <w:pStyle w:val="28"/>
        <w:shd w:val="clear" w:color="auto" w:fill="auto"/>
        <w:spacing w:before="0" w:after="256"/>
        <w:ind w:left="180" w:right="160" w:firstLine="0"/>
        <w:jc w:val="left"/>
        <w:rPr>
          <w:b/>
        </w:rPr>
      </w:pPr>
      <w:r>
        <w:rPr>
          <w:rStyle w:val="aa"/>
        </w:rPr>
        <w:lastRenderedPageBreak/>
        <w:t xml:space="preserve">                                                         </w:t>
      </w:r>
      <w:r w:rsidR="00530858" w:rsidRPr="00530858">
        <w:rPr>
          <w:b/>
          <w:color w:val="auto"/>
        </w:rPr>
        <w:t>Срок обучения 5(6)лет</w:t>
      </w:r>
    </w:p>
    <w:tbl>
      <w:tblPr>
        <w:tblStyle w:val="af0"/>
        <w:tblW w:w="10407" w:type="dxa"/>
        <w:tblInd w:w="20" w:type="dxa"/>
        <w:tblLayout w:type="fixed"/>
        <w:tblLook w:val="04A0" w:firstRow="1" w:lastRow="0" w:firstColumn="1" w:lastColumn="0" w:noHBand="0" w:noVBand="1"/>
      </w:tblPr>
      <w:tblGrid>
        <w:gridCol w:w="4199"/>
        <w:gridCol w:w="1134"/>
        <w:gridCol w:w="992"/>
        <w:gridCol w:w="1134"/>
        <w:gridCol w:w="993"/>
        <w:gridCol w:w="992"/>
        <w:gridCol w:w="963"/>
      </w:tblGrid>
      <w:tr w:rsidR="00530858" w:rsidRPr="00530858" w:rsidTr="00CA3A87">
        <w:trPr>
          <w:trHeight w:val="339"/>
        </w:trPr>
        <w:tc>
          <w:tcPr>
            <w:tcW w:w="4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bookmarkStart w:id="8" w:name="bookmark7"/>
            <w:r w:rsidRPr="00530858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 xml:space="preserve">                                                                                                    </w:t>
            </w:r>
            <w:r w:rsidRPr="0053085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Трудоёмкость в часах</w:t>
            </w:r>
          </w:p>
        </w:tc>
        <w:tc>
          <w:tcPr>
            <w:tcW w:w="6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spacing w:after="35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3085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               Распределение по годам обучения</w:t>
            </w:r>
          </w:p>
        </w:tc>
      </w:tr>
      <w:tr w:rsidR="00530858" w:rsidRPr="00530858" w:rsidTr="00CA3A87">
        <w:trPr>
          <w:trHeight w:val="80"/>
        </w:trPr>
        <w:tc>
          <w:tcPr>
            <w:tcW w:w="4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858" w:rsidRPr="00530858" w:rsidRDefault="00530858" w:rsidP="0053085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3085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3085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3085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3085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3085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3085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</w:tr>
      <w:tr w:rsidR="00530858" w:rsidRPr="00530858" w:rsidTr="00CA3A87">
        <w:trPr>
          <w:trHeight w:val="543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rPr>
                <w:sz w:val="20"/>
                <w:szCs w:val="20"/>
              </w:rPr>
            </w:pPr>
            <w:r w:rsidRPr="005308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Продолжительность учебных занятий (в неделях)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530858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530858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530858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530858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530858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33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530858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33</w:t>
            </w:r>
          </w:p>
        </w:tc>
      </w:tr>
      <w:tr w:rsidR="00530858" w:rsidRPr="00530858" w:rsidTr="00CA3A87"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rPr>
                <w:sz w:val="20"/>
                <w:szCs w:val="20"/>
              </w:rPr>
            </w:pPr>
            <w:r w:rsidRPr="005308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Количество часов на аудиторные занятия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530858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530858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530858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530858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530858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2,5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530858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2,5</w:t>
            </w:r>
          </w:p>
        </w:tc>
      </w:tr>
      <w:tr w:rsidR="00530858" w:rsidRPr="00530858" w:rsidTr="00CA3A87"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r w:rsidRPr="005308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Общее количество часов на аудиторные занятия по годам обучения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530858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530858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530858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530858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82,5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530858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82,5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530858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82.5</w:t>
            </w:r>
          </w:p>
        </w:tc>
      </w:tr>
      <w:tr w:rsidR="00530858" w:rsidRPr="00530858" w:rsidTr="00CA3A87"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308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Общее количество часов на аудиторные занятия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530858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363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530858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82,5</w:t>
            </w:r>
          </w:p>
        </w:tc>
      </w:tr>
      <w:tr w:rsidR="00530858" w:rsidRPr="00530858" w:rsidTr="00CA3A87"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rPr>
                <w:sz w:val="20"/>
                <w:szCs w:val="20"/>
              </w:rPr>
            </w:pPr>
            <w:r w:rsidRPr="005308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Количество часов на внеаудиторные занятия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530858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530858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530858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530858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530858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530858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4</w:t>
            </w:r>
          </w:p>
        </w:tc>
      </w:tr>
      <w:tr w:rsidR="00530858" w:rsidRPr="00530858" w:rsidTr="00CA3A87"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rPr>
                <w:sz w:val="20"/>
                <w:szCs w:val="20"/>
              </w:rPr>
            </w:pPr>
            <w:r w:rsidRPr="005308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Общее количество часов на внеаудиторные (самостоятельные) занятия по годам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530858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530858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530858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530858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530858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132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530858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132</w:t>
            </w:r>
          </w:p>
        </w:tc>
      </w:tr>
      <w:tr w:rsidR="00530858" w:rsidRPr="00530858" w:rsidTr="00CA3A87"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308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Общее количество часов на внеаудиторные (самостоятельные) занятия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530858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561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530858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132</w:t>
            </w:r>
          </w:p>
        </w:tc>
      </w:tr>
      <w:tr w:rsidR="00530858" w:rsidRPr="00530858" w:rsidTr="00CA3A87"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308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Общее количество часов занятий (аудиторные и внеаудиторные занятия по годам обучения)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530858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165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530858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165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530858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165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530858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214,5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530858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214,5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530858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214,5</w:t>
            </w:r>
          </w:p>
        </w:tc>
      </w:tr>
      <w:tr w:rsidR="00530858" w:rsidRPr="00530858" w:rsidTr="00CA3A87"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308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Общее количество часов на аудиторные и внеаудиторные занятия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530858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924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58" w:rsidRPr="00530858" w:rsidRDefault="00530858" w:rsidP="00530858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530858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214,5</w:t>
            </w:r>
          </w:p>
        </w:tc>
      </w:tr>
    </w:tbl>
    <w:bookmarkEnd w:id="8"/>
    <w:p w:rsidR="00AA27F6" w:rsidRDefault="00AC3B27">
      <w:pPr>
        <w:pStyle w:val="28"/>
        <w:shd w:val="clear" w:color="auto" w:fill="auto"/>
        <w:spacing w:before="256" w:after="680" w:line="370" w:lineRule="exact"/>
        <w:ind w:left="100" w:right="360" w:firstLine="800"/>
      </w:pPr>
      <w:r>
        <w:t>Учебный материал распределяется по годам обучения - классам. Каждый класс имеет свои дидактические задачи и объем времени, данное время направлено на освоения учебного материала.</w:t>
      </w:r>
    </w:p>
    <w:p w:rsidR="00AA27F6" w:rsidRDefault="00AC3B27">
      <w:pPr>
        <w:pStyle w:val="33"/>
        <w:keepNext/>
        <w:keepLines/>
        <w:shd w:val="clear" w:color="auto" w:fill="auto"/>
        <w:spacing w:after="162" w:line="270" w:lineRule="exact"/>
        <w:ind w:left="260" w:firstLine="0"/>
      </w:pPr>
      <w:bookmarkStart w:id="9" w:name="bookmark9"/>
      <w:r>
        <w:lastRenderedPageBreak/>
        <w:t>Распределение учебного материала по годам обучения</w:t>
      </w:r>
      <w:bookmarkEnd w:id="9"/>
    </w:p>
    <w:p w:rsidR="00AA27F6" w:rsidRDefault="00DA439F">
      <w:pPr>
        <w:pStyle w:val="33"/>
        <w:keepNext/>
        <w:keepLines/>
        <w:shd w:val="clear" w:color="auto" w:fill="auto"/>
        <w:spacing w:after="186" w:line="270" w:lineRule="exact"/>
        <w:ind w:left="260" w:firstLine="0"/>
      </w:pPr>
      <w:bookmarkStart w:id="10" w:name="bookmark10"/>
      <w:r>
        <w:t>Срок обучения – 5(6)</w:t>
      </w:r>
      <w:r w:rsidR="00AC3B27">
        <w:t xml:space="preserve"> лет</w:t>
      </w:r>
      <w:bookmarkEnd w:id="10"/>
    </w:p>
    <w:p w:rsidR="00AA27F6" w:rsidRDefault="00AC3B27">
      <w:pPr>
        <w:pStyle w:val="2a"/>
        <w:framePr w:w="9586" w:wrap="notBeside" w:vAnchor="text" w:hAnchor="text" w:xAlign="center" w:y="1"/>
        <w:shd w:val="clear" w:color="auto" w:fill="auto"/>
        <w:spacing w:line="210" w:lineRule="exact"/>
      </w:pPr>
      <w:r>
        <w:t>Таблица 3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68"/>
        <w:gridCol w:w="3706"/>
        <w:gridCol w:w="2040"/>
        <w:gridCol w:w="1872"/>
      </w:tblGrid>
      <w:tr w:rsidR="00AA27F6" w:rsidTr="0070541A">
        <w:trPr>
          <w:trHeight w:hRule="exact" w:val="938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27F6" w:rsidRPr="0070541A" w:rsidRDefault="00AC3B27" w:rsidP="0070541A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187" w:lineRule="exact"/>
              <w:ind w:right="540" w:firstLine="0"/>
              <w:jc w:val="center"/>
              <w:rPr>
                <w:sz w:val="20"/>
                <w:szCs w:val="20"/>
              </w:rPr>
            </w:pPr>
            <w:r w:rsidRPr="0070541A">
              <w:rPr>
                <w:rStyle w:val="75pt"/>
                <w:sz w:val="20"/>
                <w:szCs w:val="20"/>
              </w:rPr>
              <w:t>Раздел учебного предмета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27F6" w:rsidRPr="0070541A" w:rsidRDefault="00AC3B27" w:rsidP="0070541A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ind w:firstLine="0"/>
              <w:jc w:val="center"/>
              <w:rPr>
                <w:sz w:val="20"/>
                <w:szCs w:val="20"/>
              </w:rPr>
            </w:pPr>
            <w:r w:rsidRPr="0070541A">
              <w:rPr>
                <w:rStyle w:val="75pt"/>
                <w:sz w:val="20"/>
                <w:szCs w:val="20"/>
              </w:rPr>
              <w:t>Дидактические единицы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27F6" w:rsidRPr="0070541A" w:rsidRDefault="00AC3B27" w:rsidP="0070541A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187" w:lineRule="exact"/>
              <w:ind w:left="120" w:firstLine="0"/>
              <w:jc w:val="center"/>
              <w:rPr>
                <w:sz w:val="20"/>
                <w:szCs w:val="20"/>
              </w:rPr>
            </w:pPr>
            <w:r w:rsidRPr="0070541A">
              <w:rPr>
                <w:rStyle w:val="75pt"/>
                <w:sz w:val="20"/>
                <w:szCs w:val="20"/>
              </w:rPr>
              <w:t>Примерное содержание самостоятельной работы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27F6" w:rsidRPr="0070541A" w:rsidRDefault="00AC3B27" w:rsidP="0070541A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187" w:lineRule="exact"/>
              <w:ind w:firstLine="0"/>
              <w:jc w:val="center"/>
              <w:rPr>
                <w:sz w:val="20"/>
                <w:szCs w:val="20"/>
              </w:rPr>
            </w:pPr>
            <w:r w:rsidRPr="0070541A">
              <w:rPr>
                <w:rStyle w:val="75pt"/>
                <w:sz w:val="20"/>
                <w:szCs w:val="20"/>
              </w:rPr>
              <w:t>Формы текущего контроля</w:t>
            </w:r>
          </w:p>
        </w:tc>
      </w:tr>
      <w:tr w:rsidR="00AA27F6">
        <w:trPr>
          <w:trHeight w:hRule="exact" w:val="264"/>
          <w:jc w:val="center"/>
        </w:trPr>
        <w:tc>
          <w:tcPr>
            <w:tcW w:w="95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 xml:space="preserve">1 </w:t>
            </w:r>
            <w:r>
              <w:rPr>
                <w:rStyle w:val="105pt3pt"/>
              </w:rPr>
              <w:t>класс</w:t>
            </w:r>
          </w:p>
        </w:tc>
      </w:tr>
      <w:tr w:rsidR="00AA27F6" w:rsidTr="0070541A">
        <w:trPr>
          <w:trHeight w:hRule="exact" w:val="5667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Формирование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исполнительской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техники.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180" w:line="250" w:lineRule="exact"/>
              <w:ind w:firstLine="0"/>
            </w:pPr>
            <w:r>
              <w:rPr>
                <w:rStyle w:val="105pt"/>
              </w:rPr>
              <w:t>Посадка за инструментом, постановка рук, координация работы обеих рук.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180" w:after="180" w:line="254" w:lineRule="exact"/>
              <w:ind w:firstLine="0"/>
            </w:pPr>
            <w:r>
              <w:rPr>
                <w:rStyle w:val="105pt"/>
              </w:rPr>
              <w:t>Знакомство с основными размерами, с обозначениями на нотном стане.</w:t>
            </w:r>
          </w:p>
          <w:p w:rsidR="0070541A" w:rsidRDefault="00AC3B27" w:rsidP="0070541A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120" w:line="254" w:lineRule="exact"/>
              <w:ind w:left="120" w:firstLine="0"/>
              <w:jc w:val="left"/>
            </w:pPr>
            <w:proofErr w:type="spellStart"/>
            <w:r>
              <w:rPr>
                <w:rStyle w:val="105pt"/>
              </w:rPr>
              <w:t>Однооктавные</w:t>
            </w:r>
            <w:proofErr w:type="spellEnd"/>
            <w:r>
              <w:rPr>
                <w:rStyle w:val="105pt"/>
              </w:rPr>
              <w:t xml:space="preserve"> мажорные гаммы в I-</w:t>
            </w:r>
            <w:r w:rsidR="0070541A">
              <w:rPr>
                <w:rStyle w:val="105pt"/>
              </w:rPr>
              <w:t xml:space="preserve"> й позиции (аппликатура с открытыми струнами) в простой ритмической фигурации на одном звуке и в последовательности.</w:t>
            </w:r>
          </w:p>
          <w:p w:rsidR="0070541A" w:rsidRDefault="0070541A" w:rsidP="0070541A">
            <w:pPr>
              <w:pStyle w:val="28"/>
              <w:framePr w:w="9586" w:wrap="notBeside" w:vAnchor="text" w:hAnchor="text" w:xAlign="center" w:y="1"/>
              <w:shd w:val="clear" w:color="auto" w:fill="auto"/>
              <w:spacing w:before="120" w:after="12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Освоение грифа в пределах </w:t>
            </w:r>
            <w:r>
              <w:rPr>
                <w:rStyle w:val="105pt"/>
                <w:lang w:val="en-US"/>
              </w:rPr>
              <w:t>I</w:t>
            </w:r>
            <w:r w:rsidRPr="002066EE">
              <w:rPr>
                <w:rStyle w:val="105pt"/>
              </w:rPr>
              <w:t>-</w:t>
            </w:r>
            <w:r>
              <w:rPr>
                <w:rStyle w:val="105pt"/>
                <w:lang w:val="en-US"/>
              </w:rPr>
              <w:t>II</w:t>
            </w:r>
            <w:r w:rsidRPr="002066EE">
              <w:rPr>
                <w:rStyle w:val="105pt"/>
              </w:rPr>
              <w:t xml:space="preserve"> </w:t>
            </w:r>
            <w:r>
              <w:rPr>
                <w:rStyle w:val="105pt"/>
              </w:rPr>
              <w:t xml:space="preserve">позиций. Приемы </w:t>
            </w:r>
            <w:proofErr w:type="spellStart"/>
            <w:r>
              <w:rPr>
                <w:rStyle w:val="105pt0"/>
                <w:lang w:val="en-US"/>
              </w:rPr>
              <w:t>apoyando</w:t>
            </w:r>
            <w:proofErr w:type="spellEnd"/>
            <w:r w:rsidRPr="002066EE">
              <w:rPr>
                <w:rStyle w:val="105pt0"/>
              </w:rPr>
              <w:t xml:space="preserve">, </w:t>
            </w:r>
            <w:proofErr w:type="spellStart"/>
            <w:r>
              <w:rPr>
                <w:rStyle w:val="105pt0"/>
                <w:lang w:val="en-US"/>
              </w:rPr>
              <w:t>tirando</w:t>
            </w:r>
            <w:proofErr w:type="spellEnd"/>
            <w:r w:rsidRPr="002066EE">
              <w:rPr>
                <w:rStyle w:val="105pt0"/>
              </w:rPr>
              <w:t xml:space="preserve">, </w:t>
            </w:r>
            <w:r>
              <w:rPr>
                <w:rStyle w:val="105pt0"/>
              </w:rPr>
              <w:t>арпеджио.</w:t>
            </w:r>
          </w:p>
          <w:p w:rsidR="00AA27F6" w:rsidRDefault="0070541A" w:rsidP="0070541A">
            <w:pPr>
              <w:pStyle w:val="28"/>
              <w:framePr w:w="9586" w:wrap="notBeside" w:vAnchor="text" w:hAnchor="text" w:xAlign="center" w:y="1"/>
              <w:shd w:val="clear" w:color="auto" w:fill="auto"/>
              <w:spacing w:before="180" w:after="0" w:line="210" w:lineRule="exact"/>
              <w:ind w:firstLine="0"/>
              <w:jc w:val="left"/>
            </w:pPr>
            <w:r>
              <w:rPr>
                <w:rStyle w:val="105pt"/>
              </w:rPr>
              <w:t xml:space="preserve">Упражнения и этюды на разнообразные варианты арпеджио, отработка взаимодействия пальцев, для исполнения </w:t>
            </w:r>
            <w:proofErr w:type="spellStart"/>
            <w:r>
              <w:rPr>
                <w:rStyle w:val="105pt"/>
              </w:rPr>
              <w:t>двухголосия</w:t>
            </w:r>
            <w:proofErr w:type="spellEnd"/>
            <w:r>
              <w:rPr>
                <w:rStyle w:val="105pt"/>
              </w:rPr>
              <w:t>, начальные навыки исполнения аккордов.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180" w:line="250" w:lineRule="exact"/>
              <w:ind w:left="120" w:firstLine="0"/>
              <w:jc w:val="left"/>
            </w:pPr>
            <w:r>
              <w:rPr>
                <w:rStyle w:val="105pt"/>
              </w:rPr>
              <w:t>Работа над посадкой с инструментом, постановкой рук.</w:t>
            </w:r>
          </w:p>
          <w:p w:rsidR="0070541A" w:rsidRDefault="00AC3B27" w:rsidP="0070541A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Работа над упражнениями и</w:t>
            </w:r>
            <w:r w:rsidR="0070541A">
              <w:rPr>
                <w:rStyle w:val="105pt"/>
              </w:rPr>
              <w:t xml:space="preserve"> этюдами в различных темпах, нюансах.</w:t>
            </w:r>
          </w:p>
          <w:p w:rsidR="00AA27F6" w:rsidRDefault="0070541A" w:rsidP="0070541A">
            <w:pPr>
              <w:pStyle w:val="28"/>
              <w:framePr w:w="9586" w:wrap="notBeside" w:vAnchor="text" w:hAnchor="text" w:xAlign="center" w:y="1"/>
              <w:shd w:val="clear" w:color="auto" w:fill="auto"/>
              <w:spacing w:before="18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Работа над </w:t>
            </w:r>
            <w:proofErr w:type="spellStart"/>
            <w:r>
              <w:rPr>
                <w:rStyle w:val="105pt"/>
              </w:rPr>
              <w:t>звуковедением</w:t>
            </w:r>
            <w:proofErr w:type="spellEnd"/>
            <w:r>
              <w:rPr>
                <w:rStyle w:val="105pt"/>
              </w:rPr>
              <w:t>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120" w:line="210" w:lineRule="exact"/>
              <w:ind w:left="160" w:firstLine="0"/>
              <w:jc w:val="left"/>
            </w:pPr>
            <w:r>
              <w:rPr>
                <w:rStyle w:val="105pt"/>
              </w:rPr>
              <w:t>Поурочный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120" w:after="300" w:line="210" w:lineRule="exact"/>
              <w:ind w:left="160" w:firstLine="0"/>
              <w:jc w:val="left"/>
            </w:pPr>
            <w:r>
              <w:rPr>
                <w:rStyle w:val="105pt"/>
              </w:rPr>
              <w:t>контроль.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60" w:firstLine="0"/>
              <w:jc w:val="left"/>
            </w:pPr>
            <w:r>
              <w:rPr>
                <w:rStyle w:val="105pt"/>
              </w:rPr>
              <w:t>Контрольный урок в I полугодии.</w:t>
            </w:r>
          </w:p>
        </w:tc>
      </w:tr>
    </w:tbl>
    <w:p w:rsidR="00AA27F6" w:rsidRDefault="00AA27F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68"/>
        <w:gridCol w:w="3706"/>
        <w:gridCol w:w="2040"/>
        <w:gridCol w:w="1872"/>
      </w:tblGrid>
      <w:tr w:rsidR="00AA27F6" w:rsidTr="0070541A">
        <w:trPr>
          <w:trHeight w:hRule="exact" w:val="146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A27F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A27F6">
            <w:pPr>
              <w:pStyle w:val="28"/>
              <w:framePr w:w="9586" w:wrap="notBeside" w:vAnchor="text" w:hAnchor="text" w:xAlign="center" w:y="1"/>
              <w:shd w:val="clear" w:color="auto" w:fill="auto"/>
              <w:spacing w:before="120" w:after="0" w:line="254" w:lineRule="exact"/>
              <w:ind w:left="120" w:firstLine="0"/>
              <w:jc w:val="left"/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A27F6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A27F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A27F6" w:rsidTr="0070541A">
        <w:trPr>
          <w:trHeight w:hRule="exact" w:val="4826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Работа над музыкальными произведениями.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Навыки по использованию музыкально-исполнительских средств выразительности (работа над </w:t>
            </w:r>
            <w:proofErr w:type="spellStart"/>
            <w:r>
              <w:rPr>
                <w:rStyle w:val="105pt"/>
              </w:rPr>
              <w:t>звуковедением</w:t>
            </w:r>
            <w:proofErr w:type="spellEnd"/>
            <w:r>
              <w:rPr>
                <w:rStyle w:val="105pt"/>
              </w:rPr>
              <w:t>, фразировкой, нюансами).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Навыки чтения с листа.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18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Включение в репертуар сочинений композиторов </w:t>
            </w:r>
            <w:r>
              <w:rPr>
                <w:rStyle w:val="105pt"/>
                <w:lang w:val="en-US"/>
              </w:rPr>
              <w:t>XVII</w:t>
            </w:r>
            <w:r w:rsidRPr="002066EE">
              <w:rPr>
                <w:rStyle w:val="105pt"/>
              </w:rPr>
              <w:t>-</w:t>
            </w:r>
            <w:r>
              <w:rPr>
                <w:rStyle w:val="105pt"/>
                <w:lang w:val="en-US"/>
              </w:rPr>
              <w:t>XVIII</w:t>
            </w:r>
            <w:r w:rsidRPr="002066EE">
              <w:rPr>
                <w:rStyle w:val="105pt"/>
              </w:rPr>
              <w:t xml:space="preserve"> </w:t>
            </w:r>
            <w:r>
              <w:rPr>
                <w:rStyle w:val="105pt"/>
              </w:rPr>
              <w:t>вв., легких обработок народных мелодий.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180" w:after="240" w:line="210" w:lineRule="exact"/>
              <w:ind w:left="120" w:firstLine="0"/>
              <w:jc w:val="left"/>
            </w:pPr>
            <w:r>
              <w:rPr>
                <w:rStyle w:val="105pt"/>
              </w:rPr>
              <w:t>Игра в ансамбле.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24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>12-14 пьес.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Работа над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художественным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произведением: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работа над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трудными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местами,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отдельными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фрагментами,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выучивание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наизусть,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объединение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фрагментов в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общее целое,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решение простых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художественных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задач.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120" w:line="210" w:lineRule="exact"/>
              <w:ind w:left="120" w:firstLine="0"/>
              <w:jc w:val="left"/>
            </w:pPr>
            <w:r>
              <w:rPr>
                <w:rStyle w:val="105pt"/>
              </w:rPr>
              <w:t>Поурочный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120" w:after="300" w:line="210" w:lineRule="exact"/>
              <w:ind w:left="120" w:firstLine="0"/>
              <w:jc w:val="left"/>
            </w:pPr>
            <w:r>
              <w:rPr>
                <w:rStyle w:val="105pt"/>
              </w:rPr>
              <w:t>контроль.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after="180" w:line="254" w:lineRule="exact"/>
              <w:ind w:left="120" w:firstLine="0"/>
              <w:jc w:val="left"/>
            </w:pPr>
            <w:r>
              <w:rPr>
                <w:rStyle w:val="105pt"/>
              </w:rPr>
              <w:t>Контрольный урок в I полугодии.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18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Экзамен во II полугодии.</w:t>
            </w:r>
          </w:p>
        </w:tc>
      </w:tr>
      <w:tr w:rsidR="00AA27F6" w:rsidTr="0070541A">
        <w:trPr>
          <w:trHeight w:hRule="exact" w:val="945"/>
          <w:jc w:val="center"/>
        </w:trPr>
        <w:tc>
          <w:tcPr>
            <w:tcW w:w="95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 xml:space="preserve">2 </w:t>
            </w:r>
            <w:r>
              <w:rPr>
                <w:rStyle w:val="105pt3pt"/>
              </w:rPr>
              <w:t>класс</w:t>
            </w:r>
          </w:p>
        </w:tc>
      </w:tr>
      <w:tr w:rsidR="00AA27F6">
        <w:trPr>
          <w:trHeight w:hRule="exact" w:val="5933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Формирование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исполнительской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техники.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proofErr w:type="spellStart"/>
            <w:r>
              <w:rPr>
                <w:rStyle w:val="105pt"/>
              </w:rPr>
              <w:t>Однооктавные</w:t>
            </w:r>
            <w:proofErr w:type="spellEnd"/>
            <w:r>
              <w:rPr>
                <w:rStyle w:val="105pt"/>
              </w:rPr>
              <w:t xml:space="preserve"> хроматические гаммы от открытых струн - </w:t>
            </w:r>
            <w:r>
              <w:rPr>
                <w:rStyle w:val="105pt0"/>
                <w:lang w:val="en-US"/>
              </w:rPr>
              <w:t>mi</w:t>
            </w:r>
            <w:r w:rsidRPr="002066EE">
              <w:rPr>
                <w:rStyle w:val="105pt0"/>
              </w:rPr>
              <w:t xml:space="preserve">, </w:t>
            </w:r>
            <w:proofErr w:type="spellStart"/>
            <w:r>
              <w:rPr>
                <w:rStyle w:val="105pt0"/>
                <w:lang w:val="en-US"/>
              </w:rPr>
              <w:t>im</w:t>
            </w:r>
            <w:proofErr w:type="spellEnd"/>
            <w:r w:rsidRPr="002066EE">
              <w:rPr>
                <w:rStyle w:val="105pt0"/>
              </w:rPr>
              <w:t xml:space="preserve">, </w:t>
            </w:r>
            <w:r>
              <w:rPr>
                <w:rStyle w:val="105pt0"/>
                <w:lang w:val="en-US"/>
              </w:rPr>
              <w:t>am</w:t>
            </w:r>
            <w:r w:rsidRPr="002066EE">
              <w:rPr>
                <w:rStyle w:val="105pt0"/>
              </w:rPr>
              <w:t xml:space="preserve">, </w:t>
            </w:r>
            <w:r>
              <w:rPr>
                <w:rStyle w:val="105pt0"/>
              </w:rPr>
              <w:t xml:space="preserve">та, </w:t>
            </w:r>
            <w:proofErr w:type="spellStart"/>
            <w:r>
              <w:rPr>
                <w:rStyle w:val="105pt0"/>
                <w:lang w:val="en-US"/>
              </w:rPr>
              <w:t>ai</w:t>
            </w:r>
            <w:proofErr w:type="spellEnd"/>
            <w:r w:rsidRPr="002066EE">
              <w:rPr>
                <w:rStyle w:val="105pt0"/>
              </w:rPr>
              <w:t xml:space="preserve">, </w:t>
            </w:r>
            <w:proofErr w:type="spellStart"/>
            <w:r>
              <w:rPr>
                <w:rStyle w:val="105pt0"/>
                <w:lang w:val="en-US"/>
              </w:rPr>
              <w:t>ia</w:t>
            </w:r>
            <w:proofErr w:type="spellEnd"/>
            <w:r w:rsidRPr="002066EE">
              <w:rPr>
                <w:rStyle w:val="105pt0"/>
              </w:rPr>
              <w:t>,</w:t>
            </w:r>
            <w:r w:rsidRPr="002066EE">
              <w:rPr>
                <w:rStyle w:val="105pt"/>
              </w:rPr>
              <w:t xml:space="preserve"> </w:t>
            </w:r>
            <w:r>
              <w:rPr>
                <w:rStyle w:val="105pt"/>
              </w:rPr>
              <w:t xml:space="preserve">гамма </w:t>
            </w:r>
            <w:r>
              <w:rPr>
                <w:rStyle w:val="105pt"/>
                <w:lang w:val="en-US"/>
              </w:rPr>
              <w:t>C</w:t>
            </w:r>
            <w:r w:rsidRPr="002066EE">
              <w:rPr>
                <w:rStyle w:val="105pt"/>
              </w:rPr>
              <w:t>-</w:t>
            </w:r>
            <w:proofErr w:type="spellStart"/>
            <w:r>
              <w:rPr>
                <w:rStyle w:val="105pt"/>
                <w:lang w:val="en-US"/>
              </w:rPr>
              <w:t>dur</w:t>
            </w:r>
            <w:proofErr w:type="spellEnd"/>
            <w:r w:rsidRPr="002066EE">
              <w:rPr>
                <w:rStyle w:val="105pt"/>
              </w:rPr>
              <w:t xml:space="preserve"> </w:t>
            </w:r>
            <w:r>
              <w:rPr>
                <w:rStyle w:val="105pt"/>
              </w:rPr>
              <w:t>в одну, две октавы (аппликатура А.</w:t>
            </w:r>
          </w:p>
          <w:p w:rsidR="00AA27F6" w:rsidRDefault="009C058D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180" w:line="250" w:lineRule="exact"/>
              <w:ind w:left="120" w:firstLine="0"/>
              <w:jc w:val="left"/>
            </w:pPr>
            <w:proofErr w:type="spellStart"/>
            <w:r>
              <w:rPr>
                <w:rStyle w:val="105pt"/>
              </w:rPr>
              <w:t>Сеговии</w:t>
            </w:r>
            <w:proofErr w:type="spellEnd"/>
            <w:r>
              <w:rPr>
                <w:rStyle w:val="105pt"/>
              </w:rPr>
              <w:t>)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180" w:after="18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Организация игровых движений учащегося в технике глушения звука (пауза, </w:t>
            </w:r>
            <w:r>
              <w:rPr>
                <w:rStyle w:val="105pt0"/>
                <w:lang w:val="en-US"/>
              </w:rPr>
              <w:t>staccato</w:t>
            </w:r>
            <w:r w:rsidR="009C058D">
              <w:rPr>
                <w:rStyle w:val="105pt0"/>
              </w:rPr>
              <w:t>)</w:t>
            </w:r>
            <w:r>
              <w:rPr>
                <w:rStyle w:val="105pt0"/>
              </w:rPr>
              <w:t>.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180" w:after="180" w:line="250" w:lineRule="exact"/>
              <w:ind w:left="120" w:firstLine="0"/>
              <w:jc w:val="left"/>
            </w:pPr>
            <w:r>
              <w:rPr>
                <w:rStyle w:val="105pt"/>
              </w:rPr>
              <w:t>Упражнения и этюды с элементами полифонии на отработку соединений типовых аккордов на начальном этапе обучения, секвенций аккордов типовой аппликатурой, на смешанную технику.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180" w:after="0" w:line="259" w:lineRule="exact"/>
              <w:ind w:left="120" w:firstLine="0"/>
              <w:jc w:val="left"/>
            </w:pPr>
            <w:r>
              <w:rPr>
                <w:rStyle w:val="105pt"/>
              </w:rPr>
              <w:t>Овладение навыками аккомпанемента: знакомство с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240" w:line="250" w:lineRule="exact"/>
              <w:ind w:firstLine="0"/>
            </w:pPr>
            <w:r>
              <w:rPr>
                <w:rStyle w:val="105pt"/>
              </w:rPr>
              <w:t>Работа над посадкой с инструментом.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240" w:after="0" w:line="250" w:lineRule="exact"/>
              <w:ind w:firstLine="0"/>
            </w:pPr>
            <w:r>
              <w:rPr>
                <w:rStyle w:val="105pt"/>
              </w:rPr>
              <w:t>Работа над упражнениями и этюдами в различных темпах, нюансах и штрихах.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120" w:line="210" w:lineRule="exact"/>
              <w:ind w:left="120" w:firstLine="0"/>
              <w:jc w:val="left"/>
            </w:pPr>
            <w:r>
              <w:rPr>
                <w:rStyle w:val="105pt"/>
              </w:rPr>
              <w:t>Поурочный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120" w:after="300" w:line="210" w:lineRule="exact"/>
              <w:ind w:left="120" w:firstLine="0"/>
              <w:jc w:val="left"/>
            </w:pPr>
            <w:r>
              <w:rPr>
                <w:rStyle w:val="105pt"/>
              </w:rPr>
              <w:t>контроль.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rPr>
                <w:rStyle w:val="105pt"/>
              </w:rPr>
              <w:t>Технический зачет в I полугодии.</w:t>
            </w:r>
          </w:p>
        </w:tc>
      </w:tr>
    </w:tbl>
    <w:p w:rsidR="00AA27F6" w:rsidRDefault="00AA27F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68"/>
        <w:gridCol w:w="3706"/>
        <w:gridCol w:w="2040"/>
        <w:gridCol w:w="1872"/>
      </w:tblGrid>
      <w:tr w:rsidR="00AA27F6">
        <w:trPr>
          <w:trHeight w:hRule="exact" w:val="1478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A27F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буквенным обозначением нот и аккордов, знание простых интервалов и типовых аккордов в 1-й позиции и применение их на практике, интонирование голосом.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A27F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A27F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A27F6">
        <w:trPr>
          <w:trHeight w:hRule="exact" w:val="6178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Работа над музыкальными произведениями.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Навыки по использованию музыкально-исполнительских средств выразительности (работа над штрихами, нюансами, фразировкой, </w:t>
            </w:r>
            <w:proofErr w:type="spellStart"/>
            <w:r>
              <w:rPr>
                <w:rStyle w:val="105pt"/>
              </w:rPr>
              <w:t>звуковедением</w:t>
            </w:r>
            <w:proofErr w:type="spellEnd"/>
            <w:r>
              <w:rPr>
                <w:rStyle w:val="105pt"/>
              </w:rPr>
              <w:t>). Прослеживание связи между художественной и технической сторонами изучаемого произведения.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180" w:line="250" w:lineRule="exact"/>
              <w:ind w:left="120" w:firstLine="0"/>
              <w:jc w:val="left"/>
            </w:pPr>
            <w:r>
              <w:rPr>
                <w:rStyle w:val="105pt"/>
              </w:rPr>
              <w:t>Развитие навыков чтения с листа. Включение в репертуар</w:t>
            </w:r>
            <w:r w:rsidR="009C058D">
              <w:rPr>
                <w:rStyle w:val="105pt"/>
              </w:rPr>
              <w:t xml:space="preserve"> </w:t>
            </w:r>
            <w:r>
              <w:rPr>
                <w:rStyle w:val="105pt"/>
              </w:rPr>
              <w:t xml:space="preserve"> произведений с элементами полиф</w:t>
            </w:r>
            <w:r w:rsidR="009C058D">
              <w:rPr>
                <w:rStyle w:val="105pt"/>
              </w:rPr>
              <w:t>онии</w:t>
            </w:r>
            <w:r>
              <w:rPr>
                <w:rStyle w:val="105pt"/>
              </w:rPr>
              <w:t>, легких обработок народных песен и мелодий, старинной музыки.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180" w:after="180" w:line="254" w:lineRule="exact"/>
              <w:ind w:left="120" w:firstLine="0"/>
              <w:jc w:val="left"/>
            </w:pPr>
            <w:r>
              <w:rPr>
                <w:rStyle w:val="105pt"/>
              </w:rPr>
              <w:t>Работа над звуком, динамикой, смысловой фразировкой.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180" w:after="240" w:line="210" w:lineRule="exact"/>
              <w:ind w:left="120" w:firstLine="0"/>
              <w:jc w:val="left"/>
            </w:pPr>
            <w:r>
              <w:rPr>
                <w:rStyle w:val="105pt"/>
              </w:rPr>
              <w:t>Игра в ансамбле.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24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>12-14 пьес (наизусть).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Работа над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художественным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произведением: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работа над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трудными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местами,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отдельными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фрагментами,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выучивание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наизусть.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120" w:line="210" w:lineRule="exact"/>
              <w:ind w:left="120" w:firstLine="0"/>
              <w:jc w:val="left"/>
            </w:pPr>
            <w:r>
              <w:rPr>
                <w:rStyle w:val="105pt"/>
              </w:rPr>
              <w:t>Поурочный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120" w:after="300" w:line="210" w:lineRule="exact"/>
              <w:ind w:left="120" w:firstLine="0"/>
              <w:jc w:val="left"/>
            </w:pPr>
            <w:r>
              <w:rPr>
                <w:rStyle w:val="105pt"/>
              </w:rPr>
              <w:t>контроль.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Экзамен во II полугодии.</w:t>
            </w:r>
          </w:p>
        </w:tc>
      </w:tr>
      <w:tr w:rsidR="00AA27F6">
        <w:trPr>
          <w:trHeight w:hRule="exact" w:val="264"/>
          <w:jc w:val="center"/>
        </w:trPr>
        <w:tc>
          <w:tcPr>
            <w:tcW w:w="95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 xml:space="preserve">3 </w:t>
            </w:r>
            <w:r>
              <w:rPr>
                <w:rStyle w:val="105pt3pt"/>
              </w:rPr>
              <w:t>класс</w:t>
            </w:r>
          </w:p>
        </w:tc>
      </w:tr>
      <w:tr w:rsidR="00AA27F6">
        <w:trPr>
          <w:trHeight w:hRule="exact" w:val="6437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Формирование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исполнительской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техники.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proofErr w:type="spellStart"/>
            <w:r>
              <w:rPr>
                <w:rStyle w:val="105pt"/>
              </w:rPr>
              <w:t>Двухоктавные</w:t>
            </w:r>
            <w:proofErr w:type="spellEnd"/>
            <w:r>
              <w:rPr>
                <w:rStyle w:val="105pt"/>
              </w:rPr>
              <w:t xml:space="preserve"> мажорные, минорные, хроматические гаммы в пределах пяти позиций - пройденными ритмическими и аппликатурными вариантами, на одном звуке и в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180" w:line="250" w:lineRule="exact"/>
              <w:ind w:left="120" w:firstLine="0"/>
              <w:jc w:val="left"/>
            </w:pPr>
            <w:r>
              <w:rPr>
                <w:rStyle w:val="105pt"/>
              </w:rPr>
              <w:t>последовательности. Закрепление пройденных позиций.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180" w:after="18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Освоение приемов </w:t>
            </w:r>
            <w:r>
              <w:rPr>
                <w:rStyle w:val="105pt0"/>
                <w:lang w:val="en-US"/>
              </w:rPr>
              <w:t>legato</w:t>
            </w:r>
            <w:r w:rsidR="009C058D">
              <w:rPr>
                <w:rStyle w:val="105pt0"/>
              </w:rPr>
              <w:t>,</w:t>
            </w:r>
            <w:r w:rsidRPr="002066EE">
              <w:rPr>
                <w:rStyle w:val="105pt0"/>
              </w:rPr>
              <w:t xml:space="preserve"> </w:t>
            </w:r>
            <w:r>
              <w:rPr>
                <w:rStyle w:val="105pt"/>
              </w:rPr>
              <w:t xml:space="preserve">натуральных флажолетов, </w:t>
            </w:r>
            <w:proofErr w:type="spellStart"/>
            <w:r>
              <w:rPr>
                <w:rStyle w:val="105pt0"/>
              </w:rPr>
              <w:t>барэ</w:t>
            </w:r>
            <w:proofErr w:type="spellEnd"/>
            <w:r>
              <w:rPr>
                <w:rStyle w:val="105pt0"/>
              </w:rPr>
              <w:t>.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180" w:after="18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Упражнения и этюды на отработку приема баре, смену позиций, позиционную игру, отработку различных вариантов артикуляции, растяжку пальцев левой руки, для исполнения </w:t>
            </w:r>
            <w:proofErr w:type="spellStart"/>
            <w:r>
              <w:rPr>
                <w:rStyle w:val="105pt"/>
              </w:rPr>
              <w:t>двухголосия</w:t>
            </w:r>
            <w:proofErr w:type="spellEnd"/>
            <w:r>
              <w:rPr>
                <w:rStyle w:val="105pt"/>
              </w:rPr>
              <w:t xml:space="preserve"> и аккордов.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18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Овладение навыками аккомпанемента: знакомство с составными интервалами, обращением интервалов, удобная последовательность соединения типовых аккордов на начальном этапе обучения. На базе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Работа над посадкой с инструментом, постановкой рук. Работа над упражнениями и этюдами в различных темпах, нюансах и штрихах.</w:t>
            </w:r>
            <w:r w:rsidR="009C058D">
              <w:rPr>
                <w:rStyle w:val="105pt"/>
              </w:rPr>
              <w:t xml:space="preserve"> Переход на ногтевой способ </w:t>
            </w:r>
            <w:proofErr w:type="spellStart"/>
            <w:r w:rsidR="009C058D">
              <w:rPr>
                <w:rStyle w:val="105pt"/>
              </w:rPr>
              <w:t>звукоизвлечения</w:t>
            </w:r>
            <w:proofErr w:type="spellEnd"/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120" w:line="210" w:lineRule="exact"/>
              <w:ind w:left="120" w:firstLine="0"/>
              <w:jc w:val="left"/>
            </w:pPr>
            <w:r>
              <w:rPr>
                <w:rStyle w:val="105pt"/>
              </w:rPr>
              <w:t>Поурочный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120" w:after="300" w:line="210" w:lineRule="exact"/>
              <w:ind w:left="120" w:firstLine="0"/>
              <w:jc w:val="left"/>
            </w:pPr>
            <w:r>
              <w:rPr>
                <w:rStyle w:val="105pt"/>
              </w:rPr>
              <w:t>контроль.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rPr>
                <w:rStyle w:val="105pt"/>
              </w:rPr>
              <w:t>Технический зачет в I полугодии.</w:t>
            </w:r>
          </w:p>
        </w:tc>
      </w:tr>
    </w:tbl>
    <w:p w:rsidR="00AA27F6" w:rsidRDefault="00AA27F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68"/>
        <w:gridCol w:w="3706"/>
        <w:gridCol w:w="2040"/>
        <w:gridCol w:w="1872"/>
      </w:tblGrid>
      <w:tr w:rsidR="00AA27F6">
        <w:trPr>
          <w:trHeight w:hRule="exact" w:val="1224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A27F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отработанных аккордов аккомпанемент к песням (с наличием 3-5 простых аккордов в I- й позиции).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A27F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A27F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A27F6">
        <w:trPr>
          <w:trHeight w:hRule="exact" w:val="4858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Работа над музыкальными произведениями.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18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Навыки по использованию музыкально-исполнительских средств выразительности (работа над штрихами, нюансами, фразировкой, </w:t>
            </w:r>
            <w:proofErr w:type="spellStart"/>
            <w:r>
              <w:rPr>
                <w:rStyle w:val="105pt"/>
              </w:rPr>
              <w:t>звуковедением</w:t>
            </w:r>
            <w:proofErr w:type="spellEnd"/>
            <w:r>
              <w:rPr>
                <w:rStyle w:val="105pt"/>
              </w:rPr>
              <w:t xml:space="preserve">). Включение в репертуар </w:t>
            </w:r>
            <w:r w:rsidR="009C058D">
              <w:rPr>
                <w:rStyle w:val="105pt"/>
              </w:rPr>
              <w:t>произведений в трехчастной формы</w:t>
            </w:r>
            <w:r>
              <w:rPr>
                <w:rStyle w:val="105pt"/>
              </w:rPr>
              <w:t xml:space="preserve">, произведений с элементами полифонии, обработок на народные темы, произведений Ф. Сора, М. </w:t>
            </w:r>
            <w:proofErr w:type="spellStart"/>
            <w:r>
              <w:rPr>
                <w:rStyle w:val="105pt"/>
              </w:rPr>
              <w:t>Джулиани</w:t>
            </w:r>
            <w:proofErr w:type="spellEnd"/>
            <w:r>
              <w:rPr>
                <w:rStyle w:val="105pt"/>
              </w:rPr>
              <w:t>.</w:t>
            </w:r>
            <w:r w:rsidR="009C058D">
              <w:rPr>
                <w:rStyle w:val="105pt"/>
              </w:rPr>
              <w:t xml:space="preserve"> М. </w:t>
            </w:r>
            <w:proofErr w:type="spellStart"/>
            <w:r w:rsidR="009C058D">
              <w:rPr>
                <w:rStyle w:val="105pt"/>
              </w:rPr>
              <w:t>Каркасси</w:t>
            </w:r>
            <w:proofErr w:type="spellEnd"/>
            <w:r w:rsidR="009C058D">
              <w:rPr>
                <w:rStyle w:val="105pt"/>
              </w:rPr>
              <w:t xml:space="preserve">, </w:t>
            </w:r>
            <w:proofErr w:type="spellStart"/>
            <w:r w:rsidR="009C058D">
              <w:rPr>
                <w:rStyle w:val="105pt"/>
              </w:rPr>
              <w:t>Карулли</w:t>
            </w:r>
            <w:proofErr w:type="spellEnd"/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180" w:after="180" w:line="254" w:lineRule="exact"/>
              <w:ind w:left="120" w:firstLine="0"/>
              <w:jc w:val="left"/>
            </w:pPr>
            <w:r>
              <w:rPr>
                <w:rStyle w:val="105pt"/>
              </w:rPr>
              <w:t>Работа над звуком, динамикой, характером, законченностью пьес.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180" w:after="0" w:line="451" w:lineRule="exact"/>
              <w:ind w:left="120" w:firstLine="0"/>
              <w:jc w:val="left"/>
            </w:pPr>
            <w:r>
              <w:rPr>
                <w:rStyle w:val="105pt"/>
              </w:rPr>
              <w:t>Развитие навыков чтения с листа.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451" w:lineRule="exact"/>
              <w:ind w:left="120" w:firstLine="0"/>
              <w:jc w:val="left"/>
            </w:pPr>
            <w:r>
              <w:rPr>
                <w:rStyle w:val="105pt"/>
              </w:rPr>
              <w:t>Игра в ансамбле.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451" w:lineRule="exact"/>
              <w:ind w:left="120" w:firstLine="0"/>
              <w:jc w:val="left"/>
            </w:pPr>
            <w:r>
              <w:rPr>
                <w:rStyle w:val="105pt"/>
              </w:rPr>
              <w:t>10-12 пьес.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Работа над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художественным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произведением: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работа над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трудными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местами,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отдельными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фрагментами,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выучивание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наизусть.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120" w:line="210" w:lineRule="exact"/>
              <w:ind w:left="120" w:firstLine="0"/>
              <w:jc w:val="left"/>
            </w:pPr>
            <w:r>
              <w:rPr>
                <w:rStyle w:val="105pt"/>
              </w:rPr>
              <w:t>Поурочный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120" w:after="300" w:line="210" w:lineRule="exact"/>
              <w:ind w:left="120" w:firstLine="0"/>
              <w:jc w:val="left"/>
            </w:pPr>
            <w:r>
              <w:rPr>
                <w:rStyle w:val="105pt"/>
              </w:rPr>
              <w:t>контроль.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Экзамен во II полугодии.</w:t>
            </w:r>
          </w:p>
        </w:tc>
      </w:tr>
      <w:tr w:rsidR="00AA27F6">
        <w:trPr>
          <w:trHeight w:hRule="exact" w:val="264"/>
          <w:jc w:val="center"/>
        </w:trPr>
        <w:tc>
          <w:tcPr>
            <w:tcW w:w="95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 xml:space="preserve">4 </w:t>
            </w:r>
            <w:r>
              <w:rPr>
                <w:rStyle w:val="105pt3pt"/>
              </w:rPr>
              <w:t>класс</w:t>
            </w:r>
          </w:p>
        </w:tc>
      </w:tr>
      <w:tr w:rsidR="00AA27F6">
        <w:trPr>
          <w:trHeight w:hRule="exact" w:val="7958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Формирование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исполнительской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техники.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180" w:line="250" w:lineRule="exact"/>
              <w:ind w:left="120" w:firstLine="0"/>
              <w:jc w:val="left"/>
            </w:pPr>
            <w:proofErr w:type="spellStart"/>
            <w:r>
              <w:rPr>
                <w:rStyle w:val="105pt"/>
              </w:rPr>
              <w:t>Двухоктавные</w:t>
            </w:r>
            <w:proofErr w:type="spellEnd"/>
            <w:r>
              <w:rPr>
                <w:rStyle w:val="105pt"/>
              </w:rPr>
              <w:t xml:space="preserve"> мажорные, минорные (трех видов) гаммы с типовой аппликатурой, хроматические гаммы в пределах пяти позиций - пройденными ритмическими и аппликатурными вариантами, на одном звуке и в последовательности.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180" w:after="18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Закрепление пройденных позиций. Освоение приемов нисходящего </w:t>
            </w:r>
            <w:r>
              <w:rPr>
                <w:rStyle w:val="105pt0"/>
                <w:lang w:val="en-US"/>
              </w:rPr>
              <w:t>legato</w:t>
            </w:r>
            <w:r w:rsidRPr="002066EE">
              <w:rPr>
                <w:rStyle w:val="105pt0"/>
              </w:rPr>
              <w:t xml:space="preserve">, </w:t>
            </w:r>
            <w:proofErr w:type="spellStart"/>
            <w:r>
              <w:rPr>
                <w:rStyle w:val="105pt0"/>
                <w:lang w:val="en-US"/>
              </w:rPr>
              <w:t>rasgeado</w:t>
            </w:r>
            <w:proofErr w:type="spellEnd"/>
            <w:r w:rsidRPr="002066EE">
              <w:rPr>
                <w:rStyle w:val="105pt0"/>
              </w:rPr>
              <w:t>,</w:t>
            </w:r>
            <w:r w:rsidRPr="002066EE">
              <w:rPr>
                <w:rStyle w:val="105pt"/>
              </w:rPr>
              <w:t xml:space="preserve"> </w:t>
            </w:r>
            <w:r>
              <w:rPr>
                <w:rStyle w:val="105pt"/>
              </w:rPr>
              <w:t xml:space="preserve">натуральных флажолетов, </w:t>
            </w:r>
            <w:r>
              <w:rPr>
                <w:rStyle w:val="105pt0"/>
                <w:lang w:val="en-US"/>
              </w:rPr>
              <w:t>glissando</w:t>
            </w:r>
            <w:r w:rsidRPr="002066EE">
              <w:rPr>
                <w:rStyle w:val="105pt0"/>
              </w:rPr>
              <w:t>,</w:t>
            </w:r>
            <w:r w:rsidRPr="002066EE">
              <w:rPr>
                <w:rStyle w:val="105pt"/>
              </w:rPr>
              <w:t xml:space="preserve"> </w:t>
            </w:r>
            <w:r>
              <w:rPr>
                <w:rStyle w:val="105pt"/>
              </w:rPr>
              <w:t xml:space="preserve">начальное освоение </w:t>
            </w:r>
            <w:proofErr w:type="spellStart"/>
            <w:r>
              <w:rPr>
                <w:rStyle w:val="105pt"/>
              </w:rPr>
              <w:t>мелизматики</w:t>
            </w:r>
            <w:proofErr w:type="spellEnd"/>
            <w:r>
              <w:rPr>
                <w:rStyle w:val="105pt"/>
              </w:rPr>
              <w:t>.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180" w:after="180" w:line="250" w:lineRule="exact"/>
              <w:ind w:left="120" w:firstLine="0"/>
              <w:jc w:val="left"/>
            </w:pPr>
            <w:r>
              <w:rPr>
                <w:rStyle w:val="105pt"/>
              </w:rPr>
              <w:t>Упражнения и этюды на отработку пройденных приемов, смену позиций, позиционную игру, отработку различных вариантов артикуляции, растяжку пальцев, смену аккордов. Освоение полиритмии, пунктирного ритма, синкоп, скачков на широкие интервалы.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18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Овладение навыками аккомпанемента: знакомство с обращениями интервалов, главными и побочными трезвучиями, исполнение секвенций аккордов типовой аппликатурой, овладение начальными навыками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Работа над упражнениями и этюдами в различных темпах, нюансах и штрихах.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120" w:line="210" w:lineRule="exact"/>
              <w:ind w:left="120" w:firstLine="0"/>
              <w:jc w:val="left"/>
            </w:pPr>
            <w:r>
              <w:rPr>
                <w:rStyle w:val="105pt"/>
              </w:rPr>
              <w:t>Поурочный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120" w:after="300" w:line="210" w:lineRule="exact"/>
              <w:ind w:left="120" w:firstLine="0"/>
              <w:jc w:val="left"/>
            </w:pPr>
            <w:r>
              <w:rPr>
                <w:rStyle w:val="105pt"/>
              </w:rPr>
              <w:t>контроль.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after="180" w:line="254" w:lineRule="exact"/>
              <w:ind w:left="120" w:firstLine="0"/>
              <w:jc w:val="left"/>
            </w:pPr>
            <w:r>
              <w:rPr>
                <w:rStyle w:val="105pt"/>
              </w:rPr>
              <w:t>Технический зачет в I полугодии.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180" w:after="120" w:line="210" w:lineRule="exact"/>
              <w:ind w:left="120" w:firstLine="0"/>
              <w:jc w:val="left"/>
            </w:pPr>
            <w:r>
              <w:rPr>
                <w:rStyle w:val="105pt"/>
              </w:rPr>
              <w:t>Переводной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12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>экзамен.</w:t>
            </w:r>
          </w:p>
        </w:tc>
      </w:tr>
    </w:tbl>
    <w:p w:rsidR="00AA27F6" w:rsidRDefault="00AA27F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68"/>
        <w:gridCol w:w="3706"/>
        <w:gridCol w:w="2040"/>
        <w:gridCol w:w="1872"/>
      </w:tblGrid>
      <w:tr w:rsidR="00AA27F6">
        <w:trPr>
          <w:trHeight w:hRule="exact" w:val="974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A27F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транспонирования, владение разнообразными ритмическими приемами исполнения.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A27F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A27F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A27F6">
        <w:trPr>
          <w:trHeight w:hRule="exact" w:val="5213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Работа над музыкальными произведениями.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12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Навыки по использованию музыкально-исполнительских средств выразительности, анализ исполняемых произведений, владению различными видами техники исполнительства. Включение в </w:t>
            </w:r>
            <w:r w:rsidR="009C058D">
              <w:rPr>
                <w:rStyle w:val="105pt"/>
              </w:rPr>
              <w:t xml:space="preserve">репертуар произведений в </w:t>
            </w:r>
            <w:r>
              <w:rPr>
                <w:rStyle w:val="105pt"/>
              </w:rPr>
              <w:t xml:space="preserve">трехчастной форме, рондо, вариаций на народные темы, произведений </w:t>
            </w:r>
            <w:proofErr w:type="spellStart"/>
            <w:r>
              <w:rPr>
                <w:rStyle w:val="105pt"/>
              </w:rPr>
              <w:t>кантиленного</w:t>
            </w:r>
            <w:proofErr w:type="spellEnd"/>
            <w:r>
              <w:rPr>
                <w:rStyle w:val="105pt"/>
              </w:rPr>
              <w:t xml:space="preserve"> и полифонического склада, произведений современных композиторов.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120" w:after="120" w:line="254" w:lineRule="exact"/>
              <w:ind w:left="120" w:firstLine="0"/>
              <w:jc w:val="left"/>
            </w:pPr>
            <w:r>
              <w:rPr>
                <w:rStyle w:val="105pt"/>
              </w:rPr>
              <w:t>Работа над звуком, динамикой, смысловой фразировкой, законченностью пьес.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120" w:line="210" w:lineRule="exact"/>
              <w:ind w:left="120" w:firstLine="0"/>
              <w:jc w:val="left"/>
            </w:pPr>
            <w:r>
              <w:rPr>
                <w:rStyle w:val="105pt"/>
              </w:rPr>
              <w:t>Игра в ансамбле.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6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>Развитие навыков чтения с листа.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Работа над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художественным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произведением: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работа над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трудными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местами,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отдельными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фрагментами,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выучивание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наизусть, решение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художественных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задач.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120" w:line="210" w:lineRule="exact"/>
              <w:ind w:left="120" w:firstLine="0"/>
              <w:jc w:val="left"/>
            </w:pPr>
            <w:r>
              <w:rPr>
                <w:rStyle w:val="105pt"/>
              </w:rPr>
              <w:t>Поурочный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120" w:after="300" w:line="210" w:lineRule="exact"/>
              <w:ind w:left="120" w:firstLine="0"/>
              <w:jc w:val="left"/>
            </w:pPr>
            <w:r>
              <w:rPr>
                <w:rStyle w:val="105pt"/>
              </w:rPr>
              <w:t>контроль.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after="120" w:line="210" w:lineRule="exact"/>
              <w:ind w:left="120" w:firstLine="0"/>
              <w:jc w:val="left"/>
            </w:pPr>
            <w:r>
              <w:rPr>
                <w:rStyle w:val="105pt"/>
              </w:rPr>
              <w:t>Переводной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12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>экзамен.</w:t>
            </w:r>
          </w:p>
        </w:tc>
      </w:tr>
      <w:tr w:rsidR="00AA27F6">
        <w:trPr>
          <w:trHeight w:hRule="exact" w:val="264"/>
          <w:jc w:val="center"/>
        </w:trPr>
        <w:tc>
          <w:tcPr>
            <w:tcW w:w="95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DA439F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 xml:space="preserve">                                              </w:t>
            </w:r>
            <w:r w:rsidR="00AC3B27">
              <w:rPr>
                <w:rStyle w:val="105pt"/>
              </w:rPr>
              <w:t xml:space="preserve">5 </w:t>
            </w:r>
            <w:r w:rsidR="00AC3B27">
              <w:rPr>
                <w:rStyle w:val="105pt3pt"/>
              </w:rPr>
              <w:t>класс</w:t>
            </w:r>
            <w:r>
              <w:rPr>
                <w:rStyle w:val="105pt3pt"/>
              </w:rPr>
              <w:t xml:space="preserve">    Итоговая аттестация</w:t>
            </w:r>
          </w:p>
        </w:tc>
      </w:tr>
      <w:tr w:rsidR="00AA27F6">
        <w:trPr>
          <w:trHeight w:hRule="exact" w:val="7387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Формирование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исполнительской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техники.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C3B27" w:rsidP="009C058D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18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Двух-, </w:t>
            </w:r>
            <w:proofErr w:type="spellStart"/>
            <w:r>
              <w:rPr>
                <w:rStyle w:val="105pt"/>
              </w:rPr>
              <w:t>трехоктавные</w:t>
            </w:r>
            <w:proofErr w:type="spellEnd"/>
            <w:r>
              <w:rPr>
                <w:rStyle w:val="105pt"/>
              </w:rPr>
              <w:t xml:space="preserve"> мажорные, минорные (трех видов) гаммы с аппликатурой А. </w:t>
            </w:r>
            <w:proofErr w:type="spellStart"/>
            <w:r>
              <w:rPr>
                <w:rStyle w:val="105pt"/>
              </w:rPr>
              <w:t>Сеговии</w:t>
            </w:r>
            <w:proofErr w:type="spellEnd"/>
            <w:r>
              <w:rPr>
                <w:rStyle w:val="105pt"/>
              </w:rPr>
              <w:t>, хроматические гаммы во всех позициях, освоение VII, X, XII позиций грифа гитары.</w:t>
            </w:r>
            <w:r w:rsidR="009C058D">
              <w:rPr>
                <w:rStyle w:val="105pt"/>
              </w:rPr>
              <w:t xml:space="preserve"> Продолжение освоения</w:t>
            </w:r>
            <w:r>
              <w:rPr>
                <w:rStyle w:val="105pt"/>
              </w:rPr>
              <w:t xml:space="preserve"> всеми видами арпед</w:t>
            </w:r>
            <w:r w:rsidR="009C058D">
              <w:rPr>
                <w:rStyle w:val="105pt"/>
              </w:rPr>
              <w:t>жио,</w:t>
            </w:r>
            <w:r>
              <w:rPr>
                <w:rStyle w:val="105pt"/>
              </w:rPr>
              <w:t xml:space="preserve"> искусственных флажолет (октавных), мелизмо</w:t>
            </w:r>
            <w:r w:rsidR="009C058D">
              <w:rPr>
                <w:rStyle w:val="105pt"/>
              </w:rPr>
              <w:t>в (форшлаги, морденты),</w:t>
            </w:r>
            <w:r>
              <w:rPr>
                <w:rStyle w:val="105pt"/>
              </w:rPr>
              <w:t xml:space="preserve"> приема </w:t>
            </w:r>
            <w:r>
              <w:rPr>
                <w:rStyle w:val="105pt0"/>
                <w:lang w:val="en-US"/>
              </w:rPr>
              <w:t>vibrato</w:t>
            </w:r>
            <w:r w:rsidRPr="002066EE">
              <w:rPr>
                <w:rStyle w:val="105pt0"/>
              </w:rPr>
              <w:t>.</w:t>
            </w:r>
          </w:p>
          <w:p w:rsidR="00AA27F6" w:rsidRDefault="00AC3B27" w:rsidP="009C058D">
            <w:pPr>
              <w:pStyle w:val="28"/>
              <w:framePr w:w="9586" w:wrap="notBeside" w:vAnchor="text" w:hAnchor="text" w:xAlign="center" w:y="1"/>
              <w:shd w:val="clear" w:color="auto" w:fill="auto"/>
              <w:spacing w:before="180" w:after="18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Упражнения и этюды на овладение и развитие новых приемов, развитие мелкой и аккордовой техники, позиционной игры, </w:t>
            </w:r>
            <w:r w:rsidR="009C058D">
              <w:rPr>
                <w:rStyle w:val="105pt"/>
              </w:rPr>
              <w:t xml:space="preserve">на растяжку пальцев левой руки. </w:t>
            </w:r>
            <w:r>
              <w:rPr>
                <w:rStyle w:val="105pt"/>
              </w:rPr>
              <w:t>Овладение навыками аккомпанемента: повторение пройденного материала, знакомство с септаккордами.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Работа над упражнениями и этюдами в различных темпах, нюансах и штрихах.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120" w:line="210" w:lineRule="exact"/>
              <w:ind w:left="120" w:firstLine="0"/>
              <w:jc w:val="left"/>
            </w:pPr>
            <w:r>
              <w:rPr>
                <w:rStyle w:val="105pt"/>
              </w:rPr>
              <w:t>Поурочный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120" w:after="300" w:line="210" w:lineRule="exact"/>
              <w:ind w:left="120" w:firstLine="0"/>
              <w:jc w:val="left"/>
            </w:pPr>
            <w:r>
              <w:rPr>
                <w:rStyle w:val="105pt"/>
              </w:rPr>
              <w:t>контроль.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rPr>
                <w:rStyle w:val="105pt"/>
              </w:rPr>
              <w:t>Технический зачет в I полугодии.</w:t>
            </w:r>
          </w:p>
        </w:tc>
      </w:tr>
      <w:tr w:rsidR="00AA27F6">
        <w:trPr>
          <w:trHeight w:hRule="exact" w:val="528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Работа над музыкальными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Навыки по использованию музыкально-исполнительских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Работа над художественным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120" w:line="210" w:lineRule="exact"/>
              <w:ind w:left="120" w:firstLine="0"/>
              <w:jc w:val="left"/>
            </w:pPr>
            <w:r>
              <w:rPr>
                <w:rStyle w:val="105pt"/>
              </w:rPr>
              <w:t>Поурочный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12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>контроль.</w:t>
            </w:r>
          </w:p>
        </w:tc>
      </w:tr>
    </w:tbl>
    <w:p w:rsidR="00AA27F6" w:rsidRDefault="00AA27F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68"/>
        <w:gridCol w:w="3706"/>
        <w:gridCol w:w="2040"/>
        <w:gridCol w:w="1872"/>
      </w:tblGrid>
      <w:tr w:rsidR="00AA27F6">
        <w:trPr>
          <w:trHeight w:hRule="exact" w:val="4968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left="120" w:firstLine="0"/>
              <w:jc w:val="left"/>
            </w:pPr>
            <w:r>
              <w:rPr>
                <w:rStyle w:val="105pt"/>
              </w:rPr>
              <w:lastRenderedPageBreak/>
              <w:t>произведениями.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средств выразительности, выполнению анализа исполняемых произведений, владению различными видами техники исполнительства.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180" w:line="250" w:lineRule="exact"/>
              <w:ind w:firstLine="0"/>
            </w:pPr>
            <w:r>
              <w:rPr>
                <w:rStyle w:val="105pt"/>
              </w:rPr>
              <w:t xml:space="preserve">Включение в репертуар сочинений И. С. Баха и Г.Ф. Генделя </w:t>
            </w:r>
            <w:r w:rsidRPr="002066EE">
              <w:rPr>
                <w:rStyle w:val="105pt"/>
              </w:rPr>
              <w:t>(</w:t>
            </w:r>
            <w:r>
              <w:rPr>
                <w:rStyle w:val="105pt"/>
                <w:lang w:val="en-US"/>
              </w:rPr>
              <w:t>I</w:t>
            </w:r>
            <w:r w:rsidRPr="002066EE">
              <w:rPr>
                <w:rStyle w:val="105pt"/>
              </w:rPr>
              <w:t>-</w:t>
            </w:r>
            <w:r>
              <w:rPr>
                <w:rStyle w:val="105pt"/>
                <w:lang w:val="en-US"/>
              </w:rPr>
              <w:t>II</w:t>
            </w:r>
            <w:r w:rsidRPr="002066EE">
              <w:rPr>
                <w:rStyle w:val="105pt"/>
              </w:rPr>
              <w:t xml:space="preserve"> </w:t>
            </w:r>
            <w:proofErr w:type="spellStart"/>
            <w:r>
              <w:rPr>
                <w:rStyle w:val="105pt"/>
              </w:rPr>
              <w:t>чч</w:t>
            </w:r>
            <w:proofErr w:type="spellEnd"/>
            <w:r>
              <w:rPr>
                <w:rStyle w:val="105pt"/>
              </w:rPr>
              <w:t xml:space="preserve">. сонат, партиты, сюиты, фуги, </w:t>
            </w:r>
            <w:proofErr w:type="spellStart"/>
            <w:r>
              <w:rPr>
                <w:rStyle w:val="105pt"/>
              </w:rPr>
              <w:t>фугетты</w:t>
            </w:r>
            <w:proofErr w:type="spellEnd"/>
            <w:r>
              <w:rPr>
                <w:rStyle w:val="105pt"/>
              </w:rPr>
              <w:t xml:space="preserve">), сочинений крупной формы (I ч. сонат или </w:t>
            </w:r>
            <w:r>
              <w:rPr>
                <w:rStyle w:val="105pt"/>
                <w:lang w:val="en-US"/>
              </w:rPr>
              <w:t>II</w:t>
            </w:r>
            <w:r w:rsidRPr="002066EE">
              <w:rPr>
                <w:rStyle w:val="105pt"/>
              </w:rPr>
              <w:t>-</w:t>
            </w:r>
            <w:r>
              <w:rPr>
                <w:rStyle w:val="105pt"/>
                <w:lang w:val="en-US"/>
              </w:rPr>
              <w:t>III</w:t>
            </w:r>
            <w:r w:rsidRPr="002066EE">
              <w:rPr>
                <w:rStyle w:val="105pt"/>
              </w:rPr>
              <w:t xml:space="preserve"> </w:t>
            </w:r>
            <w:proofErr w:type="spellStart"/>
            <w:r>
              <w:rPr>
                <w:rStyle w:val="105pt"/>
              </w:rPr>
              <w:t>чч</w:t>
            </w:r>
            <w:proofErr w:type="spellEnd"/>
            <w:r>
              <w:rPr>
                <w:rStyle w:val="105pt"/>
              </w:rPr>
              <w:t xml:space="preserve">., III- IV </w:t>
            </w:r>
            <w:proofErr w:type="spellStart"/>
            <w:r>
              <w:rPr>
                <w:rStyle w:val="105pt"/>
              </w:rPr>
              <w:t>чч</w:t>
            </w:r>
            <w:proofErr w:type="spellEnd"/>
            <w:r>
              <w:rPr>
                <w:rStyle w:val="105pt"/>
              </w:rPr>
              <w:t>., сюита не менее трех частей, вариации).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180" w:after="180" w:line="254" w:lineRule="exact"/>
              <w:ind w:left="100" w:firstLine="0"/>
              <w:jc w:val="left"/>
            </w:pPr>
            <w:r>
              <w:rPr>
                <w:rStyle w:val="105pt"/>
              </w:rPr>
              <w:t>Работа над звуком, динамикой, характером, смысловой фразировкой, законченностью пьес.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180" w:line="210" w:lineRule="exact"/>
              <w:ind w:left="100" w:firstLine="0"/>
              <w:jc w:val="left"/>
            </w:pPr>
            <w:r>
              <w:rPr>
                <w:rStyle w:val="105pt"/>
              </w:rPr>
              <w:t>Игра в ансамбле.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60" w:after="0" w:line="210" w:lineRule="exact"/>
              <w:ind w:left="100" w:firstLine="0"/>
              <w:jc w:val="left"/>
            </w:pPr>
            <w:r>
              <w:rPr>
                <w:rStyle w:val="105pt"/>
              </w:rPr>
              <w:t>Развитие навыков чтения с листа.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произведением: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работа над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трудными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местами,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отдельными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фрагментами,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выучивание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наизусть,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объединение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фрагментов в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общее целое,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решение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художественных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задач.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Экзамен во II полугодии.</w:t>
            </w:r>
          </w:p>
        </w:tc>
      </w:tr>
      <w:tr w:rsidR="00AA27F6">
        <w:trPr>
          <w:trHeight w:hRule="exact" w:val="264"/>
          <w:jc w:val="center"/>
        </w:trPr>
        <w:tc>
          <w:tcPr>
            <w:tcW w:w="95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DA439F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 xml:space="preserve">                                                   </w:t>
            </w:r>
            <w:r w:rsidR="00AC3B27">
              <w:rPr>
                <w:rStyle w:val="105pt"/>
              </w:rPr>
              <w:t xml:space="preserve">6 </w:t>
            </w:r>
            <w:r w:rsidR="00AC3B27">
              <w:rPr>
                <w:rStyle w:val="105pt3pt"/>
              </w:rPr>
              <w:t>класс</w:t>
            </w:r>
            <w:r>
              <w:rPr>
                <w:rStyle w:val="105pt3pt"/>
              </w:rPr>
              <w:t xml:space="preserve">  Итоговая аттестация</w:t>
            </w:r>
          </w:p>
        </w:tc>
      </w:tr>
      <w:tr w:rsidR="00AA27F6">
        <w:trPr>
          <w:trHeight w:hRule="exact" w:val="8146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Формирование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исполнительской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техники.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120" w:line="250" w:lineRule="exact"/>
              <w:ind w:left="100" w:firstLine="0"/>
              <w:jc w:val="left"/>
            </w:pPr>
            <w:r>
              <w:rPr>
                <w:rStyle w:val="105pt"/>
              </w:rPr>
              <w:t>Все</w:t>
            </w:r>
            <w:r w:rsidR="009C058D">
              <w:rPr>
                <w:rStyle w:val="105pt"/>
              </w:rPr>
              <w:t xml:space="preserve"> мажорные</w:t>
            </w:r>
            <w:r>
              <w:rPr>
                <w:rStyle w:val="105pt"/>
              </w:rPr>
              <w:t xml:space="preserve">, хроматические гаммы во всех позициях, всеми возможными штрихами, приемами игры, ритмическими фигурациями (на одном звуке и в последовательности), динамическими и аппликатурными вариантами (в </w:t>
            </w:r>
            <w:proofErr w:type="spellStart"/>
            <w:r>
              <w:rPr>
                <w:rStyle w:val="105pt"/>
              </w:rPr>
              <w:t>т.ч</w:t>
            </w:r>
            <w:proofErr w:type="spellEnd"/>
            <w:r>
              <w:rPr>
                <w:rStyle w:val="105pt"/>
              </w:rPr>
              <w:t xml:space="preserve">. аппликатурой А. </w:t>
            </w:r>
            <w:proofErr w:type="spellStart"/>
            <w:r>
              <w:rPr>
                <w:rStyle w:val="105pt"/>
              </w:rPr>
              <w:t>Сеговии</w:t>
            </w:r>
            <w:proofErr w:type="spellEnd"/>
            <w:r>
              <w:rPr>
                <w:rStyle w:val="105pt"/>
              </w:rPr>
              <w:t>), га</w:t>
            </w:r>
            <w:r w:rsidR="002C75D3">
              <w:rPr>
                <w:rStyle w:val="105pt"/>
              </w:rPr>
              <w:t>ммы терциями</w:t>
            </w:r>
            <w:r>
              <w:rPr>
                <w:rStyle w:val="105pt"/>
              </w:rPr>
              <w:t>. Тоническое трезвучие с обращениями в изучаемой тональности.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120" w:after="120" w:line="254" w:lineRule="exact"/>
              <w:ind w:left="100" w:firstLine="0"/>
              <w:jc w:val="left"/>
            </w:pPr>
            <w:r>
              <w:rPr>
                <w:rStyle w:val="105pt"/>
              </w:rPr>
              <w:t xml:space="preserve">Освоение новых приемов </w:t>
            </w:r>
            <w:proofErr w:type="spellStart"/>
            <w:r>
              <w:rPr>
                <w:rStyle w:val="105pt"/>
              </w:rPr>
              <w:t>зв</w:t>
            </w:r>
            <w:r w:rsidR="002C75D3">
              <w:rPr>
                <w:rStyle w:val="105pt"/>
              </w:rPr>
              <w:t>укоизвлечения</w:t>
            </w:r>
            <w:proofErr w:type="spellEnd"/>
            <w:r w:rsidR="002C75D3">
              <w:rPr>
                <w:rStyle w:val="105pt"/>
              </w:rPr>
              <w:t>: тамбурин</w:t>
            </w:r>
            <w:r>
              <w:rPr>
                <w:rStyle w:val="105pt"/>
              </w:rPr>
              <w:t>.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120" w:after="120" w:line="250" w:lineRule="exact"/>
              <w:ind w:left="100" w:firstLine="0"/>
              <w:jc w:val="left"/>
            </w:pPr>
            <w:r>
              <w:rPr>
                <w:rStyle w:val="105pt"/>
              </w:rPr>
              <w:t xml:space="preserve">Владение разнообразными ритмическими приемами исполнения (в </w:t>
            </w:r>
            <w:proofErr w:type="spellStart"/>
            <w:r>
              <w:rPr>
                <w:rStyle w:val="105pt"/>
              </w:rPr>
              <w:t>т.ч</w:t>
            </w:r>
            <w:proofErr w:type="spellEnd"/>
            <w:r>
              <w:rPr>
                <w:rStyle w:val="105pt"/>
              </w:rPr>
              <w:t>. полиритмии), пунктирный и синкопированный ритм).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12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Упражнения и этюды на овладение и развитие новых приемов, на растяжку пальцев левой руки, на смешанную технику, на отработку исполнения мелизмов (форшлаги, морденты, трели, группетто), выработку четкой артикуляции, технику развития тремоло.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Работа над постановкой рук. Работа над упражнениями и этюдами в различных темпах, нюансах и штрихах.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120" w:line="210" w:lineRule="exact"/>
              <w:ind w:left="120" w:firstLine="0"/>
              <w:jc w:val="left"/>
            </w:pPr>
            <w:r>
              <w:rPr>
                <w:rStyle w:val="105pt"/>
              </w:rPr>
              <w:t>Поурочный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120" w:after="300" w:line="210" w:lineRule="exact"/>
              <w:ind w:left="120" w:firstLine="0"/>
              <w:jc w:val="left"/>
            </w:pPr>
            <w:r>
              <w:rPr>
                <w:rStyle w:val="105pt"/>
              </w:rPr>
              <w:t>контроль.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rPr>
                <w:rStyle w:val="105pt"/>
              </w:rPr>
              <w:t>Технический зачет в I полугодии.</w:t>
            </w:r>
          </w:p>
        </w:tc>
      </w:tr>
      <w:tr w:rsidR="00AA27F6">
        <w:trPr>
          <w:trHeight w:hRule="exact" w:val="1032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Работа над музыкальными произведениями.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4" w:lineRule="exact"/>
              <w:ind w:left="100" w:firstLine="0"/>
              <w:jc w:val="left"/>
            </w:pPr>
            <w:r>
              <w:rPr>
                <w:rStyle w:val="105pt"/>
              </w:rPr>
              <w:t>Анализ исполняемых произведений, владение различными видами техники исполнительства, использование художественно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Работа над художественным произведением: работа над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120" w:line="210" w:lineRule="exact"/>
              <w:ind w:left="120" w:firstLine="0"/>
              <w:jc w:val="left"/>
            </w:pPr>
            <w:r>
              <w:rPr>
                <w:rStyle w:val="105pt"/>
              </w:rPr>
              <w:t>Поурочный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120" w:after="300" w:line="210" w:lineRule="exact"/>
              <w:ind w:left="120" w:firstLine="0"/>
              <w:jc w:val="left"/>
            </w:pPr>
            <w:r>
              <w:rPr>
                <w:rStyle w:val="105pt"/>
              </w:rPr>
              <w:t>контроль.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left="120" w:firstLine="0"/>
              <w:jc w:val="left"/>
            </w:pPr>
            <w:r>
              <w:rPr>
                <w:rStyle w:val="105pt"/>
              </w:rPr>
              <w:t>Экзамен во</w:t>
            </w:r>
          </w:p>
        </w:tc>
      </w:tr>
    </w:tbl>
    <w:p w:rsidR="00AA27F6" w:rsidRDefault="00AA27F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68"/>
        <w:gridCol w:w="3706"/>
        <w:gridCol w:w="2040"/>
        <w:gridCol w:w="1872"/>
      </w:tblGrid>
      <w:tr w:rsidR="00AA27F6" w:rsidTr="00DA439F">
        <w:trPr>
          <w:trHeight w:hRule="exact" w:val="7642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7F6" w:rsidRDefault="00AA27F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180" w:line="250" w:lineRule="exact"/>
              <w:ind w:left="120" w:firstLine="0"/>
              <w:jc w:val="left"/>
            </w:pPr>
            <w:r>
              <w:rPr>
                <w:rStyle w:val="105pt"/>
              </w:rPr>
              <w:t>оправданных т</w:t>
            </w:r>
            <w:r w:rsidR="002C75D3">
              <w:rPr>
                <w:rStyle w:val="105pt"/>
              </w:rPr>
              <w:t>ехнических приемов. Продолжение освоения  полифонической фактуры</w:t>
            </w:r>
            <w:r>
              <w:rPr>
                <w:rStyle w:val="105pt"/>
              </w:rPr>
              <w:t xml:space="preserve"> (части из танцев, сюит, партит И.С. Баха, Г.Ф. Генделя и других, фуги, </w:t>
            </w:r>
            <w:proofErr w:type="spellStart"/>
            <w:r>
              <w:rPr>
                <w:rStyle w:val="105pt"/>
              </w:rPr>
              <w:t>фугетты</w:t>
            </w:r>
            <w:proofErr w:type="spellEnd"/>
            <w:r>
              <w:rPr>
                <w:rStyle w:val="105pt"/>
              </w:rPr>
              <w:t>).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180" w:after="18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Включение в репертуар произведений крупной формы (соната I ч. или </w:t>
            </w:r>
            <w:r>
              <w:rPr>
                <w:rStyle w:val="105pt"/>
                <w:lang w:val="en-US"/>
              </w:rPr>
              <w:t>II</w:t>
            </w:r>
            <w:r w:rsidRPr="002066EE">
              <w:rPr>
                <w:rStyle w:val="105pt"/>
              </w:rPr>
              <w:t>-</w:t>
            </w:r>
            <w:r>
              <w:rPr>
                <w:rStyle w:val="105pt"/>
                <w:lang w:val="en-US"/>
              </w:rPr>
              <w:t>III</w:t>
            </w:r>
            <w:r w:rsidRPr="002066EE">
              <w:rPr>
                <w:rStyle w:val="105pt"/>
              </w:rPr>
              <w:t xml:space="preserve">, </w:t>
            </w:r>
            <w:r>
              <w:rPr>
                <w:rStyle w:val="105pt"/>
                <w:lang w:val="en-US"/>
              </w:rPr>
              <w:t>III</w:t>
            </w:r>
            <w:r w:rsidRPr="002066EE">
              <w:rPr>
                <w:rStyle w:val="105pt"/>
              </w:rPr>
              <w:t>-</w:t>
            </w:r>
            <w:r>
              <w:rPr>
                <w:rStyle w:val="105pt"/>
                <w:lang w:val="en-US"/>
              </w:rPr>
              <w:t>IV</w:t>
            </w:r>
            <w:r w:rsidRPr="002066EE">
              <w:rPr>
                <w:rStyle w:val="105pt"/>
              </w:rPr>
              <w:t xml:space="preserve"> </w:t>
            </w:r>
            <w:proofErr w:type="spellStart"/>
            <w:r w:rsidR="002C75D3">
              <w:rPr>
                <w:rStyle w:val="105pt"/>
              </w:rPr>
              <w:t>чч</w:t>
            </w:r>
            <w:proofErr w:type="spellEnd"/>
            <w:r w:rsidR="002C75D3">
              <w:rPr>
                <w:rStyle w:val="105pt"/>
              </w:rPr>
              <w:t>., сюита не менее трех частей)</w:t>
            </w:r>
            <w:r>
              <w:rPr>
                <w:rStyle w:val="105pt"/>
              </w:rPr>
              <w:t xml:space="preserve"> оригинальных произведений, написанных или обработанных для гитары современным композитором. Виртуо</w:t>
            </w:r>
            <w:r w:rsidR="002C75D3">
              <w:rPr>
                <w:rStyle w:val="105pt"/>
              </w:rPr>
              <w:t xml:space="preserve">зное произведение или </w:t>
            </w:r>
            <w:r>
              <w:rPr>
                <w:rStyle w:val="105pt"/>
              </w:rPr>
              <w:t xml:space="preserve"> этюд.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180" w:after="180" w:line="254" w:lineRule="exact"/>
              <w:ind w:left="120" w:firstLine="0"/>
              <w:jc w:val="left"/>
            </w:pPr>
            <w:r>
              <w:rPr>
                <w:rStyle w:val="105pt"/>
              </w:rPr>
              <w:t>Работа над звуком, динамикой, смысловой фразировкой, законченностью пьес.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18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Игра в ансамбле.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Развитие навыков чтения с листа. Овладение навыками аккомпанемента на пройденном материале, знакомство с септаккордами и секвенциями септаккордов, транспонирование, подбор песен.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трудными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местами,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отдельными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фрагментами,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выучивание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наизусть,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объединение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фрагментов в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общее целое,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решение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художественных</w:t>
            </w:r>
          </w:p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задач.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>II полугодии.</w:t>
            </w:r>
          </w:p>
        </w:tc>
      </w:tr>
    </w:tbl>
    <w:p w:rsidR="00AA27F6" w:rsidRDefault="00AA27F6">
      <w:pPr>
        <w:rPr>
          <w:sz w:val="2"/>
          <w:szCs w:val="2"/>
        </w:rPr>
      </w:pPr>
    </w:p>
    <w:p w:rsidR="00AA27F6" w:rsidRDefault="00AC3B27">
      <w:pPr>
        <w:pStyle w:val="2c"/>
        <w:keepNext/>
        <w:keepLines/>
        <w:numPr>
          <w:ilvl w:val="0"/>
          <w:numId w:val="5"/>
        </w:numPr>
        <w:shd w:val="clear" w:color="auto" w:fill="auto"/>
        <w:tabs>
          <w:tab w:val="left" w:pos="466"/>
        </w:tabs>
        <w:spacing w:before="396" w:after="87" w:line="270" w:lineRule="exact"/>
        <w:ind w:firstLine="0"/>
      </w:pPr>
      <w:bookmarkStart w:id="11" w:name="bookmark12"/>
      <w:r>
        <w:t xml:space="preserve">ТРЕБОВАНИЯ К УРОВНЮ ПОДГОТОВКИ </w:t>
      </w:r>
      <w:proofErr w:type="gramStart"/>
      <w:r>
        <w:t>ОБУЧАЮЩИХСЯ</w:t>
      </w:r>
      <w:bookmarkEnd w:id="11"/>
      <w:proofErr w:type="gramEnd"/>
    </w:p>
    <w:p w:rsidR="00AA27F6" w:rsidRDefault="00AC3B27">
      <w:pPr>
        <w:pStyle w:val="28"/>
        <w:shd w:val="clear" w:color="auto" w:fill="auto"/>
        <w:spacing w:before="0" w:after="0" w:line="370" w:lineRule="exact"/>
        <w:ind w:left="120" w:right="100" w:firstLine="720"/>
      </w:pPr>
      <w:r>
        <w:t>Данная программа отражает разнообразие репертуара, его академическую направленность, а также демонстрирует возможность индивидуального подхода к каждому ученику. Содержание программы направлено на обеспечение художественно-эстетического развития учащегося и приобретения им художественно-исполнительских знаний, умений и навыков.</w:t>
      </w:r>
    </w:p>
    <w:p w:rsidR="00AA27F6" w:rsidRDefault="00AC3B27">
      <w:pPr>
        <w:pStyle w:val="28"/>
        <w:shd w:val="clear" w:color="auto" w:fill="auto"/>
        <w:spacing w:before="0" w:after="0" w:line="370" w:lineRule="exact"/>
        <w:ind w:left="120" w:right="100" w:firstLine="720"/>
      </w:pPr>
      <w:r>
        <w:t>Таким образом, ученик к концу прохождения курса программы обучения должен:</w:t>
      </w:r>
    </w:p>
    <w:p w:rsidR="00AA27F6" w:rsidRDefault="00AC3B27">
      <w:pPr>
        <w:pStyle w:val="28"/>
        <w:numPr>
          <w:ilvl w:val="0"/>
          <w:numId w:val="7"/>
        </w:numPr>
        <w:shd w:val="clear" w:color="auto" w:fill="auto"/>
        <w:tabs>
          <w:tab w:val="left" w:pos="784"/>
        </w:tabs>
        <w:spacing w:before="0" w:after="0" w:line="370" w:lineRule="exact"/>
        <w:ind w:left="520" w:firstLine="0"/>
        <w:jc w:val="left"/>
      </w:pPr>
      <w:r>
        <w:t>знать основные исторические сведения об инструменте;</w:t>
      </w:r>
    </w:p>
    <w:p w:rsidR="00AA27F6" w:rsidRDefault="00AC3B27">
      <w:pPr>
        <w:pStyle w:val="28"/>
        <w:numPr>
          <w:ilvl w:val="0"/>
          <w:numId w:val="7"/>
        </w:numPr>
        <w:shd w:val="clear" w:color="auto" w:fill="auto"/>
        <w:tabs>
          <w:tab w:val="left" w:pos="784"/>
        </w:tabs>
        <w:spacing w:before="0" w:after="0" w:line="370" w:lineRule="exact"/>
        <w:ind w:left="520" w:firstLine="0"/>
        <w:jc w:val="left"/>
      </w:pPr>
      <w:r>
        <w:t>знать конструктивные особенности инструмента;</w:t>
      </w:r>
    </w:p>
    <w:p w:rsidR="00AA27F6" w:rsidRDefault="00AC3B27">
      <w:pPr>
        <w:pStyle w:val="28"/>
        <w:numPr>
          <w:ilvl w:val="0"/>
          <w:numId w:val="7"/>
        </w:numPr>
        <w:shd w:val="clear" w:color="auto" w:fill="auto"/>
        <w:tabs>
          <w:tab w:val="left" w:pos="324"/>
        </w:tabs>
        <w:spacing w:before="0" w:after="0" w:line="370" w:lineRule="exact"/>
        <w:ind w:left="340" w:right="20" w:hanging="280"/>
      </w:pPr>
      <w:r>
        <w:t>знать элементарные правила по уходу за инструментом и уметь их применять при необходимости;</w:t>
      </w:r>
    </w:p>
    <w:p w:rsidR="00AA27F6" w:rsidRDefault="00AC3B27">
      <w:pPr>
        <w:pStyle w:val="28"/>
        <w:numPr>
          <w:ilvl w:val="0"/>
          <w:numId w:val="7"/>
        </w:numPr>
        <w:shd w:val="clear" w:color="auto" w:fill="auto"/>
        <w:tabs>
          <w:tab w:val="left" w:pos="324"/>
        </w:tabs>
        <w:spacing w:before="0" w:after="0" w:line="370" w:lineRule="exact"/>
        <w:ind w:left="340" w:hanging="280"/>
      </w:pPr>
      <w:r>
        <w:t>знать основы музыкальной грамоты;</w:t>
      </w:r>
    </w:p>
    <w:p w:rsidR="00AA27F6" w:rsidRDefault="00AC3B27">
      <w:pPr>
        <w:pStyle w:val="28"/>
        <w:numPr>
          <w:ilvl w:val="0"/>
          <w:numId w:val="7"/>
        </w:numPr>
        <w:shd w:val="clear" w:color="auto" w:fill="auto"/>
        <w:tabs>
          <w:tab w:val="left" w:pos="324"/>
        </w:tabs>
        <w:spacing w:before="0" w:after="0" w:line="370" w:lineRule="exact"/>
        <w:ind w:left="340" w:hanging="280"/>
      </w:pPr>
      <w:r>
        <w:t>знать систему игровых навыков и уметь применять ее самостоятельно;</w:t>
      </w:r>
    </w:p>
    <w:p w:rsidR="00AA27F6" w:rsidRDefault="00AC3B27">
      <w:pPr>
        <w:pStyle w:val="28"/>
        <w:numPr>
          <w:ilvl w:val="0"/>
          <w:numId w:val="7"/>
        </w:numPr>
        <w:shd w:val="clear" w:color="auto" w:fill="auto"/>
        <w:tabs>
          <w:tab w:val="left" w:pos="324"/>
        </w:tabs>
        <w:spacing w:before="0" w:after="0" w:line="370" w:lineRule="exact"/>
        <w:ind w:left="340" w:right="20" w:hanging="280"/>
      </w:pPr>
      <w:r>
        <w:t>знать основные средства музыкальной выразительности (тембр, динамика, штрих, темп и т. д.);</w:t>
      </w:r>
    </w:p>
    <w:p w:rsidR="00AA27F6" w:rsidRDefault="00AC3B27">
      <w:pPr>
        <w:pStyle w:val="28"/>
        <w:numPr>
          <w:ilvl w:val="0"/>
          <w:numId w:val="7"/>
        </w:numPr>
        <w:shd w:val="clear" w:color="auto" w:fill="auto"/>
        <w:tabs>
          <w:tab w:val="left" w:pos="324"/>
        </w:tabs>
        <w:spacing w:before="0" w:after="0" w:line="370" w:lineRule="exact"/>
        <w:ind w:left="340" w:right="20" w:hanging="280"/>
      </w:pPr>
      <w:r>
        <w:t xml:space="preserve">знать основные жанры музыки (инструментальный, вокальный, симфонический и </w:t>
      </w:r>
      <w:r>
        <w:lastRenderedPageBreak/>
        <w:t>т. д.);</w:t>
      </w:r>
    </w:p>
    <w:p w:rsidR="00AA27F6" w:rsidRDefault="00AC3B27">
      <w:pPr>
        <w:pStyle w:val="28"/>
        <w:numPr>
          <w:ilvl w:val="0"/>
          <w:numId w:val="7"/>
        </w:numPr>
        <w:shd w:val="clear" w:color="auto" w:fill="auto"/>
        <w:tabs>
          <w:tab w:val="left" w:pos="324"/>
        </w:tabs>
        <w:spacing w:before="0" w:after="0" w:line="370" w:lineRule="exact"/>
        <w:ind w:left="340" w:right="20" w:hanging="280"/>
      </w:pPr>
      <w:r>
        <w:t>знать технические и художественно-эстетические особенности, характерные для сольного исполнительства на гитаре;</w:t>
      </w:r>
    </w:p>
    <w:p w:rsidR="00AA27F6" w:rsidRDefault="00AC3B27">
      <w:pPr>
        <w:pStyle w:val="28"/>
        <w:numPr>
          <w:ilvl w:val="0"/>
          <w:numId w:val="7"/>
        </w:numPr>
        <w:shd w:val="clear" w:color="auto" w:fill="auto"/>
        <w:tabs>
          <w:tab w:val="left" w:pos="319"/>
        </w:tabs>
        <w:spacing w:before="0" w:after="0" w:line="370" w:lineRule="exact"/>
        <w:ind w:left="340" w:hanging="280"/>
      </w:pPr>
      <w:r>
        <w:t>уметь самостоятельно настраивать инструмент;</w:t>
      </w:r>
    </w:p>
    <w:p w:rsidR="00AA27F6" w:rsidRDefault="00AC3B27">
      <w:pPr>
        <w:pStyle w:val="28"/>
        <w:numPr>
          <w:ilvl w:val="0"/>
          <w:numId w:val="7"/>
        </w:numPr>
        <w:shd w:val="clear" w:color="auto" w:fill="auto"/>
        <w:tabs>
          <w:tab w:val="left" w:pos="319"/>
        </w:tabs>
        <w:spacing w:before="0" w:after="0" w:line="370" w:lineRule="exact"/>
        <w:ind w:left="340" w:right="20" w:hanging="280"/>
      </w:pPr>
      <w:r>
        <w:t>уметь самостоятельно среди нескольких вариантов аппликатуры выбрать наиболее удобную и рациональную;</w:t>
      </w:r>
    </w:p>
    <w:p w:rsidR="00AA27F6" w:rsidRDefault="00AC3B27">
      <w:pPr>
        <w:pStyle w:val="28"/>
        <w:numPr>
          <w:ilvl w:val="0"/>
          <w:numId w:val="7"/>
        </w:numPr>
        <w:shd w:val="clear" w:color="auto" w:fill="auto"/>
        <w:tabs>
          <w:tab w:val="left" w:pos="319"/>
        </w:tabs>
        <w:spacing w:before="0" w:after="0" w:line="370" w:lineRule="exact"/>
        <w:ind w:left="340" w:right="20" w:hanging="280"/>
      </w:pPr>
      <w:r>
        <w:t>уметь самостоятельно, осознанно работать над несложными произведениями, опираясь на знания законов формообразования, а также на освоенную в классе под руководством педагога методику поэтапной работы над художественным произведением;</w:t>
      </w:r>
    </w:p>
    <w:p w:rsidR="00AA27F6" w:rsidRDefault="00AC3B27">
      <w:pPr>
        <w:pStyle w:val="28"/>
        <w:numPr>
          <w:ilvl w:val="0"/>
          <w:numId w:val="7"/>
        </w:numPr>
        <w:shd w:val="clear" w:color="auto" w:fill="auto"/>
        <w:tabs>
          <w:tab w:val="left" w:pos="319"/>
        </w:tabs>
        <w:spacing w:before="0" w:after="0" w:line="370" w:lineRule="exact"/>
        <w:ind w:left="340" w:right="20" w:hanging="280"/>
      </w:pPr>
      <w:r>
        <w:t>уметь творчески подходить к созданию художественного образа, используя при этом все теоретические знания и предыдущий практический опыт в освоении штрихов, приемов и других музыкальных средств выразительности;</w:t>
      </w:r>
    </w:p>
    <w:p w:rsidR="00AA27F6" w:rsidRDefault="00AC3B27">
      <w:pPr>
        <w:pStyle w:val="28"/>
        <w:numPr>
          <w:ilvl w:val="0"/>
          <w:numId w:val="7"/>
        </w:numPr>
        <w:shd w:val="clear" w:color="auto" w:fill="auto"/>
        <w:tabs>
          <w:tab w:val="left" w:pos="324"/>
        </w:tabs>
        <w:spacing w:before="0" w:after="0" w:line="370" w:lineRule="exact"/>
        <w:ind w:left="340" w:hanging="280"/>
      </w:pPr>
      <w:r>
        <w:t>иметь навык игры по нотам;</w:t>
      </w:r>
    </w:p>
    <w:p w:rsidR="00AA27F6" w:rsidRDefault="00AC3B27">
      <w:pPr>
        <w:pStyle w:val="28"/>
        <w:numPr>
          <w:ilvl w:val="0"/>
          <w:numId w:val="7"/>
        </w:numPr>
        <w:shd w:val="clear" w:color="auto" w:fill="auto"/>
        <w:tabs>
          <w:tab w:val="left" w:pos="324"/>
        </w:tabs>
        <w:spacing w:before="0" w:after="0" w:line="370" w:lineRule="exact"/>
        <w:ind w:left="340" w:right="20" w:hanging="280"/>
      </w:pPr>
      <w:r>
        <w:t>иметь навык чтения с листа несложных произведений, необходимый для ансамблевого музицирования;</w:t>
      </w:r>
    </w:p>
    <w:p w:rsidR="00AA27F6" w:rsidRDefault="00AC3B27">
      <w:pPr>
        <w:pStyle w:val="28"/>
        <w:shd w:val="clear" w:color="auto" w:fill="auto"/>
        <w:spacing w:before="0" w:after="0" w:line="370" w:lineRule="exact"/>
        <w:ind w:left="340" w:hanging="280"/>
      </w:pPr>
      <w:r>
        <w:t>^ приобрести навык транспонирования и подбора по слуху;</w:t>
      </w:r>
    </w:p>
    <w:p w:rsidR="00AA27F6" w:rsidRDefault="00AC3B27">
      <w:pPr>
        <w:pStyle w:val="28"/>
        <w:shd w:val="clear" w:color="auto" w:fill="auto"/>
        <w:spacing w:before="0" w:after="300" w:line="370" w:lineRule="exact"/>
        <w:ind w:left="340" w:right="20" w:hanging="280"/>
      </w:pPr>
      <w:r>
        <w:t>^ приобрести навык публичных выступлений, как в качестве солиста, так и в различных ансамблях.</w:t>
      </w:r>
    </w:p>
    <w:p w:rsidR="00AA27F6" w:rsidRDefault="00AC3B27">
      <w:pPr>
        <w:pStyle w:val="70"/>
        <w:shd w:val="clear" w:color="auto" w:fill="auto"/>
        <w:ind w:left="340"/>
        <w:jc w:val="left"/>
      </w:pPr>
      <w:r>
        <w:t>Реализация программы обеспечивает:</w:t>
      </w:r>
    </w:p>
    <w:p w:rsidR="00AA27F6" w:rsidRDefault="00AC3B27">
      <w:pPr>
        <w:pStyle w:val="28"/>
        <w:shd w:val="clear" w:color="auto" w:fill="auto"/>
        <w:spacing w:before="0" w:after="0" w:line="370" w:lineRule="exact"/>
        <w:ind w:left="340" w:right="20" w:hanging="280"/>
      </w:pPr>
      <w:proofErr w:type="gramStart"/>
      <w:r>
        <w:rPr>
          <w:rStyle w:val="ab"/>
          <w:lang w:val="ru-RU"/>
        </w:rPr>
        <w:t>У</w:t>
      </w:r>
      <w:r>
        <w:t xml:space="preserve"> наличие у обучающегося интереса к музыкальному искусству, самостоятельному музыкальному исполнительству;</w:t>
      </w:r>
      <w:proofErr w:type="gramEnd"/>
    </w:p>
    <w:p w:rsidR="00AA27F6" w:rsidRDefault="00AC3B27">
      <w:pPr>
        <w:pStyle w:val="28"/>
        <w:numPr>
          <w:ilvl w:val="0"/>
          <w:numId w:val="7"/>
        </w:numPr>
        <w:shd w:val="clear" w:color="auto" w:fill="auto"/>
        <w:tabs>
          <w:tab w:val="left" w:pos="386"/>
        </w:tabs>
        <w:spacing w:before="0" w:after="0" w:line="370" w:lineRule="exact"/>
        <w:ind w:left="340" w:right="20" w:hanging="280"/>
      </w:pPr>
      <w:r>
        <w:t>комплексное совершенствование игровой техники гитариста, которая включает в себя тембровое слушание, вопросы динамики, артикуляции, интонирования, а также организацию работы игрового аппарата, развитие крупной и мелкой техники;</w:t>
      </w:r>
    </w:p>
    <w:p w:rsidR="00AA27F6" w:rsidRDefault="00AC3B27">
      <w:pPr>
        <w:pStyle w:val="28"/>
        <w:shd w:val="clear" w:color="auto" w:fill="auto"/>
        <w:spacing w:before="0" w:after="0" w:line="370" w:lineRule="exact"/>
        <w:ind w:left="340" w:right="20" w:hanging="280"/>
        <w:sectPr w:rsidR="00AA27F6">
          <w:pgSz w:w="11909" w:h="16838"/>
          <w:pgMar w:top="1106" w:right="953" w:bottom="1120" w:left="977" w:header="0" w:footer="3" w:gutter="0"/>
          <w:cols w:space="720"/>
          <w:noEndnote/>
          <w:docGrid w:linePitch="360"/>
        </w:sectPr>
      </w:pPr>
      <w:r>
        <w:t>^ сформированный комплекс исполнительских знаний, умений и навыков, позволяющий использовать многообразные возможности гитары для достижения наиболее убедительной интерпретации авторского текста;</w:t>
      </w:r>
    </w:p>
    <w:p w:rsidR="00AA27F6" w:rsidRDefault="00AC3B27">
      <w:pPr>
        <w:pStyle w:val="28"/>
        <w:numPr>
          <w:ilvl w:val="0"/>
          <w:numId w:val="7"/>
        </w:numPr>
        <w:shd w:val="clear" w:color="auto" w:fill="auto"/>
        <w:tabs>
          <w:tab w:val="left" w:pos="851"/>
        </w:tabs>
        <w:spacing w:before="0" w:after="0" w:line="370" w:lineRule="exact"/>
        <w:ind w:left="820" w:hanging="300"/>
      </w:pPr>
      <w:r>
        <w:lastRenderedPageBreak/>
        <w:t>знание художественно-исполнительских возможностей гитары;</w:t>
      </w:r>
    </w:p>
    <w:p w:rsidR="00AA27F6" w:rsidRDefault="00AC3B27">
      <w:pPr>
        <w:pStyle w:val="28"/>
        <w:numPr>
          <w:ilvl w:val="0"/>
          <w:numId w:val="7"/>
        </w:numPr>
        <w:shd w:val="clear" w:color="auto" w:fill="auto"/>
        <w:tabs>
          <w:tab w:val="left" w:pos="851"/>
        </w:tabs>
        <w:spacing w:before="0" w:after="0" w:line="370" w:lineRule="exact"/>
        <w:ind w:left="820" w:right="320" w:hanging="300"/>
      </w:pPr>
      <w:r>
        <w:t>знание репертуара для гитары, включающего произведения разных стилей и жанров, произведения крупной формы (концерты, сонаты, сюиты, циклы) в соответствии с программными требованиями; в старших, ориентированных на профессиональное обучение классах, умение самостоятельно выбрать для себя программу;</w:t>
      </w:r>
    </w:p>
    <w:p w:rsidR="00AA27F6" w:rsidRDefault="00AC3B27">
      <w:pPr>
        <w:pStyle w:val="28"/>
        <w:numPr>
          <w:ilvl w:val="0"/>
          <w:numId w:val="7"/>
        </w:numPr>
        <w:shd w:val="clear" w:color="auto" w:fill="auto"/>
        <w:tabs>
          <w:tab w:val="left" w:pos="846"/>
        </w:tabs>
        <w:spacing w:before="0" w:after="0" w:line="370" w:lineRule="exact"/>
        <w:ind w:left="820" w:right="320" w:hanging="300"/>
      </w:pPr>
      <w:r>
        <w:t>навыки по воспитанию слухового контроля, умению управлять процессом исполнения музыкального произведения;</w:t>
      </w:r>
    </w:p>
    <w:p w:rsidR="00AA27F6" w:rsidRDefault="00AC3B27">
      <w:pPr>
        <w:pStyle w:val="28"/>
        <w:numPr>
          <w:ilvl w:val="0"/>
          <w:numId w:val="7"/>
        </w:numPr>
        <w:shd w:val="clear" w:color="auto" w:fill="auto"/>
        <w:tabs>
          <w:tab w:val="left" w:pos="846"/>
        </w:tabs>
        <w:spacing w:before="0" w:after="0" w:line="370" w:lineRule="exact"/>
        <w:ind w:left="820" w:right="320" w:hanging="300"/>
      </w:pPr>
      <w:r>
        <w:t xml:space="preserve">навыки по использованию музыкально-исполнительских средств </w:t>
      </w:r>
      <w:r>
        <w:lastRenderedPageBreak/>
        <w:t>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приемов;</w:t>
      </w:r>
    </w:p>
    <w:p w:rsidR="00AA27F6" w:rsidRDefault="00AC3B27">
      <w:pPr>
        <w:pStyle w:val="28"/>
        <w:shd w:val="clear" w:color="auto" w:fill="auto"/>
        <w:spacing w:before="0" w:after="0" w:line="370" w:lineRule="exact"/>
        <w:ind w:left="820" w:right="320" w:hanging="300"/>
      </w:pPr>
      <w:r>
        <w:t>^ наличие творческой ин</w:t>
      </w:r>
      <w:r>
        <w:rPr>
          <w:rStyle w:val="12"/>
        </w:rPr>
        <w:t>ици</w:t>
      </w:r>
      <w:r>
        <w:t>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AA27F6" w:rsidRDefault="00AC3B27">
      <w:pPr>
        <w:pStyle w:val="28"/>
        <w:shd w:val="clear" w:color="auto" w:fill="auto"/>
        <w:spacing w:before="0" w:after="564" w:line="370" w:lineRule="exact"/>
        <w:ind w:left="820" w:hanging="300"/>
      </w:pPr>
      <w:r>
        <w:t xml:space="preserve">^ наличие навыков </w:t>
      </w:r>
      <w:proofErr w:type="spellStart"/>
      <w:r>
        <w:t>репетиционно</w:t>
      </w:r>
      <w:proofErr w:type="spellEnd"/>
      <w:r>
        <w:t>-концертной работы в качестве солиста.</w:t>
      </w:r>
    </w:p>
    <w:p w:rsidR="00AA27F6" w:rsidRDefault="00AC3B27">
      <w:pPr>
        <w:pStyle w:val="2c"/>
        <w:keepNext/>
        <w:keepLines/>
        <w:numPr>
          <w:ilvl w:val="0"/>
          <w:numId w:val="5"/>
        </w:numPr>
        <w:shd w:val="clear" w:color="auto" w:fill="auto"/>
        <w:tabs>
          <w:tab w:val="left" w:pos="1271"/>
        </w:tabs>
        <w:spacing w:before="0" w:after="255" w:line="490" w:lineRule="exact"/>
        <w:ind w:left="1980" w:right="920"/>
        <w:jc w:val="left"/>
      </w:pPr>
      <w:bookmarkStart w:id="12" w:name="bookmark13"/>
      <w:r>
        <w:t>ФОРМЫ И МЕТОДЫ КОНТРОЛЯ, СИСТЕМА ОЦЕНОК Аттестация: цели, виды, форма, содержание</w:t>
      </w:r>
      <w:bookmarkEnd w:id="12"/>
    </w:p>
    <w:p w:rsidR="00AA27F6" w:rsidRDefault="00AC3B27">
      <w:pPr>
        <w:pStyle w:val="28"/>
        <w:shd w:val="clear" w:color="auto" w:fill="auto"/>
        <w:spacing w:before="0" w:after="0" w:line="322" w:lineRule="exact"/>
        <w:ind w:left="100" w:right="320" w:firstLine="720"/>
      </w:pPr>
      <w:r>
        <w:t>Каждый из видов контроля успеваемости учащихся имеет свои формы и направлен на решение определенных учебно-методических задач.</w:t>
      </w:r>
    </w:p>
    <w:p w:rsidR="00AA27F6" w:rsidRDefault="00AC3B27">
      <w:pPr>
        <w:pStyle w:val="28"/>
        <w:shd w:val="clear" w:color="auto" w:fill="auto"/>
        <w:spacing w:before="0" w:after="236" w:line="322" w:lineRule="exact"/>
        <w:ind w:left="100" w:right="320" w:firstLine="720"/>
      </w:pPr>
      <w:r>
        <w:t>Оценка качества знаний по предмету «Специальность (гитара)» предусматривает все виды контроля: теку</w:t>
      </w:r>
      <w:r>
        <w:rPr>
          <w:rStyle w:val="12"/>
        </w:rPr>
        <w:t>щи</w:t>
      </w:r>
      <w:r>
        <w:t>й контроль успеваемости, промежуточную и итоговую аттестацию учащихся.</w:t>
      </w:r>
    </w:p>
    <w:p w:rsidR="00AA27F6" w:rsidRDefault="00AC3B27">
      <w:pPr>
        <w:pStyle w:val="2a"/>
        <w:framePr w:w="9763" w:wrap="notBeside" w:vAnchor="text" w:hAnchor="text" w:xAlign="center" w:y="1"/>
        <w:shd w:val="clear" w:color="auto" w:fill="auto"/>
        <w:spacing w:line="210" w:lineRule="exact"/>
      </w:pPr>
      <w:r>
        <w:t>Таблица 4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2"/>
        <w:gridCol w:w="5386"/>
        <w:gridCol w:w="2275"/>
      </w:tblGrid>
      <w:tr w:rsidR="00AA27F6">
        <w:trPr>
          <w:trHeight w:hRule="exact" w:val="442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763" w:wrap="notBeside" w:vAnchor="text" w:hAnchor="text" w:xAlign="center" w:y="1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5pt"/>
              </w:rPr>
              <w:t>Вид контроля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763" w:wrap="notBeside" w:vAnchor="text" w:hAnchor="text" w:xAlign="center" w:y="1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5pt"/>
              </w:rPr>
              <w:t>Задачи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763" w:wrap="notBeside" w:vAnchor="text" w:hAnchor="text" w:xAlign="center" w:y="1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5pt"/>
              </w:rPr>
              <w:t>Формы</w:t>
            </w:r>
          </w:p>
        </w:tc>
      </w:tr>
      <w:tr w:rsidR="00AA27F6">
        <w:trPr>
          <w:trHeight w:hRule="exact" w:val="3043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763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>Текущий контроль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763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25"/>
              </w:tabs>
              <w:spacing w:before="0" w:after="0" w:line="250" w:lineRule="exact"/>
              <w:ind w:firstLine="0"/>
            </w:pPr>
            <w:r>
              <w:rPr>
                <w:rStyle w:val="105pt"/>
              </w:rPr>
              <w:t>поддержание учебной дисциплины,</w:t>
            </w:r>
          </w:p>
          <w:p w:rsidR="00AA27F6" w:rsidRDefault="00AC3B27">
            <w:pPr>
              <w:pStyle w:val="28"/>
              <w:framePr w:w="9763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16"/>
              </w:tabs>
              <w:spacing w:before="0" w:after="0" w:line="250" w:lineRule="exact"/>
              <w:ind w:firstLine="0"/>
            </w:pPr>
            <w:r>
              <w:rPr>
                <w:rStyle w:val="105pt"/>
              </w:rPr>
              <w:t>выявление отношения учащегося к изучаемому предмету,</w:t>
            </w:r>
          </w:p>
          <w:p w:rsidR="00AA27F6" w:rsidRDefault="00AC3B27">
            <w:pPr>
              <w:pStyle w:val="28"/>
              <w:framePr w:w="9763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35"/>
              </w:tabs>
              <w:spacing w:before="0" w:after="0" w:line="250" w:lineRule="exact"/>
              <w:ind w:firstLine="0"/>
            </w:pPr>
            <w:r>
              <w:rPr>
                <w:rStyle w:val="105pt"/>
              </w:rPr>
              <w:t>повышение уровня освоения текущего учебного материала. Текущий контроль осуществляется преподавателем по специальности регулярно (с периодичностью не более чем через два, три урока) в рамках расписания занятий и предлагает использование различной системы оценок. Результаты текущего контроля учитываются при выставлении четвертных, полугодовых, годовых оценок.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763" w:wrap="notBeside" w:vAnchor="text" w:hAnchor="text" w:xAlign="center" w:y="1"/>
              <w:shd w:val="clear" w:color="auto" w:fill="auto"/>
              <w:spacing w:before="0" w:after="0" w:line="254" w:lineRule="exact"/>
              <w:ind w:left="100" w:firstLine="0"/>
              <w:jc w:val="left"/>
            </w:pPr>
            <w:r>
              <w:rPr>
                <w:rStyle w:val="105pt"/>
              </w:rPr>
              <w:t>Контрольные уроки, прослушивания к конкурсам, концертам.</w:t>
            </w:r>
          </w:p>
        </w:tc>
      </w:tr>
      <w:tr w:rsidR="00AA27F6">
        <w:trPr>
          <w:trHeight w:hRule="exact" w:val="1032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763" w:wrap="notBeside" w:vAnchor="text" w:hAnchor="text" w:xAlign="center" w:y="1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05pt"/>
              </w:rPr>
              <w:t>Промежуточная</w:t>
            </w:r>
          </w:p>
          <w:p w:rsidR="00AA27F6" w:rsidRDefault="00AC3B27">
            <w:pPr>
              <w:pStyle w:val="28"/>
              <w:framePr w:w="9763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05pt"/>
              </w:rPr>
              <w:t>аттестация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763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105pt"/>
              </w:rPr>
              <w:t>определение успешности развития учащегося и усвоения им программы на определенном этапе обучения.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763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Зачеты,</w:t>
            </w:r>
          </w:p>
          <w:p w:rsidR="00AA27F6" w:rsidRDefault="00AC3B27">
            <w:pPr>
              <w:pStyle w:val="28"/>
              <w:framePr w:w="9763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академические</w:t>
            </w:r>
          </w:p>
          <w:p w:rsidR="00AA27F6" w:rsidRDefault="00AC3B27">
            <w:pPr>
              <w:pStyle w:val="28"/>
              <w:framePr w:w="9763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концерты,</w:t>
            </w:r>
          </w:p>
          <w:p w:rsidR="00AA27F6" w:rsidRDefault="00AC3B27">
            <w:pPr>
              <w:pStyle w:val="28"/>
              <w:framePr w:w="9763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center"/>
            </w:pPr>
            <w:r>
              <w:rPr>
                <w:rStyle w:val="105pt"/>
              </w:rPr>
              <w:t>технические зачеты,</w:t>
            </w:r>
          </w:p>
        </w:tc>
      </w:tr>
    </w:tbl>
    <w:p w:rsidR="00AA27F6" w:rsidRDefault="00AA27F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2"/>
        <w:gridCol w:w="5386"/>
        <w:gridCol w:w="2275"/>
      </w:tblGrid>
      <w:tr w:rsidR="00AA27F6">
        <w:trPr>
          <w:trHeight w:hRule="exact" w:val="1786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A27F6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A27F6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763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переводные экзамены, прослушивания программы выпускного и итогового экзаменов.</w:t>
            </w:r>
          </w:p>
        </w:tc>
      </w:tr>
      <w:tr w:rsidR="00AA27F6">
        <w:trPr>
          <w:trHeight w:hRule="exact" w:val="1282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763" w:wrap="notBeside" w:vAnchor="text" w:hAnchor="text" w:xAlign="center" w:y="1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05pt"/>
              </w:rPr>
              <w:t>Итоговая</w:t>
            </w:r>
          </w:p>
          <w:p w:rsidR="00AA27F6" w:rsidRDefault="00AC3B27">
            <w:pPr>
              <w:pStyle w:val="28"/>
              <w:framePr w:w="9763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05pt"/>
              </w:rPr>
              <w:t>аттестация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763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105pt"/>
              </w:rPr>
              <w:t>определяет уровень и качество освоения программы учебного предмета.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DA439F">
            <w:pPr>
              <w:pStyle w:val="28"/>
              <w:framePr w:w="9763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Выпускной экзамен в 5 и (</w:t>
            </w:r>
            <w:r w:rsidR="00AC3B27">
              <w:rPr>
                <w:rStyle w:val="105pt"/>
              </w:rPr>
              <w:t>6</w:t>
            </w:r>
            <w:r>
              <w:rPr>
                <w:rStyle w:val="105pt"/>
              </w:rPr>
              <w:t>) классах</w:t>
            </w:r>
            <w:proofErr w:type="gramStart"/>
            <w:r>
              <w:rPr>
                <w:rStyle w:val="105pt"/>
              </w:rPr>
              <w:t xml:space="preserve"> </w:t>
            </w:r>
            <w:r w:rsidR="00AC3B27">
              <w:rPr>
                <w:rStyle w:val="105pt"/>
              </w:rPr>
              <w:t>.</w:t>
            </w:r>
            <w:proofErr w:type="gramEnd"/>
          </w:p>
        </w:tc>
      </w:tr>
    </w:tbl>
    <w:p w:rsidR="00AA27F6" w:rsidRDefault="00AA27F6">
      <w:pPr>
        <w:rPr>
          <w:sz w:val="2"/>
          <w:szCs w:val="2"/>
        </w:rPr>
      </w:pPr>
    </w:p>
    <w:p w:rsidR="00AA27F6" w:rsidRDefault="00AC3B27">
      <w:pPr>
        <w:pStyle w:val="28"/>
        <w:shd w:val="clear" w:color="auto" w:fill="auto"/>
        <w:spacing w:before="251" w:after="0" w:line="370" w:lineRule="exact"/>
        <w:ind w:left="120" w:right="300" w:firstLine="860"/>
      </w:pPr>
      <w:r>
        <w:lastRenderedPageBreak/>
        <w:t>Текущий контроль осуществляется преподавателем по специальности регулярно (с периодичностью не более чем через два, три урока) в рамках расписания занятий и предлагает использование различной системы оценок. Результаты текущего контроля учитываются при выставлении четвертных, полугодовых, годовых оценок.</w:t>
      </w:r>
    </w:p>
    <w:p w:rsidR="00AA27F6" w:rsidRDefault="00AC3B27">
      <w:pPr>
        <w:pStyle w:val="28"/>
        <w:shd w:val="clear" w:color="auto" w:fill="auto"/>
        <w:spacing w:before="0" w:after="0" w:line="370" w:lineRule="exact"/>
        <w:ind w:left="120" w:right="300" w:firstLine="860"/>
      </w:pPr>
      <w:r>
        <w:t>Контрольные уроки направлены на выявление знаний, умений и навыков учащихся в классе по специальности. Они не требуют публичного исполнения и концертной готовности. Это, своего рода, проверка навыков самостоятельной работы учащегося, проверка технического роста, проверка степени овладения навыками музицирования (чтение с листа, подбор по слуху, транспонирование), проверка степени готовности учащихся выпускных классов к итоговой аттестации. Контрольные прослушивания проводятся в классе в присутствии комиссии, включая в себя элементы беседы с учащимся, и предполагают обязательное обсуждение рекомендательного характера. Также преподаватель может сам назначать и проводить контрольные уроки в течение четверти в зависимости от индивидуальной успеваемости ученика, от уровня изучаемой программы с целью повышения мотивации в ученике к учебному процессу.</w:t>
      </w:r>
    </w:p>
    <w:p w:rsidR="00AA27F6" w:rsidRDefault="00AC3B27">
      <w:pPr>
        <w:pStyle w:val="28"/>
        <w:shd w:val="clear" w:color="auto" w:fill="auto"/>
        <w:spacing w:before="0" w:after="0" w:line="370" w:lineRule="exact"/>
        <w:ind w:left="120" w:right="300" w:firstLine="0"/>
        <w:jc w:val="left"/>
      </w:pPr>
      <w:r>
        <w:t>Контрольные уроки проводятся в счет аудиторного времени, предусмотренного на учебный предмет.</w:t>
      </w:r>
    </w:p>
    <w:p w:rsidR="00AA27F6" w:rsidRDefault="00AC3B27">
      <w:pPr>
        <w:pStyle w:val="28"/>
        <w:shd w:val="clear" w:color="auto" w:fill="auto"/>
        <w:spacing w:before="0" w:after="0" w:line="370" w:lineRule="exact"/>
        <w:ind w:left="120" w:right="300" w:firstLine="720"/>
      </w:pPr>
      <w:r>
        <w:t>Зачеты проводятся на завершающих полугодие учебных занятиях в счет аудиторного времени, предусмотренного на учебный предмет, и предполагают публичное исполнение технической или академической программы или ее части в присутствии комиссии. Зачеты дифференцированные, с обязательным методическим обсуждением, носящим рекомендательный характер. Зачеты проводятся в счет аудиторного времени, предусмотренного на учебный предмет.</w:t>
      </w:r>
    </w:p>
    <w:p w:rsidR="00AA27F6" w:rsidRDefault="00AC3B27">
      <w:pPr>
        <w:pStyle w:val="28"/>
        <w:shd w:val="clear" w:color="auto" w:fill="auto"/>
        <w:spacing w:before="0" w:after="0" w:line="370" w:lineRule="exact"/>
        <w:ind w:left="120" w:right="300" w:firstLine="720"/>
      </w:pPr>
      <w:r>
        <w:t>Академические концерты предполагают те же требования, что и зачеты, но они представляют собой публичное (на сцене) исполнение учебной программы или ее части в присутствии комиссии, родителей,</w:t>
      </w:r>
    </w:p>
    <w:p w:rsidR="00AA27F6" w:rsidRDefault="00AC3B27">
      <w:pPr>
        <w:pStyle w:val="28"/>
        <w:shd w:val="clear" w:color="auto" w:fill="auto"/>
        <w:spacing w:before="0" w:after="0" w:line="370" w:lineRule="exact"/>
        <w:ind w:left="120" w:right="20" w:firstLine="0"/>
      </w:pPr>
      <w:r>
        <w:t>учащихся и других слушателей. Для академического концерта преподаватель должен подготовить с учеником 2-3 произведения. Выступление ученика обязательно должно быть с оценкой.</w:t>
      </w:r>
    </w:p>
    <w:p w:rsidR="00AA27F6" w:rsidRDefault="00AC3B27">
      <w:pPr>
        <w:pStyle w:val="28"/>
        <w:shd w:val="clear" w:color="auto" w:fill="auto"/>
        <w:spacing w:before="0" w:after="0" w:line="370" w:lineRule="exact"/>
        <w:ind w:left="120" w:right="20" w:firstLine="700"/>
      </w:pPr>
      <w:r>
        <w:t>Переводные экзамены проводятся в конце каждого учебного года. Исполнение полной программы демонстрирует уровень освоения программы данного года обучения. Переводной экзамен проводится с применением дифференцированных систем оценок, завершаясь обязательным методическим обсуждением. Экзамены проводятся за пределами аудиторных учебных занятий. Учащийся, освоивший в полном объеме программу, переводится в следующий класс.</w:t>
      </w:r>
    </w:p>
    <w:p w:rsidR="00AA27F6" w:rsidRDefault="00AC3B27">
      <w:pPr>
        <w:pStyle w:val="28"/>
        <w:shd w:val="clear" w:color="auto" w:fill="auto"/>
        <w:spacing w:before="0" w:after="406" w:line="370" w:lineRule="exact"/>
        <w:ind w:left="120" w:right="20" w:firstLine="700"/>
      </w:pPr>
      <w:r>
        <w:lastRenderedPageBreak/>
        <w:t>Итоговая аттестация (экзамен) определяет уровень и качество освоения образовательной программы. Экзамен проводится в выпускных классах - 5-м или 6-м, 8-м или 9-м - в соответствии с действующими учебными планами. Итоговая аттестация проводится по утвержденному директором школы расписанию.</w:t>
      </w:r>
    </w:p>
    <w:p w:rsidR="00AA27F6" w:rsidRDefault="00AC3B27">
      <w:pPr>
        <w:pStyle w:val="43"/>
        <w:framePr w:w="9480" w:wrap="notBeside" w:vAnchor="text" w:hAnchor="text" w:xAlign="center" w:y="1"/>
        <w:shd w:val="clear" w:color="auto" w:fill="auto"/>
        <w:spacing w:after="6" w:line="270" w:lineRule="exact"/>
      </w:pPr>
      <w:r>
        <w:t>Критерии оценок</w:t>
      </w:r>
    </w:p>
    <w:p w:rsidR="00AA27F6" w:rsidRDefault="00AC3B27">
      <w:pPr>
        <w:pStyle w:val="2a"/>
        <w:framePr w:w="9480" w:wrap="notBeside" w:vAnchor="text" w:hAnchor="text" w:xAlign="center" w:y="1"/>
        <w:shd w:val="clear" w:color="auto" w:fill="auto"/>
        <w:tabs>
          <w:tab w:val="left" w:leader="underscore" w:pos="4810"/>
        </w:tabs>
        <w:spacing w:line="210" w:lineRule="exact"/>
      </w:pPr>
      <w:r>
        <w:rPr>
          <w:rStyle w:val="2d"/>
        </w:rPr>
        <w:tab/>
      </w:r>
      <w:r>
        <w:rPr>
          <w:rStyle w:val="2e"/>
          <w:i/>
          <w:iCs/>
        </w:rPr>
        <w:t>Таблица 5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8"/>
        <w:gridCol w:w="6682"/>
      </w:tblGrid>
      <w:tr w:rsidR="00AA27F6">
        <w:trPr>
          <w:trHeight w:hRule="exact" w:val="437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480" w:wrap="notBeside" w:vAnchor="text" w:hAnchor="text" w:xAlign="center" w:y="1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5pt"/>
              </w:rPr>
              <w:t>Оценка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480" w:wrap="notBeside" w:vAnchor="text" w:hAnchor="text" w:xAlign="center" w:y="1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5pt"/>
              </w:rPr>
              <w:t>Критерии оценивания исполнения</w:t>
            </w:r>
          </w:p>
        </w:tc>
      </w:tr>
      <w:tr w:rsidR="00AA27F6">
        <w:trPr>
          <w:trHeight w:hRule="exact" w:val="100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48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>5 («отлично»)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480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Технически качественное и художественно осмысленное исполнение, отвечающее всем требованиям на данном этапе обучения.</w:t>
            </w:r>
          </w:p>
        </w:tc>
      </w:tr>
      <w:tr w:rsidR="00AA27F6">
        <w:trPr>
          <w:trHeight w:hRule="exact" w:val="75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48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>4 («хорошо»)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480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Грамотное исполнение с небольшими недочетами как в техническом, так и в художественном плане.</w:t>
            </w:r>
          </w:p>
        </w:tc>
      </w:tr>
      <w:tr w:rsidR="00AA27F6">
        <w:trPr>
          <w:trHeight w:hRule="exact" w:val="100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48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>3(«удовлетворительно»)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48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Исполнение с большим количеством недочетов (недоученный текст, слабая техническая подготовка, низкий художественный уровень, отсутствие свободы игрового аппарата и т.п.)</w:t>
            </w:r>
          </w:p>
        </w:tc>
      </w:tr>
      <w:tr w:rsidR="00AA27F6">
        <w:trPr>
          <w:trHeight w:hRule="exact" w:val="100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48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>2(«неудовлетворительно»)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48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Комплекс недостатков, являющийся следствием регулярного невыполнения домашнего задания, а также плохой посещаемости аудиторных занятий.</w:t>
            </w:r>
          </w:p>
        </w:tc>
      </w:tr>
      <w:tr w:rsidR="00AA27F6">
        <w:trPr>
          <w:trHeight w:hRule="exact" w:val="101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48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>Зачёт (без оценки)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480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105pt"/>
              </w:rPr>
              <w:t>Достаточный для аттестации на данном этапе обучения уровень исполнительской подготовки и художественной интерпретации музыкального текста.</w:t>
            </w:r>
          </w:p>
        </w:tc>
      </w:tr>
    </w:tbl>
    <w:p w:rsidR="00AA27F6" w:rsidRDefault="00AA27F6">
      <w:pPr>
        <w:rPr>
          <w:sz w:val="2"/>
          <w:szCs w:val="2"/>
        </w:rPr>
      </w:pPr>
    </w:p>
    <w:p w:rsidR="00AA27F6" w:rsidRDefault="00AC3B27">
      <w:pPr>
        <w:pStyle w:val="28"/>
        <w:shd w:val="clear" w:color="auto" w:fill="auto"/>
        <w:spacing w:before="295" w:after="0" w:line="322" w:lineRule="exact"/>
        <w:ind w:left="120" w:right="20" w:firstLine="700"/>
      </w:pPr>
      <w: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оценить выступление учащегося.</w:t>
      </w:r>
    </w:p>
    <w:p w:rsidR="00AA27F6" w:rsidRDefault="00AC3B27">
      <w:pPr>
        <w:pStyle w:val="28"/>
        <w:shd w:val="clear" w:color="auto" w:fill="auto"/>
        <w:spacing w:before="0" w:after="0" w:line="322" w:lineRule="exact"/>
        <w:ind w:left="140" w:right="140" w:firstLine="760"/>
      </w:pPr>
      <w:r>
        <w:t>При выведении итоговой (переводной) оценки учитываются следующие параметры:</w:t>
      </w:r>
    </w:p>
    <w:p w:rsidR="00AA27F6" w:rsidRDefault="00AC3B27">
      <w:pPr>
        <w:pStyle w:val="28"/>
        <w:numPr>
          <w:ilvl w:val="0"/>
          <w:numId w:val="4"/>
        </w:numPr>
        <w:shd w:val="clear" w:color="auto" w:fill="auto"/>
        <w:tabs>
          <w:tab w:val="left" w:pos="1863"/>
        </w:tabs>
        <w:spacing w:before="0" w:after="0" w:line="322" w:lineRule="exact"/>
        <w:ind w:left="900" w:firstLine="800"/>
        <w:jc w:val="left"/>
      </w:pPr>
      <w:r>
        <w:t>оценка годовой работы учащегося;</w:t>
      </w:r>
    </w:p>
    <w:p w:rsidR="00AA27F6" w:rsidRDefault="00AC3B27">
      <w:pPr>
        <w:pStyle w:val="28"/>
        <w:numPr>
          <w:ilvl w:val="0"/>
          <w:numId w:val="4"/>
        </w:numPr>
        <w:shd w:val="clear" w:color="auto" w:fill="auto"/>
        <w:tabs>
          <w:tab w:val="left" w:pos="1863"/>
        </w:tabs>
        <w:spacing w:before="0" w:after="0" w:line="322" w:lineRule="exact"/>
        <w:ind w:left="900" w:firstLine="800"/>
        <w:jc w:val="left"/>
      </w:pPr>
      <w:r>
        <w:t>оценки за академические концерты, зачеты или экзамены;</w:t>
      </w:r>
    </w:p>
    <w:p w:rsidR="00AA27F6" w:rsidRDefault="00AC3B27">
      <w:pPr>
        <w:pStyle w:val="28"/>
        <w:numPr>
          <w:ilvl w:val="0"/>
          <w:numId w:val="4"/>
        </w:numPr>
        <w:shd w:val="clear" w:color="auto" w:fill="auto"/>
        <w:tabs>
          <w:tab w:val="left" w:pos="1858"/>
        </w:tabs>
        <w:spacing w:before="0" w:after="300" w:line="322" w:lineRule="exact"/>
        <w:ind w:left="900" w:firstLine="800"/>
        <w:jc w:val="left"/>
      </w:pPr>
      <w:r>
        <w:t>другие выступления учащегося в течение учебного года.</w:t>
      </w:r>
    </w:p>
    <w:p w:rsidR="00AA27F6" w:rsidRDefault="00AC3B27">
      <w:pPr>
        <w:pStyle w:val="28"/>
        <w:shd w:val="clear" w:color="auto" w:fill="auto"/>
        <w:spacing w:before="0" w:after="0" w:line="322" w:lineRule="exact"/>
        <w:ind w:left="140" w:right="140" w:firstLine="760"/>
      </w:pPr>
      <w:r>
        <w:t>При выведении оценки за выпускной экзамен должны быть учтены следующие параметры:</w:t>
      </w:r>
    </w:p>
    <w:p w:rsidR="00AA27F6" w:rsidRDefault="00AC3B27">
      <w:pPr>
        <w:pStyle w:val="28"/>
        <w:shd w:val="clear" w:color="auto" w:fill="auto"/>
        <w:spacing w:before="0" w:after="0" w:line="322" w:lineRule="exact"/>
        <w:ind w:left="900" w:right="140" w:firstLine="1240"/>
        <w:jc w:val="left"/>
      </w:pPr>
      <w:r>
        <w:t>демонстрация учащимся должного уровня владения инструментом;</w:t>
      </w:r>
    </w:p>
    <w:p w:rsidR="00AA27F6" w:rsidRDefault="00AC3B27">
      <w:pPr>
        <w:pStyle w:val="28"/>
        <w:numPr>
          <w:ilvl w:val="0"/>
          <w:numId w:val="4"/>
        </w:numPr>
        <w:shd w:val="clear" w:color="auto" w:fill="auto"/>
        <w:tabs>
          <w:tab w:val="left" w:pos="1884"/>
        </w:tabs>
        <w:spacing w:before="0" w:after="0" w:line="317" w:lineRule="exact"/>
        <w:ind w:left="900" w:right="140" w:firstLine="800"/>
        <w:jc w:val="left"/>
      </w:pPr>
      <w:r>
        <w:t>полное и убедительно раскрытие художественного образа исполняемого произведения;</w:t>
      </w:r>
    </w:p>
    <w:p w:rsidR="00AA27F6" w:rsidRDefault="00AC3B27">
      <w:pPr>
        <w:pStyle w:val="28"/>
        <w:numPr>
          <w:ilvl w:val="0"/>
          <w:numId w:val="4"/>
        </w:numPr>
        <w:shd w:val="clear" w:color="auto" w:fill="auto"/>
        <w:tabs>
          <w:tab w:val="left" w:pos="1860"/>
        </w:tabs>
        <w:spacing w:before="0" w:after="296" w:line="322" w:lineRule="exact"/>
        <w:ind w:left="900" w:right="140" w:firstLine="800"/>
        <w:jc w:val="left"/>
      </w:pPr>
      <w:r>
        <w:t>понимание и отражение в исполнительской интерпретации стиля исполняемого произведения.</w:t>
      </w:r>
    </w:p>
    <w:p w:rsidR="00AA27F6" w:rsidRDefault="00AC3B27">
      <w:pPr>
        <w:pStyle w:val="28"/>
        <w:shd w:val="clear" w:color="auto" w:fill="auto"/>
        <w:spacing w:before="0" w:after="0" w:line="326" w:lineRule="exact"/>
        <w:ind w:left="140" w:right="140" w:firstLine="760"/>
      </w:pPr>
      <w:r>
        <w:lastRenderedPageBreak/>
        <w:t>На выпускных экзаменах оценка ставится по пятибалльной системе («отлично», «хорошо», «удовлетворительно», «неудовлетворительно»).</w:t>
      </w:r>
    </w:p>
    <w:p w:rsidR="00AA27F6" w:rsidRDefault="00AC3B27">
      <w:pPr>
        <w:pStyle w:val="28"/>
        <w:shd w:val="clear" w:color="auto" w:fill="auto"/>
        <w:spacing w:before="0" w:after="0" w:line="322" w:lineRule="exact"/>
        <w:ind w:left="140" w:firstLine="760"/>
      </w:pPr>
      <w:r>
        <w:t>Оценки выставляются по окончании четвертей и полугодий учебного</w:t>
      </w:r>
    </w:p>
    <w:p w:rsidR="00AA27F6" w:rsidRDefault="00AC3B27">
      <w:pPr>
        <w:pStyle w:val="28"/>
        <w:shd w:val="clear" w:color="auto" w:fill="auto"/>
        <w:spacing w:before="0" w:after="0" w:line="322" w:lineRule="exact"/>
        <w:ind w:left="140" w:firstLine="0"/>
        <w:jc w:val="left"/>
      </w:pPr>
      <w:r>
        <w:t>года.</w:t>
      </w:r>
    </w:p>
    <w:p w:rsidR="00AA27F6" w:rsidRDefault="00AC3B27">
      <w:pPr>
        <w:pStyle w:val="28"/>
        <w:shd w:val="clear" w:color="auto" w:fill="auto"/>
        <w:spacing w:before="0" w:after="0" w:line="322" w:lineRule="exact"/>
        <w:ind w:left="140" w:right="140" w:firstLine="760"/>
      </w:pPr>
      <w:r>
        <w:t>В качестве средств текущего контроля успеваемости учитываются прослушивания и технические зачеты. Текущий контроль успеваемости обучающихся проводится в счет аудиторного времени, предусмотренного на учебный предмет.</w:t>
      </w:r>
    </w:p>
    <w:p w:rsidR="00AA27F6" w:rsidRDefault="00AC3B27">
      <w:pPr>
        <w:pStyle w:val="28"/>
        <w:shd w:val="clear" w:color="auto" w:fill="auto"/>
        <w:spacing w:before="0" w:after="300" w:line="322" w:lineRule="exact"/>
        <w:ind w:left="140" w:right="140" w:firstLine="760"/>
      </w:pPr>
      <w:r>
        <w:t>Промежуточная аттестация проводится в форме зачетов (академических концертов) и переводных экзаменов.</w:t>
      </w:r>
    </w:p>
    <w:p w:rsidR="00AA27F6" w:rsidRDefault="00AC3B27">
      <w:pPr>
        <w:pStyle w:val="80"/>
        <w:shd w:val="clear" w:color="auto" w:fill="auto"/>
        <w:spacing w:before="0" w:after="116"/>
        <w:ind w:left="20"/>
      </w:pPr>
      <w:r>
        <w:t>Требования к промежуточной</w:t>
      </w:r>
      <w:r w:rsidR="00DA439F">
        <w:t xml:space="preserve"> аттестации Срок обучения – 5(6)</w:t>
      </w:r>
      <w:r>
        <w:t xml:space="preserve"> лет</w:t>
      </w:r>
    </w:p>
    <w:p w:rsidR="00AA27F6" w:rsidRDefault="00AC3B27">
      <w:pPr>
        <w:pStyle w:val="2a"/>
        <w:framePr w:w="9624" w:wrap="notBeside" w:vAnchor="text" w:hAnchor="text" w:xAlign="center" w:y="1"/>
        <w:shd w:val="clear" w:color="auto" w:fill="auto"/>
        <w:spacing w:line="210" w:lineRule="exact"/>
      </w:pPr>
      <w:r>
        <w:t>Таблица 6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40"/>
        <w:gridCol w:w="5784"/>
      </w:tblGrid>
      <w:tr w:rsidR="00AA27F6">
        <w:trPr>
          <w:trHeight w:hRule="exact" w:val="384"/>
          <w:jc w:val="center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0" w:line="150" w:lineRule="exact"/>
              <w:ind w:left="220" w:firstLine="0"/>
              <w:jc w:val="left"/>
            </w:pPr>
            <w:r>
              <w:rPr>
                <w:rStyle w:val="75pt"/>
              </w:rPr>
              <w:t>Форма промежуточной аттестации/ Требования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5pt"/>
              </w:rPr>
              <w:t>Содержание промежуточной аттестации</w:t>
            </w:r>
          </w:p>
        </w:tc>
      </w:tr>
      <w:tr w:rsidR="00AA27F6">
        <w:trPr>
          <w:trHeight w:hRule="exact" w:val="360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 xml:space="preserve">1 </w:t>
            </w:r>
            <w:r>
              <w:rPr>
                <w:rStyle w:val="105pt3pt"/>
              </w:rPr>
              <w:t>класс</w:t>
            </w:r>
          </w:p>
        </w:tc>
      </w:tr>
      <w:tr w:rsidR="00AA27F6">
        <w:trPr>
          <w:trHeight w:hRule="exact" w:val="3048"/>
          <w:jc w:val="center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C52DD9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120" w:line="210" w:lineRule="exact"/>
              <w:ind w:left="120" w:firstLine="0"/>
              <w:jc w:val="left"/>
            </w:pPr>
            <w:r>
              <w:rPr>
                <w:rStyle w:val="105pt"/>
              </w:rPr>
              <w:t>Экзамен во I</w:t>
            </w:r>
            <w:r w:rsidR="00AC3B27">
              <w:rPr>
                <w:rStyle w:val="105pt"/>
              </w:rPr>
              <w:t xml:space="preserve"> полугодии:</w:t>
            </w:r>
          </w:p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12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>- две-три разнохарактерные пьесы.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Примерная программа:</w:t>
            </w:r>
          </w:p>
          <w:p w:rsidR="00AA27F6" w:rsidRDefault="00AC3B27">
            <w:pPr>
              <w:pStyle w:val="28"/>
              <w:framePr w:w="9624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63"/>
              </w:tabs>
              <w:spacing w:before="0" w:after="0" w:line="250" w:lineRule="exact"/>
              <w:ind w:left="10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Русская народная песня «На горе-то калина» (обр. В. Калинина)</w:t>
            </w:r>
          </w:p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 xml:space="preserve">М. </w:t>
            </w:r>
            <w:proofErr w:type="spellStart"/>
            <w:r>
              <w:rPr>
                <w:rStyle w:val="105pt"/>
              </w:rPr>
              <w:t>Джулиани</w:t>
            </w:r>
            <w:proofErr w:type="spellEnd"/>
            <w:r>
              <w:rPr>
                <w:rStyle w:val="105pt"/>
              </w:rPr>
              <w:t xml:space="preserve"> Этюд</w:t>
            </w:r>
          </w:p>
          <w:p w:rsidR="00AA27F6" w:rsidRDefault="00AC3B27">
            <w:pPr>
              <w:pStyle w:val="28"/>
              <w:framePr w:w="9624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69"/>
              </w:tabs>
              <w:spacing w:before="0" w:after="180" w:line="250" w:lineRule="exact"/>
              <w:ind w:left="100" w:firstLine="0"/>
              <w:jc w:val="left"/>
            </w:pPr>
            <w:r>
              <w:rPr>
                <w:rStyle w:val="105pt"/>
              </w:rPr>
              <w:t>Иванов-Крамской Пьеса</w:t>
            </w:r>
          </w:p>
          <w:p w:rsidR="00AA27F6" w:rsidRDefault="00AC3B27">
            <w:pPr>
              <w:pStyle w:val="28"/>
              <w:framePr w:w="9624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68"/>
              </w:tabs>
              <w:spacing w:before="180" w:after="0" w:line="250" w:lineRule="exact"/>
              <w:ind w:left="10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AA27F6" w:rsidRDefault="00AC3B27">
            <w:pPr>
              <w:pStyle w:val="28"/>
              <w:framePr w:w="9624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64"/>
              </w:tabs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 xml:space="preserve">Сор </w:t>
            </w:r>
            <w:r>
              <w:rPr>
                <w:rStyle w:val="105pt"/>
                <w:lang w:val="en-US"/>
              </w:rPr>
              <w:t>Andante</w:t>
            </w:r>
          </w:p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А. Иванов-Крамской Маленький вальс Н. Кошкин «Мальвина» из сюиты «Маскарад»</w:t>
            </w:r>
          </w:p>
        </w:tc>
      </w:tr>
      <w:tr w:rsidR="00AA27F6">
        <w:trPr>
          <w:trHeight w:hRule="exact" w:val="264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 xml:space="preserve">2 </w:t>
            </w:r>
            <w:r>
              <w:rPr>
                <w:rStyle w:val="105pt3pt"/>
              </w:rPr>
              <w:t>класс</w:t>
            </w:r>
          </w:p>
        </w:tc>
      </w:tr>
      <w:tr w:rsidR="00AA27F6" w:rsidTr="0070541A">
        <w:trPr>
          <w:trHeight w:hRule="exact" w:val="4391"/>
          <w:jc w:val="center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120" w:line="210" w:lineRule="exact"/>
              <w:ind w:left="120" w:firstLine="0"/>
              <w:jc w:val="left"/>
            </w:pPr>
            <w:r>
              <w:rPr>
                <w:rStyle w:val="105pt"/>
              </w:rPr>
              <w:t>Экзамен во II полугодии:</w:t>
            </w:r>
          </w:p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12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>- две-три разнохарактерные пьесы.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0" w:line="254" w:lineRule="exact"/>
              <w:ind w:left="100" w:firstLine="0"/>
              <w:jc w:val="left"/>
            </w:pPr>
            <w:r>
              <w:rPr>
                <w:rStyle w:val="105pt"/>
              </w:rPr>
              <w:t>Примерная программа:</w:t>
            </w:r>
          </w:p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0" w:line="254" w:lineRule="exact"/>
              <w:ind w:left="100" w:firstLine="0"/>
              <w:jc w:val="left"/>
            </w:pPr>
            <w:r>
              <w:rPr>
                <w:rStyle w:val="105pt0"/>
              </w:rPr>
              <w:t>1 вариант</w:t>
            </w:r>
          </w:p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0" w:line="254" w:lineRule="exact"/>
              <w:ind w:left="100" w:firstLine="0"/>
              <w:jc w:val="left"/>
            </w:pPr>
            <w:r>
              <w:rPr>
                <w:rStyle w:val="105pt"/>
              </w:rPr>
              <w:t xml:space="preserve">И. Филипп Колыбельная В. </w:t>
            </w:r>
            <w:proofErr w:type="spellStart"/>
            <w:r>
              <w:rPr>
                <w:rStyle w:val="105pt"/>
              </w:rPr>
              <w:t>Уотт</w:t>
            </w:r>
            <w:proofErr w:type="spellEnd"/>
            <w:r>
              <w:rPr>
                <w:rStyle w:val="105pt"/>
              </w:rPr>
              <w:t xml:space="preserve"> «Песенка трех поросят»</w:t>
            </w:r>
          </w:p>
        </w:tc>
      </w:tr>
    </w:tbl>
    <w:p w:rsidR="00AA27F6" w:rsidRDefault="00AA27F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40"/>
        <w:gridCol w:w="5784"/>
      </w:tblGrid>
      <w:tr w:rsidR="00AA27F6">
        <w:trPr>
          <w:trHeight w:hRule="exact" w:val="1786"/>
          <w:jc w:val="center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A27F6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300" w:line="210" w:lineRule="exact"/>
              <w:ind w:left="120" w:firstLine="0"/>
              <w:jc w:val="left"/>
            </w:pPr>
            <w:r>
              <w:rPr>
                <w:rStyle w:val="105pt"/>
              </w:rPr>
              <w:t>В. Калинин Этюд</w:t>
            </w:r>
          </w:p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rPr>
                <w:rStyle w:val="105pt0"/>
              </w:rPr>
              <w:t xml:space="preserve">2 вариант </w:t>
            </w:r>
            <w:proofErr w:type="spellStart"/>
            <w:r>
              <w:rPr>
                <w:rStyle w:val="105pt"/>
                <w:lang w:val="en-US"/>
              </w:rPr>
              <w:t>Anonim</w:t>
            </w:r>
            <w:proofErr w:type="spellEnd"/>
            <w:r w:rsidRPr="00ED3AD5">
              <w:rPr>
                <w:rStyle w:val="105pt"/>
              </w:rPr>
              <w:t xml:space="preserve"> </w:t>
            </w:r>
            <w:proofErr w:type="spellStart"/>
            <w:r>
              <w:rPr>
                <w:rStyle w:val="105pt"/>
                <w:lang w:val="en-US"/>
              </w:rPr>
              <w:t>Slou</w:t>
            </w:r>
            <w:proofErr w:type="spellEnd"/>
            <w:r w:rsidRPr="00ED3AD5">
              <w:rPr>
                <w:rStyle w:val="105pt"/>
              </w:rPr>
              <w:t xml:space="preserve"> </w:t>
            </w:r>
            <w:r>
              <w:rPr>
                <w:rStyle w:val="105pt"/>
                <w:lang w:val="en-US"/>
              </w:rPr>
              <w:t>dance</w:t>
            </w:r>
            <w:r w:rsidRPr="00ED3AD5">
              <w:rPr>
                <w:rStyle w:val="105pt"/>
              </w:rPr>
              <w:t xml:space="preserve"> </w:t>
            </w:r>
            <w:r>
              <w:rPr>
                <w:rStyle w:val="105pt"/>
              </w:rPr>
              <w:t>В. Калинин «Маленький испанец» Ф. Сор Этюд</w:t>
            </w:r>
          </w:p>
        </w:tc>
      </w:tr>
      <w:tr w:rsidR="00AA27F6">
        <w:trPr>
          <w:trHeight w:hRule="exact" w:val="312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 xml:space="preserve">3 </w:t>
            </w:r>
            <w:r>
              <w:rPr>
                <w:rStyle w:val="105pt3pt"/>
              </w:rPr>
              <w:t>класс</w:t>
            </w:r>
          </w:p>
        </w:tc>
      </w:tr>
      <w:tr w:rsidR="00AA27F6">
        <w:trPr>
          <w:trHeight w:hRule="exact" w:val="2827"/>
          <w:jc w:val="center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Экзамен во II полугодии:</w:t>
            </w:r>
          </w:p>
          <w:p w:rsidR="00AA27F6" w:rsidRDefault="00AC3B27">
            <w:pPr>
              <w:pStyle w:val="28"/>
              <w:framePr w:w="962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45"/>
              </w:tabs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пьеса полифонического склада,</w:t>
            </w:r>
          </w:p>
          <w:p w:rsidR="00AA27F6" w:rsidRDefault="00AC3B27">
            <w:pPr>
              <w:pStyle w:val="28"/>
              <w:framePr w:w="962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40"/>
              </w:tabs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пьеса</w:t>
            </w:r>
          </w:p>
          <w:p w:rsidR="00AA27F6" w:rsidRDefault="00AC3B27">
            <w:pPr>
              <w:pStyle w:val="28"/>
              <w:framePr w:w="962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40"/>
              </w:tabs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этюд.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Примерная программа:</w:t>
            </w:r>
          </w:p>
          <w:p w:rsidR="00AA27F6" w:rsidRDefault="00AC3B27">
            <w:pPr>
              <w:pStyle w:val="28"/>
              <w:framePr w:w="962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83"/>
              </w:tabs>
              <w:spacing w:before="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24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В.А. Моцарт </w:t>
            </w:r>
            <w:r>
              <w:rPr>
                <w:rStyle w:val="105pt"/>
                <w:lang w:val="en-US"/>
              </w:rPr>
              <w:t>Allegretto</w:t>
            </w:r>
            <w:r w:rsidRPr="00ED3AD5">
              <w:rPr>
                <w:rStyle w:val="105pt"/>
              </w:rPr>
              <w:t xml:space="preserve"> </w:t>
            </w:r>
            <w:r>
              <w:rPr>
                <w:rStyle w:val="105pt"/>
              </w:rPr>
              <w:t>В. Козлов «</w:t>
            </w:r>
            <w:proofErr w:type="spellStart"/>
            <w:r>
              <w:rPr>
                <w:rStyle w:val="105pt"/>
              </w:rPr>
              <w:t>Кискино</w:t>
            </w:r>
            <w:proofErr w:type="spellEnd"/>
            <w:r>
              <w:rPr>
                <w:rStyle w:val="105pt"/>
              </w:rPr>
              <w:t xml:space="preserve"> горе» М. </w:t>
            </w:r>
            <w:proofErr w:type="spellStart"/>
            <w:r>
              <w:rPr>
                <w:rStyle w:val="105pt"/>
              </w:rPr>
              <w:t>Каркасси</w:t>
            </w:r>
            <w:proofErr w:type="spellEnd"/>
            <w:r>
              <w:rPr>
                <w:rStyle w:val="105pt"/>
              </w:rPr>
              <w:t xml:space="preserve"> Этюд</w:t>
            </w:r>
          </w:p>
          <w:p w:rsidR="00AA27F6" w:rsidRDefault="00AC3B27">
            <w:pPr>
              <w:pStyle w:val="28"/>
              <w:framePr w:w="962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83"/>
              </w:tabs>
              <w:spacing w:before="24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 xml:space="preserve">Ф. да </w:t>
            </w:r>
            <w:proofErr w:type="spellStart"/>
            <w:r>
              <w:rPr>
                <w:rStyle w:val="105pt"/>
              </w:rPr>
              <w:t>Милано</w:t>
            </w:r>
            <w:proofErr w:type="spellEnd"/>
            <w:r>
              <w:rPr>
                <w:rStyle w:val="105pt"/>
              </w:rPr>
              <w:t xml:space="preserve"> Канцона М. </w:t>
            </w:r>
            <w:proofErr w:type="spellStart"/>
            <w:r>
              <w:rPr>
                <w:rStyle w:val="105pt"/>
              </w:rPr>
              <w:t>Джулиани</w:t>
            </w:r>
            <w:proofErr w:type="spellEnd"/>
            <w:r>
              <w:rPr>
                <w:rStyle w:val="105pt"/>
              </w:rPr>
              <w:t xml:space="preserve"> Экосез В. </w:t>
            </w:r>
            <w:proofErr w:type="spellStart"/>
            <w:r>
              <w:rPr>
                <w:rStyle w:val="105pt"/>
              </w:rPr>
              <w:t>Шумидуб</w:t>
            </w:r>
            <w:proofErr w:type="spellEnd"/>
            <w:r>
              <w:rPr>
                <w:rStyle w:val="105pt"/>
              </w:rPr>
              <w:t xml:space="preserve"> Этюд №2 </w:t>
            </w:r>
            <w:r>
              <w:rPr>
                <w:rStyle w:val="105pt"/>
                <w:lang w:val="en-US"/>
              </w:rPr>
              <w:t>e</w:t>
            </w:r>
            <w:r w:rsidRPr="00ED3AD5">
              <w:rPr>
                <w:rStyle w:val="105pt"/>
              </w:rPr>
              <w:t>-</w:t>
            </w:r>
            <w:r>
              <w:rPr>
                <w:rStyle w:val="105pt"/>
                <w:lang w:val="en-US"/>
              </w:rPr>
              <w:t>moll</w:t>
            </w:r>
          </w:p>
        </w:tc>
      </w:tr>
      <w:tr w:rsidR="00AA27F6">
        <w:trPr>
          <w:trHeight w:hRule="exact" w:val="264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 xml:space="preserve">4 </w:t>
            </w:r>
            <w:r>
              <w:rPr>
                <w:rStyle w:val="105pt3pt"/>
              </w:rPr>
              <w:t>класс</w:t>
            </w:r>
          </w:p>
        </w:tc>
      </w:tr>
      <w:tr w:rsidR="00AA27F6">
        <w:trPr>
          <w:trHeight w:hRule="exact" w:val="2904"/>
          <w:jc w:val="center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Переводной экзамен:</w:t>
            </w:r>
          </w:p>
          <w:p w:rsidR="00AA27F6" w:rsidRDefault="00AC3B27">
            <w:pPr>
              <w:pStyle w:val="28"/>
              <w:framePr w:w="962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45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произведение крупной формы,</w:t>
            </w:r>
          </w:p>
          <w:p w:rsidR="00AA27F6" w:rsidRDefault="00AC3B27">
            <w:pPr>
              <w:pStyle w:val="28"/>
              <w:framePr w:w="962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40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две разнохарактерные пьесы (или одна пьеса и этюд).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>Примерная программа:</w:t>
            </w:r>
          </w:p>
          <w:p w:rsidR="00AA27F6" w:rsidRDefault="00AC3B27">
            <w:pPr>
              <w:pStyle w:val="28"/>
              <w:framePr w:w="9624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83"/>
              </w:tabs>
              <w:spacing w:before="0" w:after="0" w:line="210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0" w:line="288" w:lineRule="exact"/>
              <w:ind w:left="120" w:firstLine="0"/>
              <w:jc w:val="left"/>
            </w:pPr>
            <w:r>
              <w:rPr>
                <w:rStyle w:val="105pt"/>
              </w:rPr>
              <w:t xml:space="preserve">Й. </w:t>
            </w:r>
            <w:proofErr w:type="spellStart"/>
            <w:r>
              <w:rPr>
                <w:rStyle w:val="105pt"/>
              </w:rPr>
              <w:t>Мерц</w:t>
            </w:r>
            <w:proofErr w:type="spellEnd"/>
            <w:r>
              <w:rPr>
                <w:rStyle w:val="105pt"/>
              </w:rPr>
              <w:t xml:space="preserve"> </w:t>
            </w:r>
            <w:r>
              <w:rPr>
                <w:rStyle w:val="105pt"/>
                <w:lang w:val="en-US"/>
              </w:rPr>
              <w:t>Adagio</w:t>
            </w:r>
            <w:r w:rsidRPr="00ED3AD5">
              <w:rPr>
                <w:rStyle w:val="105pt"/>
              </w:rPr>
              <w:t xml:space="preserve"> </w:t>
            </w:r>
            <w:r>
              <w:rPr>
                <w:rStyle w:val="105pt"/>
              </w:rPr>
              <w:t>Мазурка (обр. О. Зубченко)</w:t>
            </w:r>
          </w:p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180" w:line="288" w:lineRule="exact"/>
              <w:ind w:left="120" w:firstLine="0"/>
              <w:jc w:val="left"/>
            </w:pPr>
            <w:r>
              <w:rPr>
                <w:rStyle w:val="105pt"/>
              </w:rPr>
              <w:t xml:space="preserve">М. </w:t>
            </w:r>
            <w:proofErr w:type="spellStart"/>
            <w:r>
              <w:rPr>
                <w:rStyle w:val="105pt"/>
              </w:rPr>
              <w:t>Джулиани</w:t>
            </w:r>
            <w:proofErr w:type="spellEnd"/>
            <w:r>
              <w:rPr>
                <w:rStyle w:val="105pt"/>
              </w:rPr>
              <w:t xml:space="preserve"> Тарантелла (</w:t>
            </w:r>
            <w:proofErr w:type="spellStart"/>
            <w:r>
              <w:rPr>
                <w:rStyle w:val="105pt"/>
              </w:rPr>
              <w:t>Сицилиана</w:t>
            </w:r>
            <w:proofErr w:type="spellEnd"/>
            <w:r>
              <w:rPr>
                <w:rStyle w:val="105pt"/>
              </w:rPr>
              <w:t>)</w:t>
            </w:r>
          </w:p>
          <w:p w:rsidR="00AA27F6" w:rsidRDefault="00AC3B27">
            <w:pPr>
              <w:pStyle w:val="28"/>
              <w:framePr w:w="9624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83"/>
              </w:tabs>
              <w:spacing w:before="18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М. </w:t>
            </w:r>
            <w:proofErr w:type="spellStart"/>
            <w:r>
              <w:rPr>
                <w:rStyle w:val="105pt"/>
              </w:rPr>
              <w:t>Джулиани</w:t>
            </w:r>
            <w:proofErr w:type="spellEnd"/>
            <w:r>
              <w:rPr>
                <w:rStyle w:val="105pt"/>
              </w:rPr>
              <w:t xml:space="preserve"> Сонатина</w:t>
            </w:r>
          </w:p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Русская народная песня «</w:t>
            </w:r>
            <w:proofErr w:type="spellStart"/>
            <w:r>
              <w:rPr>
                <w:rStyle w:val="105pt"/>
              </w:rPr>
              <w:t>Ивушка</w:t>
            </w:r>
            <w:proofErr w:type="spellEnd"/>
            <w:r>
              <w:rPr>
                <w:rStyle w:val="105pt"/>
              </w:rPr>
              <w:t xml:space="preserve">» (обр. Е. Ларичева) </w:t>
            </w:r>
            <w:proofErr w:type="spellStart"/>
            <w:r>
              <w:rPr>
                <w:rStyle w:val="105pt"/>
              </w:rPr>
              <w:t>Альмарас</w:t>
            </w:r>
            <w:proofErr w:type="spellEnd"/>
            <w:r>
              <w:rPr>
                <w:rStyle w:val="105pt"/>
              </w:rPr>
              <w:t xml:space="preserve"> «История любви»</w:t>
            </w:r>
          </w:p>
        </w:tc>
      </w:tr>
      <w:tr w:rsidR="00AA27F6">
        <w:trPr>
          <w:trHeight w:hRule="exact" w:val="264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 xml:space="preserve">5 </w:t>
            </w:r>
            <w:r>
              <w:rPr>
                <w:rStyle w:val="105pt3pt"/>
              </w:rPr>
              <w:t>класс</w:t>
            </w:r>
          </w:p>
        </w:tc>
      </w:tr>
      <w:tr w:rsidR="00AA27F6" w:rsidRPr="005D7303">
        <w:trPr>
          <w:trHeight w:hRule="exact" w:val="3048"/>
          <w:jc w:val="center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Экзамен во II полугодии:</w:t>
            </w:r>
          </w:p>
          <w:p w:rsidR="00AA27F6" w:rsidRDefault="00AC3B27">
            <w:pPr>
              <w:pStyle w:val="28"/>
              <w:framePr w:w="962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45"/>
              </w:tabs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произведение крупной формы,</w:t>
            </w:r>
          </w:p>
          <w:p w:rsidR="00AA27F6" w:rsidRDefault="00AC3B27">
            <w:pPr>
              <w:pStyle w:val="28"/>
              <w:framePr w:w="962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45"/>
              </w:tabs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пьеса,</w:t>
            </w:r>
          </w:p>
          <w:p w:rsidR="00AA27F6" w:rsidRDefault="00AC3B27">
            <w:pPr>
              <w:pStyle w:val="28"/>
              <w:framePr w:w="962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45"/>
              </w:tabs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этюд.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Примерная программа:</w:t>
            </w:r>
          </w:p>
          <w:p w:rsidR="00AA27F6" w:rsidRDefault="00AC3B27">
            <w:pPr>
              <w:pStyle w:val="28"/>
              <w:framePr w:w="9624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83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Н. Паганини Сонатина Л. </w:t>
            </w:r>
            <w:proofErr w:type="spellStart"/>
            <w:r>
              <w:rPr>
                <w:rStyle w:val="105pt"/>
              </w:rPr>
              <w:t>Валькер</w:t>
            </w:r>
            <w:proofErr w:type="spellEnd"/>
            <w:r>
              <w:rPr>
                <w:rStyle w:val="105pt"/>
              </w:rPr>
              <w:t xml:space="preserve"> Маленький романс</w:t>
            </w:r>
          </w:p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18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А. </w:t>
            </w:r>
            <w:proofErr w:type="spellStart"/>
            <w:r>
              <w:rPr>
                <w:rStyle w:val="105pt"/>
              </w:rPr>
              <w:t>Вилардо</w:t>
            </w:r>
            <w:proofErr w:type="spellEnd"/>
            <w:r>
              <w:rPr>
                <w:rStyle w:val="105pt"/>
              </w:rPr>
              <w:t xml:space="preserve"> «Не оставляй меня» (</w:t>
            </w:r>
            <w:proofErr w:type="spellStart"/>
            <w:r>
              <w:rPr>
                <w:rStyle w:val="105pt"/>
              </w:rPr>
              <w:t>аргетинское</w:t>
            </w:r>
            <w:proofErr w:type="spellEnd"/>
            <w:r>
              <w:rPr>
                <w:rStyle w:val="105pt"/>
              </w:rPr>
              <w:t xml:space="preserve"> танго)</w:t>
            </w:r>
          </w:p>
          <w:p w:rsidR="00AA27F6" w:rsidRDefault="00AC3B27">
            <w:pPr>
              <w:pStyle w:val="28"/>
              <w:framePr w:w="9624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88"/>
              </w:tabs>
              <w:spacing w:before="18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Л. </w:t>
            </w:r>
            <w:proofErr w:type="spellStart"/>
            <w:r>
              <w:rPr>
                <w:rStyle w:val="105pt"/>
              </w:rPr>
              <w:t>Калль</w:t>
            </w:r>
            <w:proofErr w:type="spellEnd"/>
            <w:r>
              <w:rPr>
                <w:rStyle w:val="105pt"/>
              </w:rPr>
              <w:t xml:space="preserve"> Соната </w:t>
            </w:r>
            <w:r>
              <w:rPr>
                <w:rStyle w:val="105pt"/>
                <w:lang w:val="en-US"/>
              </w:rPr>
              <w:t>a-moll</w:t>
            </w:r>
          </w:p>
          <w:p w:rsidR="00AA27F6" w:rsidRPr="00970F5A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  <w:rPr>
                <w:lang w:val="en-US"/>
              </w:rPr>
            </w:pPr>
            <w:r>
              <w:rPr>
                <w:rStyle w:val="105pt"/>
              </w:rPr>
              <w:t xml:space="preserve">Украинская народная песня «Ой, </w:t>
            </w:r>
            <w:proofErr w:type="spellStart"/>
            <w:r>
              <w:rPr>
                <w:rStyle w:val="105pt"/>
              </w:rPr>
              <w:t>ти</w:t>
            </w:r>
            <w:proofErr w:type="spellEnd"/>
            <w:r>
              <w:rPr>
                <w:rStyle w:val="105pt"/>
              </w:rPr>
              <w:t xml:space="preserve">, д1вчина </w:t>
            </w:r>
            <w:proofErr w:type="spellStart"/>
            <w:r>
              <w:rPr>
                <w:rStyle w:val="105pt"/>
              </w:rPr>
              <w:t>зарученая</w:t>
            </w:r>
            <w:proofErr w:type="spellEnd"/>
            <w:r>
              <w:rPr>
                <w:rStyle w:val="105pt"/>
              </w:rPr>
              <w:t>» (обр. В</w:t>
            </w:r>
            <w:r w:rsidRPr="00970F5A">
              <w:rPr>
                <w:rStyle w:val="105pt"/>
                <w:lang w:val="en-US"/>
              </w:rPr>
              <w:t xml:space="preserve">. </w:t>
            </w:r>
            <w:r>
              <w:rPr>
                <w:rStyle w:val="105pt"/>
              </w:rPr>
              <w:t>Стеценко</w:t>
            </w:r>
            <w:r w:rsidRPr="00970F5A">
              <w:rPr>
                <w:rStyle w:val="105pt"/>
                <w:lang w:val="en-US"/>
              </w:rPr>
              <w:t>)</w:t>
            </w:r>
          </w:p>
          <w:p w:rsidR="00AA27F6" w:rsidRPr="00ED3AD5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  <w:rPr>
                <w:lang w:val="en-US"/>
              </w:rPr>
            </w:pPr>
            <w:r>
              <w:rPr>
                <w:rStyle w:val="105pt"/>
              </w:rPr>
              <w:t>Ли</w:t>
            </w:r>
            <w:r w:rsidRPr="00ED3AD5">
              <w:rPr>
                <w:rStyle w:val="105pt"/>
                <w:lang w:val="en-US"/>
              </w:rPr>
              <w:t xml:space="preserve"> </w:t>
            </w:r>
            <w:proofErr w:type="spellStart"/>
            <w:r>
              <w:rPr>
                <w:rStyle w:val="105pt"/>
              </w:rPr>
              <w:t>Рума</w:t>
            </w:r>
            <w:proofErr w:type="spellEnd"/>
            <w:r w:rsidRPr="00ED3AD5">
              <w:rPr>
                <w:rStyle w:val="105pt"/>
                <w:lang w:val="en-US"/>
              </w:rPr>
              <w:t xml:space="preserve"> </w:t>
            </w:r>
            <w:r>
              <w:rPr>
                <w:rStyle w:val="105pt"/>
                <w:lang w:val="en-US"/>
              </w:rPr>
              <w:t>«River flows in you»</w:t>
            </w:r>
          </w:p>
        </w:tc>
      </w:tr>
      <w:tr w:rsidR="00AA27F6">
        <w:trPr>
          <w:trHeight w:hRule="exact" w:val="259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 xml:space="preserve">6 </w:t>
            </w:r>
            <w:r>
              <w:rPr>
                <w:rStyle w:val="105pt3pt"/>
              </w:rPr>
              <w:t>класс</w:t>
            </w:r>
          </w:p>
        </w:tc>
      </w:tr>
      <w:tr w:rsidR="00AA27F6">
        <w:trPr>
          <w:trHeight w:hRule="exact" w:val="2803"/>
          <w:jc w:val="center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Экзамен во II полугодии:</w:t>
            </w:r>
          </w:p>
          <w:p w:rsidR="00AA27F6" w:rsidRDefault="00AC3B27">
            <w:pPr>
              <w:pStyle w:val="28"/>
              <w:framePr w:w="9624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45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произведение крупной формы,</w:t>
            </w:r>
          </w:p>
          <w:p w:rsidR="00AA27F6" w:rsidRDefault="00AC3B27">
            <w:pPr>
              <w:pStyle w:val="28"/>
              <w:framePr w:w="9624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45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пьеса,</w:t>
            </w:r>
          </w:p>
          <w:p w:rsidR="00AA27F6" w:rsidRDefault="00AC3B27">
            <w:pPr>
              <w:pStyle w:val="28"/>
              <w:framePr w:w="9624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45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этюд.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Примерная программа:</w:t>
            </w:r>
          </w:p>
          <w:p w:rsidR="00AA27F6" w:rsidRDefault="00AC3B27">
            <w:pPr>
              <w:pStyle w:val="28"/>
              <w:framePr w:w="9624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83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Д. </w:t>
            </w:r>
            <w:proofErr w:type="spellStart"/>
            <w:r>
              <w:rPr>
                <w:rStyle w:val="105pt"/>
              </w:rPr>
              <w:t>Каччини</w:t>
            </w:r>
            <w:proofErr w:type="spellEnd"/>
            <w:r>
              <w:rPr>
                <w:rStyle w:val="105pt"/>
              </w:rPr>
              <w:t xml:space="preserve"> </w:t>
            </w:r>
            <w:r>
              <w:rPr>
                <w:rStyle w:val="105pt"/>
                <w:lang w:val="en-US"/>
              </w:rPr>
              <w:t>Ave Maria</w:t>
            </w:r>
          </w:p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Е. Дога Вальс из к/ф «Мой ласковый и нежный зверь»</w:t>
            </w:r>
          </w:p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18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М. </w:t>
            </w:r>
            <w:proofErr w:type="spellStart"/>
            <w:r>
              <w:rPr>
                <w:rStyle w:val="105pt"/>
              </w:rPr>
              <w:t>Каркасси</w:t>
            </w:r>
            <w:proofErr w:type="spellEnd"/>
            <w:r>
              <w:rPr>
                <w:rStyle w:val="105pt"/>
              </w:rPr>
              <w:t xml:space="preserve"> Этюд </w:t>
            </w:r>
            <w:r>
              <w:rPr>
                <w:rStyle w:val="105pt"/>
                <w:lang w:val="en-US"/>
              </w:rPr>
              <w:t>e-moll</w:t>
            </w:r>
          </w:p>
          <w:p w:rsidR="00AA27F6" w:rsidRDefault="00AC3B27">
            <w:pPr>
              <w:pStyle w:val="28"/>
              <w:framePr w:w="9624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83"/>
              </w:tabs>
              <w:spacing w:before="18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Ф. Сор Вариации на тему старинной испанской песни «</w:t>
            </w:r>
            <w:proofErr w:type="spellStart"/>
            <w:r>
              <w:rPr>
                <w:rStyle w:val="105pt"/>
              </w:rPr>
              <w:t>Фолия</w:t>
            </w:r>
            <w:proofErr w:type="spellEnd"/>
            <w:r>
              <w:rPr>
                <w:rStyle w:val="105pt"/>
              </w:rPr>
              <w:t>»</w:t>
            </w:r>
          </w:p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Русская народная песня «Я на камушке сижу» (обр. А. Иванова-Крамского)</w:t>
            </w:r>
          </w:p>
        </w:tc>
      </w:tr>
    </w:tbl>
    <w:p w:rsidR="00AA27F6" w:rsidRDefault="00AA27F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40"/>
        <w:gridCol w:w="5784"/>
      </w:tblGrid>
      <w:tr w:rsidR="00AA27F6">
        <w:trPr>
          <w:trHeight w:hRule="exact" w:val="518"/>
          <w:jc w:val="center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A27F6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05pt"/>
              </w:rPr>
              <w:t xml:space="preserve">М. </w:t>
            </w:r>
            <w:proofErr w:type="spellStart"/>
            <w:r>
              <w:rPr>
                <w:rStyle w:val="105pt"/>
              </w:rPr>
              <w:t>Каркасси</w:t>
            </w:r>
            <w:proofErr w:type="spellEnd"/>
            <w:r>
              <w:rPr>
                <w:rStyle w:val="105pt"/>
              </w:rPr>
              <w:t xml:space="preserve"> Этюд </w:t>
            </w:r>
            <w:r>
              <w:rPr>
                <w:rStyle w:val="105pt"/>
                <w:lang w:val="en-US"/>
              </w:rPr>
              <w:t>e</w:t>
            </w:r>
            <w:r w:rsidRPr="00ED3AD5">
              <w:rPr>
                <w:rStyle w:val="105pt"/>
              </w:rPr>
              <w:t>-</w:t>
            </w:r>
            <w:r>
              <w:rPr>
                <w:rStyle w:val="105pt"/>
                <w:lang w:val="en-US"/>
              </w:rPr>
              <w:t>moll</w:t>
            </w:r>
          </w:p>
        </w:tc>
      </w:tr>
      <w:tr w:rsidR="00AA27F6">
        <w:trPr>
          <w:trHeight w:hRule="exact" w:val="264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A27F6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</w:p>
        </w:tc>
      </w:tr>
    </w:tbl>
    <w:p w:rsidR="00AA27F6" w:rsidRDefault="00AA27F6">
      <w:pPr>
        <w:rPr>
          <w:sz w:val="2"/>
          <w:szCs w:val="2"/>
        </w:rPr>
      </w:pPr>
    </w:p>
    <w:p w:rsidR="00AA27F6" w:rsidRDefault="00AA27F6">
      <w:pPr>
        <w:rPr>
          <w:sz w:val="2"/>
          <w:szCs w:val="2"/>
        </w:rPr>
      </w:pPr>
    </w:p>
    <w:p w:rsidR="00AA27F6" w:rsidRDefault="00AC3B27">
      <w:pPr>
        <w:pStyle w:val="33"/>
        <w:keepNext/>
        <w:keepLines/>
        <w:shd w:val="clear" w:color="auto" w:fill="auto"/>
        <w:spacing w:before="516" w:after="306" w:line="270" w:lineRule="exact"/>
        <w:ind w:left="1920" w:firstLine="0"/>
        <w:jc w:val="left"/>
      </w:pPr>
      <w:bookmarkStart w:id="13" w:name="bookmark15"/>
      <w:r>
        <w:t>Требов</w:t>
      </w:r>
      <w:r w:rsidR="00DA439F">
        <w:t>ания к итоговой аттестации для 5</w:t>
      </w:r>
      <w:r>
        <w:t>-го</w:t>
      </w:r>
      <w:r w:rsidR="00DA439F">
        <w:t xml:space="preserve"> и 6-го</w:t>
      </w:r>
      <w:r>
        <w:t xml:space="preserve"> класса</w:t>
      </w:r>
      <w:bookmarkEnd w:id="13"/>
    </w:p>
    <w:p w:rsidR="00AA27F6" w:rsidRDefault="00AC3B27">
      <w:pPr>
        <w:pStyle w:val="2a"/>
        <w:framePr w:w="9624" w:wrap="notBeside" w:vAnchor="text" w:hAnchor="text" w:xAlign="center" w:y="1"/>
        <w:shd w:val="clear" w:color="auto" w:fill="auto"/>
        <w:spacing w:line="210" w:lineRule="exact"/>
      </w:pPr>
      <w:r>
        <w:rPr>
          <w:rStyle w:val="2e"/>
          <w:i/>
          <w:iCs/>
        </w:rPr>
        <w:t>Таблица 7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40"/>
        <w:gridCol w:w="5784"/>
      </w:tblGrid>
      <w:tr w:rsidR="00AA27F6">
        <w:trPr>
          <w:trHeight w:hRule="exact" w:val="312"/>
          <w:jc w:val="center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>Выпускной экзамен: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>Примерная программа:</w:t>
            </w:r>
          </w:p>
        </w:tc>
      </w:tr>
      <w:tr w:rsidR="00AA27F6">
        <w:trPr>
          <w:trHeight w:hRule="exact" w:val="240"/>
          <w:jc w:val="center"/>
        </w:trPr>
        <w:tc>
          <w:tcPr>
            <w:tcW w:w="3840" w:type="dxa"/>
            <w:tcBorders>
              <w:lef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>- два произведения крупной формы,</w:t>
            </w:r>
          </w:p>
        </w:tc>
        <w:tc>
          <w:tcPr>
            <w:tcW w:w="57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left="120" w:firstLine="0"/>
              <w:jc w:val="left"/>
            </w:pPr>
            <w:r>
              <w:rPr>
                <w:rStyle w:val="105pt0"/>
              </w:rPr>
              <w:t>1 вариант</w:t>
            </w:r>
          </w:p>
        </w:tc>
      </w:tr>
      <w:tr w:rsidR="00AA27F6">
        <w:trPr>
          <w:trHeight w:hRule="exact" w:val="245"/>
          <w:jc w:val="center"/>
        </w:trPr>
        <w:tc>
          <w:tcPr>
            <w:tcW w:w="3840" w:type="dxa"/>
            <w:tcBorders>
              <w:lef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>- две разнохарактерных пьесы (одна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>Е. Ларичев Вариации на тему русской народной песни</w:t>
            </w:r>
          </w:p>
        </w:tc>
      </w:tr>
      <w:tr w:rsidR="00AA27F6">
        <w:trPr>
          <w:trHeight w:hRule="exact" w:val="245"/>
          <w:jc w:val="center"/>
        </w:trPr>
        <w:tc>
          <w:tcPr>
            <w:tcW w:w="3840" w:type="dxa"/>
            <w:tcBorders>
              <w:lef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>технического характера).</w:t>
            </w:r>
          </w:p>
        </w:tc>
        <w:tc>
          <w:tcPr>
            <w:tcW w:w="57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>«Тонкая рябина»</w:t>
            </w:r>
          </w:p>
        </w:tc>
      </w:tr>
      <w:tr w:rsidR="00AA27F6">
        <w:trPr>
          <w:trHeight w:hRule="exact" w:val="259"/>
          <w:jc w:val="center"/>
        </w:trPr>
        <w:tc>
          <w:tcPr>
            <w:tcW w:w="3840" w:type="dxa"/>
            <w:tcBorders>
              <w:left w:val="single" w:sz="4" w:space="0" w:color="auto"/>
            </w:tcBorders>
            <w:shd w:val="clear" w:color="auto" w:fill="FFFFFF"/>
          </w:tcPr>
          <w:p w:rsidR="00AA27F6" w:rsidRDefault="00AA27F6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 xml:space="preserve">И. </w:t>
            </w:r>
            <w:proofErr w:type="spellStart"/>
            <w:r>
              <w:rPr>
                <w:rStyle w:val="105pt"/>
              </w:rPr>
              <w:t>Альбенис</w:t>
            </w:r>
            <w:proofErr w:type="spellEnd"/>
            <w:r>
              <w:rPr>
                <w:rStyle w:val="105pt"/>
              </w:rPr>
              <w:t xml:space="preserve"> «Астурия» (прелюдия) (обр. Е. Ларичева)</w:t>
            </w:r>
          </w:p>
        </w:tc>
      </w:tr>
      <w:tr w:rsidR="00AA27F6">
        <w:trPr>
          <w:trHeight w:hRule="exact" w:val="245"/>
          <w:jc w:val="center"/>
        </w:trPr>
        <w:tc>
          <w:tcPr>
            <w:tcW w:w="3840" w:type="dxa"/>
            <w:tcBorders>
              <w:left w:val="single" w:sz="4" w:space="0" w:color="auto"/>
            </w:tcBorders>
            <w:shd w:val="clear" w:color="auto" w:fill="FFFFFF"/>
          </w:tcPr>
          <w:p w:rsidR="00AA27F6" w:rsidRDefault="00AA27F6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 xml:space="preserve">X. </w:t>
            </w:r>
            <w:proofErr w:type="spellStart"/>
            <w:r>
              <w:rPr>
                <w:rStyle w:val="105pt"/>
              </w:rPr>
              <w:t>Кардоссо</w:t>
            </w:r>
            <w:proofErr w:type="spellEnd"/>
            <w:r>
              <w:rPr>
                <w:rStyle w:val="105pt"/>
              </w:rPr>
              <w:t xml:space="preserve"> </w:t>
            </w:r>
            <w:proofErr w:type="spellStart"/>
            <w:r>
              <w:rPr>
                <w:rStyle w:val="105pt"/>
              </w:rPr>
              <w:t>Милонга</w:t>
            </w:r>
            <w:proofErr w:type="spellEnd"/>
          </w:p>
        </w:tc>
      </w:tr>
      <w:tr w:rsidR="00AA27F6">
        <w:trPr>
          <w:trHeight w:hRule="exact" w:val="403"/>
          <w:jc w:val="center"/>
        </w:trPr>
        <w:tc>
          <w:tcPr>
            <w:tcW w:w="3840" w:type="dxa"/>
            <w:tcBorders>
              <w:left w:val="single" w:sz="4" w:space="0" w:color="auto"/>
            </w:tcBorders>
            <w:shd w:val="clear" w:color="auto" w:fill="FFFFFF"/>
          </w:tcPr>
          <w:p w:rsidR="00AA27F6" w:rsidRDefault="00AA27F6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 xml:space="preserve">С. </w:t>
            </w:r>
            <w:proofErr w:type="spellStart"/>
            <w:r>
              <w:rPr>
                <w:rStyle w:val="105pt"/>
              </w:rPr>
              <w:t>Абреу</w:t>
            </w:r>
            <w:proofErr w:type="spellEnd"/>
            <w:r>
              <w:rPr>
                <w:rStyle w:val="105pt"/>
              </w:rPr>
              <w:t xml:space="preserve"> «</w:t>
            </w:r>
            <w:proofErr w:type="spellStart"/>
            <w:r>
              <w:rPr>
                <w:rStyle w:val="105pt"/>
              </w:rPr>
              <w:t>Тико-тико</w:t>
            </w:r>
            <w:proofErr w:type="spellEnd"/>
            <w:r>
              <w:rPr>
                <w:rStyle w:val="105pt"/>
              </w:rPr>
              <w:t xml:space="preserve">» (обр. И. </w:t>
            </w:r>
            <w:proofErr w:type="spellStart"/>
            <w:r>
              <w:rPr>
                <w:rStyle w:val="105pt"/>
              </w:rPr>
              <w:t>Савио</w:t>
            </w:r>
            <w:proofErr w:type="spellEnd"/>
            <w:r>
              <w:rPr>
                <w:rStyle w:val="105pt"/>
              </w:rPr>
              <w:t>)</w:t>
            </w:r>
          </w:p>
        </w:tc>
      </w:tr>
      <w:tr w:rsidR="00AA27F6">
        <w:trPr>
          <w:trHeight w:hRule="exact" w:val="365"/>
          <w:jc w:val="center"/>
        </w:trPr>
        <w:tc>
          <w:tcPr>
            <w:tcW w:w="3840" w:type="dxa"/>
            <w:tcBorders>
              <w:left w:val="single" w:sz="4" w:space="0" w:color="auto"/>
            </w:tcBorders>
            <w:shd w:val="clear" w:color="auto" w:fill="FFFFFF"/>
          </w:tcPr>
          <w:p w:rsidR="00AA27F6" w:rsidRDefault="00AA27F6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left="120" w:firstLine="0"/>
              <w:jc w:val="left"/>
            </w:pPr>
            <w:r>
              <w:rPr>
                <w:rStyle w:val="105pt0"/>
              </w:rPr>
              <w:t>2 вариант</w:t>
            </w:r>
          </w:p>
        </w:tc>
      </w:tr>
      <w:tr w:rsidR="00AA27F6">
        <w:trPr>
          <w:trHeight w:hRule="exact" w:val="264"/>
          <w:jc w:val="center"/>
        </w:trPr>
        <w:tc>
          <w:tcPr>
            <w:tcW w:w="3840" w:type="dxa"/>
            <w:tcBorders>
              <w:left w:val="single" w:sz="4" w:space="0" w:color="auto"/>
            </w:tcBorders>
            <w:shd w:val="clear" w:color="auto" w:fill="FFFFFF"/>
          </w:tcPr>
          <w:p w:rsidR="00AA27F6" w:rsidRDefault="00AA27F6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7A44CE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left="120" w:firstLine="0"/>
              <w:jc w:val="left"/>
            </w:pPr>
            <w:proofErr w:type="spellStart"/>
            <w:r>
              <w:rPr>
                <w:rStyle w:val="105pt"/>
              </w:rPr>
              <w:t>И.С.Бах</w:t>
            </w:r>
            <w:proofErr w:type="spellEnd"/>
            <w:r>
              <w:rPr>
                <w:rStyle w:val="105pt"/>
              </w:rPr>
              <w:t xml:space="preserve"> Сарабанда си-минор</w:t>
            </w:r>
          </w:p>
        </w:tc>
      </w:tr>
      <w:tr w:rsidR="00AA27F6">
        <w:trPr>
          <w:trHeight w:hRule="exact" w:val="235"/>
          <w:jc w:val="center"/>
        </w:trPr>
        <w:tc>
          <w:tcPr>
            <w:tcW w:w="3840" w:type="dxa"/>
            <w:tcBorders>
              <w:left w:val="single" w:sz="4" w:space="0" w:color="auto"/>
            </w:tcBorders>
            <w:shd w:val="clear" w:color="auto" w:fill="FFFFFF"/>
          </w:tcPr>
          <w:p w:rsidR="00AA27F6" w:rsidRDefault="00AA27F6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>Русская народная песня «Вот мчится тройка почтовая»</w:t>
            </w:r>
          </w:p>
        </w:tc>
      </w:tr>
      <w:tr w:rsidR="00AA27F6">
        <w:trPr>
          <w:trHeight w:hRule="exact" w:val="254"/>
          <w:jc w:val="center"/>
        </w:trPr>
        <w:tc>
          <w:tcPr>
            <w:tcW w:w="3840" w:type="dxa"/>
            <w:tcBorders>
              <w:left w:val="single" w:sz="4" w:space="0" w:color="auto"/>
            </w:tcBorders>
            <w:shd w:val="clear" w:color="auto" w:fill="FFFFFF"/>
          </w:tcPr>
          <w:p w:rsidR="00AA27F6" w:rsidRDefault="00AA27F6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>(обр. Е. Ларичева)</w:t>
            </w:r>
          </w:p>
        </w:tc>
      </w:tr>
      <w:tr w:rsidR="00AA27F6">
        <w:trPr>
          <w:trHeight w:hRule="exact" w:val="254"/>
          <w:jc w:val="center"/>
        </w:trPr>
        <w:tc>
          <w:tcPr>
            <w:tcW w:w="3840" w:type="dxa"/>
            <w:tcBorders>
              <w:left w:val="single" w:sz="4" w:space="0" w:color="auto"/>
            </w:tcBorders>
            <w:shd w:val="clear" w:color="auto" w:fill="FFFFFF"/>
          </w:tcPr>
          <w:p w:rsidR="00AA27F6" w:rsidRDefault="00AA27F6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7A44CE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left="120" w:firstLine="0"/>
              <w:jc w:val="left"/>
            </w:pPr>
            <w:proofErr w:type="spellStart"/>
            <w:r>
              <w:rPr>
                <w:rStyle w:val="105pt"/>
              </w:rPr>
              <w:t>Альмарас</w:t>
            </w:r>
            <w:proofErr w:type="spellEnd"/>
            <w:r>
              <w:rPr>
                <w:rStyle w:val="105pt"/>
              </w:rPr>
              <w:t xml:space="preserve"> «</w:t>
            </w:r>
            <w:r w:rsidR="00AC3B27">
              <w:rPr>
                <w:rStyle w:val="105pt"/>
              </w:rPr>
              <w:t>История любви»</w:t>
            </w:r>
            <w:r>
              <w:rPr>
                <w:rStyle w:val="105pt"/>
              </w:rPr>
              <w:t xml:space="preserve"> </w:t>
            </w:r>
            <w:proofErr w:type="spellStart"/>
            <w:r>
              <w:rPr>
                <w:rStyle w:val="105pt"/>
              </w:rPr>
              <w:t>А.Виницкий</w:t>
            </w:r>
            <w:proofErr w:type="spellEnd"/>
            <w:r>
              <w:rPr>
                <w:rStyle w:val="105pt"/>
              </w:rPr>
              <w:t xml:space="preserve"> </w:t>
            </w:r>
            <w:proofErr w:type="spellStart"/>
            <w:r>
              <w:rPr>
                <w:rStyle w:val="105pt"/>
              </w:rPr>
              <w:t>Сатье</w:t>
            </w:r>
            <w:proofErr w:type="spellEnd"/>
            <w:r>
              <w:rPr>
                <w:rStyle w:val="105pt"/>
              </w:rPr>
              <w:t xml:space="preserve"> № 5</w:t>
            </w:r>
          </w:p>
        </w:tc>
      </w:tr>
      <w:tr w:rsidR="00AA27F6">
        <w:trPr>
          <w:trHeight w:hRule="exact" w:val="494"/>
          <w:jc w:val="center"/>
        </w:trPr>
        <w:tc>
          <w:tcPr>
            <w:tcW w:w="38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7F6" w:rsidRDefault="00AA27F6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A27F6">
            <w:pPr>
              <w:pStyle w:val="28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left="120" w:firstLine="0"/>
              <w:jc w:val="left"/>
            </w:pPr>
          </w:p>
        </w:tc>
      </w:tr>
    </w:tbl>
    <w:p w:rsidR="00AA27F6" w:rsidRDefault="00AA27F6">
      <w:pPr>
        <w:rPr>
          <w:sz w:val="2"/>
          <w:szCs w:val="2"/>
        </w:rPr>
      </w:pPr>
    </w:p>
    <w:p w:rsidR="00AA27F6" w:rsidRDefault="00AA27F6">
      <w:pPr>
        <w:rPr>
          <w:sz w:val="2"/>
          <w:szCs w:val="2"/>
        </w:rPr>
      </w:pPr>
    </w:p>
    <w:p w:rsidR="00AA27F6" w:rsidRDefault="00AA27F6">
      <w:pPr>
        <w:rPr>
          <w:sz w:val="2"/>
          <w:szCs w:val="2"/>
        </w:rPr>
      </w:pPr>
    </w:p>
    <w:p w:rsidR="00AA27F6" w:rsidRDefault="00AA27F6">
      <w:pPr>
        <w:rPr>
          <w:sz w:val="2"/>
          <w:szCs w:val="2"/>
        </w:rPr>
      </w:pPr>
    </w:p>
    <w:p w:rsidR="00AA27F6" w:rsidRDefault="00AC3B27">
      <w:pPr>
        <w:pStyle w:val="33"/>
        <w:keepNext/>
        <w:keepLines/>
        <w:numPr>
          <w:ilvl w:val="0"/>
          <w:numId w:val="5"/>
        </w:numPr>
        <w:shd w:val="clear" w:color="auto" w:fill="auto"/>
        <w:tabs>
          <w:tab w:val="left" w:pos="926"/>
        </w:tabs>
        <w:spacing w:before="400" w:after="0" w:line="490" w:lineRule="exact"/>
        <w:ind w:left="1100" w:right="600"/>
        <w:jc w:val="left"/>
      </w:pPr>
      <w:bookmarkStart w:id="14" w:name="bookmark19"/>
      <w:r>
        <w:t>МЕТОДИЧЕСКОЕ ОБЕСПЕЧЕНИЕ УЧЕБНОГО ПРОЦЕССА Методические рекомендации педагогическим работникам</w:t>
      </w:r>
      <w:bookmarkEnd w:id="14"/>
    </w:p>
    <w:p w:rsidR="00AA27F6" w:rsidRPr="00755AC2" w:rsidRDefault="00755AC2" w:rsidP="00755A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C3B27" w:rsidRPr="00755AC2">
        <w:rPr>
          <w:rFonts w:ascii="Times New Roman" w:hAnsi="Times New Roman" w:cs="Times New Roman"/>
          <w:sz w:val="28"/>
          <w:szCs w:val="28"/>
        </w:rPr>
        <w:t>В работе с учащимся преподаватель должен следовать основным принципам дидактики: последовательность, систематичность, доступность, наглядность в освоении материала. Процесс обучения должен протекать с учетом индивидуальных психических особенностей ученика, его физических данных. Педагог должен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3B27" w:rsidRPr="00755AC2">
        <w:rPr>
          <w:rFonts w:ascii="Times New Roman" w:hAnsi="Times New Roman" w:cs="Times New Roman"/>
          <w:sz w:val="28"/>
          <w:szCs w:val="28"/>
        </w:rPr>
        <w:t>неустанно контролировать уровень развития музыкальных способностей своих учеников.</w:t>
      </w:r>
    </w:p>
    <w:p w:rsidR="00AA27F6" w:rsidRPr="00755AC2" w:rsidRDefault="00755AC2" w:rsidP="00755A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C3B27" w:rsidRPr="00755AC2">
        <w:rPr>
          <w:rFonts w:ascii="Times New Roman" w:hAnsi="Times New Roman" w:cs="Times New Roman"/>
          <w:sz w:val="28"/>
          <w:szCs w:val="28"/>
        </w:rPr>
        <w:t>Работа педагога по специальности будет более продуктивной в тесной связи с педагогами по другим предметам: музыкальная литература, слушание музыки, сольфеджио. Итогом такого сотрудничества могут быть: открытые уроки, концерты классов для родителей, участие в концертах отделов, школы.</w:t>
      </w:r>
    </w:p>
    <w:p w:rsidR="00AA27F6" w:rsidRDefault="00AC3B27" w:rsidP="00755AC2">
      <w:pPr>
        <w:pStyle w:val="28"/>
        <w:shd w:val="clear" w:color="auto" w:fill="auto"/>
        <w:spacing w:before="0" w:after="0" w:line="370" w:lineRule="exact"/>
        <w:ind w:left="20" w:right="20" w:firstLine="700"/>
      </w:pPr>
      <w:r>
        <w:t xml:space="preserve">В начале каждого полугодия преподаватель составляет для учащегося индивидуальный план, который утверждается директором школы. В конце учебного года преподаватель представляет отчет о его выполнении с приложением краткой характеристики работы обучающегося. При составлении индивидуального плана </w:t>
      </w:r>
      <w:r w:rsidR="00755AC2">
        <w:t>следует учитывать индивидуально-</w:t>
      </w:r>
      <w:r>
        <w:t xml:space="preserve">личностные особенности и степень подготовки обучающегося. В репертуар необходимо включать произведения, доступные по степени технической и образной сложности, высокохудожественные по содержанию, разнообразные по стилю, жанру, форме и фактуре. Индивидуальные планы вновь поступивших учеников обучающихся должны быть составлены к концу сентября после детального ознакомления с особенностями, </w:t>
      </w:r>
      <w:r>
        <w:lastRenderedPageBreak/>
        <w:t>возможностями и уровнем подготовки ученика.</w:t>
      </w:r>
    </w:p>
    <w:p w:rsidR="00AA27F6" w:rsidRDefault="00AC3B27">
      <w:pPr>
        <w:pStyle w:val="28"/>
        <w:shd w:val="clear" w:color="auto" w:fill="auto"/>
        <w:spacing w:before="0" w:after="0" w:line="370" w:lineRule="exact"/>
        <w:ind w:left="20" w:right="20" w:firstLine="700"/>
      </w:pPr>
      <w:r>
        <w:t>Необходимым условием для успешного обучения на гитаре является формирование у ученика уже на начальном этапе правильной посадки, постановки рук, целостного исполнительского аппарата.</w:t>
      </w:r>
    </w:p>
    <w:p w:rsidR="00AA27F6" w:rsidRDefault="00AC3B27">
      <w:pPr>
        <w:pStyle w:val="28"/>
        <w:shd w:val="clear" w:color="auto" w:fill="auto"/>
        <w:spacing w:before="0" w:after="0" w:line="370" w:lineRule="exact"/>
        <w:ind w:left="20" w:right="20" w:firstLine="700"/>
      </w:pPr>
      <w:r>
        <w:t>Развитию техники в узком смысле слова (беглости, четкости, ровности и т.д.) способствует систематическая работа над упражнениями, гаммами и этюдами. При освоении гамм, упражнений, этюдов и другого вспомогательного инструктивного материала рекомендуется применение различных вариантов - штриховых, динамических, ритмических и т.д. При работе над техникой необходимо давать четкие индивидуальные задания и регулярно проверять их выполнение.</w:t>
      </w:r>
    </w:p>
    <w:p w:rsidR="00AA27F6" w:rsidRDefault="00AC3B27">
      <w:pPr>
        <w:pStyle w:val="28"/>
        <w:shd w:val="clear" w:color="auto" w:fill="auto"/>
        <w:spacing w:before="0" w:after="0" w:line="370" w:lineRule="exact"/>
        <w:ind w:left="20" w:right="20" w:firstLine="700"/>
      </w:pPr>
      <w:r>
        <w:t>При выборе этюдов следует учитывать их художественную и техническую значимость. Изучение этюдов может принимать различные формы в зависимости от их содержания и учебных задач (ознакомление, чтение нот с листа, разучивание до уровня показа на техническом зачете).</w:t>
      </w:r>
    </w:p>
    <w:p w:rsidR="00AA27F6" w:rsidRDefault="00AC3B27">
      <w:pPr>
        <w:pStyle w:val="28"/>
        <w:shd w:val="clear" w:color="auto" w:fill="auto"/>
        <w:spacing w:before="0" w:after="0" w:line="370" w:lineRule="exact"/>
        <w:ind w:left="20" w:right="20" w:firstLine="700"/>
      </w:pPr>
      <w:r>
        <w:t>Работа над качеством звука, интонацией, разнообразными ритмическими вариантами, динамикой (средствами музыкальной выразительности) должна последовательно проводиться на протяжении всех лет обучения и быть предметом постоянного внимания педагога. В этой связи педагогу необходимо научить ученика слуховому контролю и контролю по распределению мышечного напряжения.</w:t>
      </w:r>
    </w:p>
    <w:p w:rsidR="00AA27F6" w:rsidRDefault="00AC3B27">
      <w:pPr>
        <w:pStyle w:val="28"/>
        <w:shd w:val="clear" w:color="auto" w:fill="auto"/>
        <w:spacing w:before="0" w:after="0" w:line="370" w:lineRule="exact"/>
        <w:ind w:left="20" w:right="20" w:firstLine="700"/>
      </w:pPr>
      <w:r>
        <w:t>Работа над музыкальным произведением должна проходить в тесной художественной и технической связи.</w:t>
      </w:r>
    </w:p>
    <w:p w:rsidR="00AA27F6" w:rsidRDefault="00AC3B27">
      <w:pPr>
        <w:pStyle w:val="28"/>
        <w:shd w:val="clear" w:color="auto" w:fill="auto"/>
        <w:spacing w:before="0" w:after="0" w:line="370" w:lineRule="exact"/>
        <w:ind w:left="20" w:right="20" w:firstLine="700"/>
      </w:pPr>
      <w:r>
        <w:t>Важной задачей предмета является развитие навыков самостоятельной работы над домашним заданием. В качестве проверки знаний ученика об основных этапах в работе над произведением можно порекомендовать ученику выучить самостоятельно произведение, которое по трудности должно быть легче произведений, изучаемых по основной программе.</w:t>
      </w:r>
    </w:p>
    <w:p w:rsidR="00AA27F6" w:rsidRDefault="00AC3B27">
      <w:pPr>
        <w:pStyle w:val="28"/>
        <w:shd w:val="clear" w:color="auto" w:fill="auto"/>
        <w:spacing w:before="0" w:after="0" w:line="370" w:lineRule="exact"/>
        <w:ind w:left="20" w:right="20" w:firstLine="700"/>
      </w:pPr>
      <w:r>
        <w:t>Большое значение в воспитании музыкального вкуса отводится изучаемому репертуару. Необходимо включать в учебные программы переложения лучших образцов зарубежной и отечественной классики, произведений, написанных для других инструментов или для голоса, а также обработок на народные и популярные мелодии. Рекомендуется исполнять переложения, в которых сохранен замысел автора и в то же время грамотно, полноценно использованы характерные особенности гитары.</w:t>
      </w:r>
    </w:p>
    <w:p w:rsidR="00AA27F6" w:rsidRDefault="00AC3B27">
      <w:pPr>
        <w:pStyle w:val="28"/>
        <w:shd w:val="clear" w:color="auto" w:fill="auto"/>
        <w:spacing w:before="0" w:after="335" w:line="370" w:lineRule="exact"/>
        <w:ind w:left="20" w:right="20" w:firstLine="700"/>
      </w:pPr>
      <w:r>
        <w:t>В классе шестиструнной гитары при работе над гаммами, этюдами и пьесами для достижения чистоты интонации и технической свободы необходимо искать, находить и использовать различные варианты аппликатуры. Вся творческая деятельность педагога-музыканта должна иметь научно обоснованный характер и строиться на базе имеющейся методической литературы.</w:t>
      </w:r>
    </w:p>
    <w:p w:rsidR="00AA27F6" w:rsidRDefault="00AC3B27">
      <w:pPr>
        <w:pStyle w:val="33"/>
        <w:keepNext/>
        <w:keepLines/>
        <w:shd w:val="clear" w:color="auto" w:fill="auto"/>
        <w:spacing w:after="304" w:line="326" w:lineRule="exact"/>
        <w:ind w:firstLine="0"/>
      </w:pPr>
      <w:bookmarkStart w:id="15" w:name="bookmark20"/>
      <w:r>
        <w:lastRenderedPageBreak/>
        <w:t>Методические рекомендации по организации самостоятельной работы учащихся</w:t>
      </w:r>
      <w:bookmarkEnd w:id="15"/>
    </w:p>
    <w:p w:rsidR="00AA27F6" w:rsidRDefault="00AC3B27">
      <w:pPr>
        <w:pStyle w:val="28"/>
        <w:numPr>
          <w:ilvl w:val="0"/>
          <w:numId w:val="27"/>
        </w:numPr>
        <w:shd w:val="clear" w:color="auto" w:fill="auto"/>
        <w:tabs>
          <w:tab w:val="left" w:pos="711"/>
        </w:tabs>
        <w:spacing w:before="0" w:after="221" w:line="322" w:lineRule="exact"/>
        <w:ind w:left="720" w:right="20" w:hanging="340"/>
      </w:pPr>
      <w:r>
        <w:t>Самостоятельные занятия должны быть регулярными и систематическими.</w:t>
      </w:r>
    </w:p>
    <w:p w:rsidR="00AA27F6" w:rsidRDefault="00AC3B27">
      <w:pPr>
        <w:pStyle w:val="28"/>
        <w:numPr>
          <w:ilvl w:val="0"/>
          <w:numId w:val="27"/>
        </w:numPr>
        <w:shd w:val="clear" w:color="auto" w:fill="auto"/>
        <w:tabs>
          <w:tab w:val="left" w:pos="726"/>
        </w:tabs>
        <w:spacing w:before="0" w:after="222" w:line="270" w:lineRule="exact"/>
        <w:ind w:left="720" w:hanging="340"/>
      </w:pPr>
      <w:r>
        <w:t>Периодичность занятий - каждый день.</w:t>
      </w:r>
    </w:p>
    <w:p w:rsidR="00AA27F6" w:rsidRDefault="00AC3B27">
      <w:pPr>
        <w:pStyle w:val="28"/>
        <w:numPr>
          <w:ilvl w:val="0"/>
          <w:numId w:val="27"/>
        </w:numPr>
        <w:shd w:val="clear" w:color="auto" w:fill="auto"/>
        <w:tabs>
          <w:tab w:val="left" w:pos="730"/>
        </w:tabs>
        <w:spacing w:before="0" w:after="142" w:line="270" w:lineRule="exact"/>
        <w:ind w:left="720" w:hanging="340"/>
      </w:pPr>
      <w:r>
        <w:t>Объем самостоятельных занятий в неделю - от 2-х до 4-х часов.</w:t>
      </w:r>
    </w:p>
    <w:p w:rsidR="00AA27F6" w:rsidRDefault="00AC3B27">
      <w:pPr>
        <w:pStyle w:val="28"/>
        <w:numPr>
          <w:ilvl w:val="0"/>
          <w:numId w:val="27"/>
        </w:numPr>
        <w:shd w:val="clear" w:color="auto" w:fill="auto"/>
        <w:tabs>
          <w:tab w:val="left" w:pos="735"/>
        </w:tabs>
        <w:spacing w:before="0" w:after="0" w:line="370" w:lineRule="exact"/>
        <w:ind w:left="720" w:right="20" w:hanging="340"/>
      </w:pPr>
      <w:r>
        <w:t>Объем самостоятельной работы определяется с учетом минимальных затрат на подготовку домашнего задания, параллельного освоения детьми программы начального и основного общего образования, с опорой на сложившиеся в учебном заведении педагогические традиции и методическую целесообразность, а также индивидуальные способности ученика.</w:t>
      </w:r>
    </w:p>
    <w:p w:rsidR="00AA27F6" w:rsidRDefault="00AC3B27">
      <w:pPr>
        <w:pStyle w:val="28"/>
        <w:numPr>
          <w:ilvl w:val="0"/>
          <w:numId w:val="27"/>
        </w:numPr>
        <w:shd w:val="clear" w:color="auto" w:fill="auto"/>
        <w:tabs>
          <w:tab w:val="left" w:pos="740"/>
        </w:tabs>
        <w:spacing w:before="0" w:after="0" w:line="370" w:lineRule="exact"/>
        <w:ind w:left="720" w:right="20" w:hanging="340"/>
      </w:pPr>
      <w:r>
        <w:t>Ученик должен быть физически здоров. Занятия при повышенной температуре опасны для здоровья и нецелесообразны, т.к. результат занятий всегда будет отрицательным.</w:t>
      </w:r>
    </w:p>
    <w:p w:rsidR="00AA27F6" w:rsidRDefault="00AC3B27">
      <w:pPr>
        <w:pStyle w:val="28"/>
        <w:numPr>
          <w:ilvl w:val="0"/>
          <w:numId w:val="27"/>
        </w:numPr>
        <w:shd w:val="clear" w:color="auto" w:fill="auto"/>
        <w:tabs>
          <w:tab w:val="left" w:pos="714"/>
        </w:tabs>
        <w:spacing w:before="0" w:after="0" w:line="370" w:lineRule="exact"/>
        <w:ind w:left="700" w:right="20" w:hanging="380"/>
      </w:pPr>
      <w:r>
        <w:t>Индивидуальная домашняя работа может проходить в несколько приемов и должна строиться в соответствии с рекомендациями преподавателя по специальности.</w:t>
      </w:r>
    </w:p>
    <w:p w:rsidR="00AA27F6" w:rsidRDefault="00AC3B27">
      <w:pPr>
        <w:pStyle w:val="28"/>
        <w:numPr>
          <w:ilvl w:val="0"/>
          <w:numId w:val="27"/>
        </w:numPr>
        <w:shd w:val="clear" w:color="auto" w:fill="auto"/>
        <w:tabs>
          <w:tab w:val="left" w:pos="622"/>
        </w:tabs>
        <w:spacing w:before="0" w:after="335" w:line="370" w:lineRule="exact"/>
        <w:ind w:left="700" w:right="20" w:hanging="380"/>
      </w:pPr>
      <w:r>
        <w:t>Необходимо помочь ученику организовать домашнюю работу, исходя из количества времени, отведенного на занятие. В самостоятельной работе должны присутствовать разные виды заданий: игра технических упражнений, гамм и этюдов (с этого задания полезно начинать занятие и тратить на это примерно треть времени); разбор новых произведений или чтение с листа более легких (на 2-3 класса ниже по трудности); выучивание наизусть нотного текста, необходимого на данном этапе работы; работа над звуком и конкретными деталями (следуя рекомендациям, данным преподавателем на уроке), доведение произведения до концертного вида; проигрывание программы целиком перед зачетом или концертом; повторение ранее пройденных произведений. Все рекомендации по домашней работе в индивидуальном порядке дает преподаватель и фиксирует их в дневнике.</w:t>
      </w:r>
    </w:p>
    <w:p w:rsidR="00AA27F6" w:rsidRDefault="00AC3B27" w:rsidP="0070541A">
      <w:pPr>
        <w:pStyle w:val="2c"/>
        <w:keepNext/>
        <w:keepLines/>
        <w:numPr>
          <w:ilvl w:val="0"/>
          <w:numId w:val="5"/>
        </w:numPr>
        <w:shd w:val="clear" w:color="auto" w:fill="auto"/>
        <w:spacing w:before="0" w:after="325" w:line="326" w:lineRule="exact"/>
        <w:ind w:firstLine="0"/>
      </w:pPr>
      <w:bookmarkStart w:id="16" w:name="bookmark21"/>
      <w:r>
        <w:t>СПИСКИ РЕКОМЕНДУЕМОЙ МЕТОДИЧЕСКОЙ И НОТНОЙ ЛИТЕРАТУРЫ</w:t>
      </w:r>
      <w:bookmarkEnd w:id="16"/>
    </w:p>
    <w:p w:rsidR="00AA27F6" w:rsidRDefault="00AC3B27">
      <w:pPr>
        <w:pStyle w:val="50"/>
        <w:shd w:val="clear" w:color="auto" w:fill="auto"/>
        <w:spacing w:before="0" w:after="120" w:line="220" w:lineRule="exact"/>
      </w:pPr>
      <w:r>
        <w:t>Основная учебно-методическая литература</w:t>
      </w:r>
    </w:p>
    <w:p w:rsidR="00AA27F6" w:rsidRDefault="00AC3B27">
      <w:pPr>
        <w:pStyle w:val="101"/>
        <w:numPr>
          <w:ilvl w:val="0"/>
          <w:numId w:val="28"/>
        </w:numPr>
        <w:shd w:val="clear" w:color="auto" w:fill="auto"/>
        <w:tabs>
          <w:tab w:val="left" w:pos="211"/>
        </w:tabs>
        <w:spacing w:before="0"/>
        <w:ind w:left="320" w:right="20" w:hanging="320"/>
      </w:pPr>
      <w:proofErr w:type="spellStart"/>
      <w:r>
        <w:t>Вещицкий</w:t>
      </w:r>
      <w:proofErr w:type="spellEnd"/>
      <w:r>
        <w:t xml:space="preserve"> П., Ларичев Е., Ларичева Г. Классическая шестиструнная гитара: Справочник. - М.: Композитор, 1999. - 326 с.</w:t>
      </w:r>
    </w:p>
    <w:p w:rsidR="00AA27F6" w:rsidRDefault="00AC3B27">
      <w:pPr>
        <w:pStyle w:val="101"/>
        <w:numPr>
          <w:ilvl w:val="0"/>
          <w:numId w:val="28"/>
        </w:numPr>
        <w:shd w:val="clear" w:color="auto" w:fill="auto"/>
        <w:tabs>
          <w:tab w:val="left" w:pos="278"/>
        </w:tabs>
        <w:spacing w:before="0"/>
        <w:ind w:left="320" w:right="20" w:hanging="320"/>
      </w:pPr>
      <w:r>
        <w:t>Иванов-Крамской А. Школа игры на шестиструнной гитаре. - 4-е изд. - Ростов-на-Дону: Феникс, 2004. - 152 с.</w:t>
      </w:r>
    </w:p>
    <w:p w:rsidR="00AA27F6" w:rsidRDefault="00AC3B27">
      <w:pPr>
        <w:pStyle w:val="101"/>
        <w:numPr>
          <w:ilvl w:val="0"/>
          <w:numId w:val="28"/>
        </w:numPr>
        <w:shd w:val="clear" w:color="auto" w:fill="auto"/>
        <w:tabs>
          <w:tab w:val="left" w:pos="221"/>
        </w:tabs>
        <w:spacing w:before="0"/>
        <w:ind w:left="320" w:right="20" w:hanging="320"/>
      </w:pPr>
      <w:r>
        <w:t>Информационные бюллетень «Народник» №№1-58 / Ред.-сост. В. Новожилов, В. Петров. - М.: Музыка, 1998-2007.</w:t>
      </w:r>
    </w:p>
    <w:p w:rsidR="00AA27F6" w:rsidRDefault="00AC3B27">
      <w:pPr>
        <w:pStyle w:val="101"/>
        <w:numPr>
          <w:ilvl w:val="0"/>
          <w:numId w:val="28"/>
        </w:numPr>
        <w:shd w:val="clear" w:color="auto" w:fill="auto"/>
        <w:tabs>
          <w:tab w:val="left" w:pos="221"/>
        </w:tabs>
        <w:spacing w:before="0"/>
        <w:ind w:left="320" w:hanging="320"/>
      </w:pPr>
      <w:r>
        <w:t>Как научиться играть на гитаре / Сост. В. Кузнецов. - М.: Классика-ХХ1, 2006. - 200 с.</w:t>
      </w:r>
    </w:p>
    <w:p w:rsidR="00AA27F6" w:rsidRDefault="00AC3B27">
      <w:pPr>
        <w:pStyle w:val="101"/>
        <w:numPr>
          <w:ilvl w:val="0"/>
          <w:numId w:val="28"/>
        </w:numPr>
        <w:shd w:val="clear" w:color="auto" w:fill="auto"/>
        <w:tabs>
          <w:tab w:val="left" w:pos="230"/>
        </w:tabs>
        <w:spacing w:before="0"/>
        <w:ind w:left="320" w:hanging="320"/>
      </w:pPr>
      <w:proofErr w:type="spellStart"/>
      <w:r>
        <w:lastRenderedPageBreak/>
        <w:t>Каркасси</w:t>
      </w:r>
      <w:proofErr w:type="spellEnd"/>
      <w:r>
        <w:t xml:space="preserve"> М. Школа игры на шестиструнной гитаре / Ред. В. Григоренко. - М.: Кифара, 2002. -</w:t>
      </w:r>
    </w:p>
    <w:p w:rsidR="00AA27F6" w:rsidRDefault="00AC3B27">
      <w:pPr>
        <w:pStyle w:val="101"/>
        <w:shd w:val="clear" w:color="auto" w:fill="auto"/>
        <w:spacing w:before="0"/>
        <w:ind w:left="700"/>
      </w:pPr>
      <w:r>
        <w:t>148 с.</w:t>
      </w:r>
    </w:p>
    <w:p w:rsidR="00AA27F6" w:rsidRDefault="00AC3B27">
      <w:pPr>
        <w:pStyle w:val="101"/>
        <w:numPr>
          <w:ilvl w:val="0"/>
          <w:numId w:val="28"/>
        </w:numPr>
        <w:shd w:val="clear" w:color="auto" w:fill="auto"/>
        <w:tabs>
          <w:tab w:val="left" w:pos="230"/>
        </w:tabs>
        <w:spacing w:before="0"/>
        <w:ind w:left="320" w:hanging="320"/>
      </w:pPr>
      <w:proofErr w:type="spellStart"/>
      <w:r>
        <w:t>Каркасси</w:t>
      </w:r>
      <w:proofErr w:type="spellEnd"/>
      <w:r>
        <w:t xml:space="preserve"> М. Школа игры на шестиструнной гитаре / Ред. В. Григоренко. - М.: Кифара, 2002. -</w:t>
      </w:r>
    </w:p>
    <w:p w:rsidR="00AA27F6" w:rsidRDefault="00AC3B27">
      <w:pPr>
        <w:pStyle w:val="101"/>
        <w:shd w:val="clear" w:color="auto" w:fill="auto"/>
        <w:spacing w:before="0"/>
        <w:ind w:left="700"/>
      </w:pPr>
      <w:r>
        <w:t>148 с.</w:t>
      </w:r>
    </w:p>
    <w:p w:rsidR="00AA27F6" w:rsidRDefault="00AC3B27">
      <w:pPr>
        <w:pStyle w:val="101"/>
        <w:numPr>
          <w:ilvl w:val="0"/>
          <w:numId w:val="28"/>
        </w:numPr>
        <w:shd w:val="clear" w:color="auto" w:fill="auto"/>
        <w:tabs>
          <w:tab w:val="left" w:pos="293"/>
        </w:tabs>
        <w:spacing w:before="0"/>
        <w:ind w:left="320" w:right="20" w:hanging="320"/>
      </w:pPr>
      <w:r>
        <w:t>Катанский А., Катанский В. Школа игры на шестиструнной гитаре. Ансамбль. Таблицы аккордов. Аккомпанемент песен: Учебно-методическое пособие. - Иркутск: Катанский, 2008. - 248 с.</w:t>
      </w:r>
    </w:p>
    <w:p w:rsidR="00AA27F6" w:rsidRDefault="00AC3B27">
      <w:pPr>
        <w:pStyle w:val="101"/>
        <w:numPr>
          <w:ilvl w:val="0"/>
          <w:numId w:val="28"/>
        </w:numPr>
        <w:shd w:val="clear" w:color="auto" w:fill="auto"/>
        <w:tabs>
          <w:tab w:val="left" w:pos="206"/>
        </w:tabs>
        <w:spacing w:before="0"/>
        <w:ind w:left="320" w:hanging="320"/>
      </w:pPr>
      <w:proofErr w:type="spellStart"/>
      <w:r>
        <w:t>Пухоль</w:t>
      </w:r>
      <w:proofErr w:type="spellEnd"/>
      <w:r>
        <w:t xml:space="preserve"> Э. Школа игры на шестиструнной гитаре. - М.: СК, 1989. - 189 с.</w:t>
      </w:r>
    </w:p>
    <w:p w:rsidR="00AA27F6" w:rsidRDefault="00AC3B27">
      <w:pPr>
        <w:pStyle w:val="101"/>
        <w:numPr>
          <w:ilvl w:val="0"/>
          <w:numId w:val="28"/>
        </w:numPr>
        <w:shd w:val="clear" w:color="auto" w:fill="auto"/>
        <w:tabs>
          <w:tab w:val="left" w:pos="230"/>
        </w:tabs>
        <w:spacing w:before="0"/>
        <w:ind w:left="320" w:right="20" w:hanging="320"/>
      </w:pPr>
      <w:r>
        <w:t xml:space="preserve">Сор Ф. Школа игры на гитаре / Сор Ф.; </w:t>
      </w:r>
      <w:proofErr w:type="spellStart"/>
      <w:r>
        <w:t>испр</w:t>
      </w:r>
      <w:proofErr w:type="spellEnd"/>
      <w:r>
        <w:t xml:space="preserve">. и доп. по степени сложности Н. </w:t>
      </w:r>
      <w:proofErr w:type="spellStart"/>
      <w:r>
        <w:t>Костом</w:t>
      </w:r>
      <w:proofErr w:type="spellEnd"/>
      <w:r>
        <w:t>; общ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>ед. Н. Ивановой-Крамской; пер. с фр. А. Высоцкого. - Ростов-на-Дону: 2007. - 165 с.</w:t>
      </w:r>
    </w:p>
    <w:p w:rsidR="00AA27F6" w:rsidRDefault="00AC3B27">
      <w:pPr>
        <w:pStyle w:val="101"/>
        <w:numPr>
          <w:ilvl w:val="0"/>
          <w:numId w:val="28"/>
        </w:numPr>
        <w:shd w:val="clear" w:color="auto" w:fill="auto"/>
        <w:tabs>
          <w:tab w:val="left" w:pos="312"/>
        </w:tabs>
        <w:spacing w:before="0"/>
        <w:ind w:left="320" w:hanging="320"/>
      </w:pPr>
      <w:r>
        <w:t xml:space="preserve">Фредерик Н. Самоучитель игры на гитаре. - М.: </w:t>
      </w:r>
      <w:proofErr w:type="spellStart"/>
      <w:r>
        <w:t>Астрель</w:t>
      </w:r>
      <w:proofErr w:type="spellEnd"/>
      <w:r>
        <w:t>, 2005. - 270 с.</w:t>
      </w:r>
    </w:p>
    <w:p w:rsidR="00AA27F6" w:rsidRDefault="00AC3B27">
      <w:pPr>
        <w:pStyle w:val="101"/>
        <w:numPr>
          <w:ilvl w:val="0"/>
          <w:numId w:val="28"/>
        </w:numPr>
        <w:shd w:val="clear" w:color="auto" w:fill="auto"/>
        <w:tabs>
          <w:tab w:val="left" w:pos="302"/>
        </w:tabs>
        <w:spacing w:before="0" w:after="248"/>
        <w:ind w:left="320" w:hanging="320"/>
      </w:pPr>
      <w:proofErr w:type="spellStart"/>
      <w:r>
        <w:t>Шумидуб</w:t>
      </w:r>
      <w:proofErr w:type="spellEnd"/>
      <w:r>
        <w:t xml:space="preserve"> А. Школа игры на гитаре.- М.: </w:t>
      </w:r>
      <w:proofErr w:type="spellStart"/>
      <w:r>
        <w:t>Шумидуб</w:t>
      </w:r>
      <w:proofErr w:type="spellEnd"/>
      <w:r>
        <w:t>, 2002. - 127 с.</w:t>
      </w:r>
    </w:p>
    <w:p w:rsidR="00AA27F6" w:rsidRDefault="00AC3B27">
      <w:pPr>
        <w:pStyle w:val="50"/>
        <w:shd w:val="clear" w:color="auto" w:fill="auto"/>
        <w:spacing w:before="0" w:line="278" w:lineRule="exact"/>
      </w:pPr>
      <w:r>
        <w:t>Нотная литература (сборники произведений для шестиструнной гитары)</w:t>
      </w:r>
    </w:p>
    <w:p w:rsidR="00AA27F6" w:rsidRDefault="00AC3B27">
      <w:pPr>
        <w:pStyle w:val="101"/>
        <w:shd w:val="clear" w:color="auto" w:fill="auto"/>
        <w:spacing w:before="0"/>
        <w:ind w:left="20" w:right="40" w:firstLine="0"/>
      </w:pPr>
      <w:r>
        <w:t xml:space="preserve">Альбом для детей и юношества: Произведения для шестиструнной гитары. - </w:t>
      </w:r>
      <w:proofErr w:type="spellStart"/>
      <w:r>
        <w:t>Вып</w:t>
      </w:r>
      <w:proofErr w:type="spellEnd"/>
      <w:r>
        <w:t>. 4 / Сост. Г. Ларичев. - М., 2004.</w:t>
      </w:r>
    </w:p>
    <w:p w:rsidR="00AA27F6" w:rsidRDefault="00AC3B27">
      <w:pPr>
        <w:pStyle w:val="101"/>
        <w:shd w:val="clear" w:color="auto" w:fill="auto"/>
        <w:spacing w:before="0"/>
        <w:ind w:left="20" w:right="40" w:firstLine="0"/>
      </w:pPr>
      <w:r>
        <w:t xml:space="preserve">Воспоминание: Произведения для шестиструнной гитары / Сост. Е. Ларичев. - М.: Музыка, 2004. Детский альбом гитариста: Альбом пьес и упражнений для начальных классов ДМШ. - </w:t>
      </w:r>
      <w:proofErr w:type="spellStart"/>
      <w:r>
        <w:t>Тетр</w:t>
      </w:r>
      <w:proofErr w:type="spellEnd"/>
      <w:r>
        <w:t>. 1 / Сост. А. Катанский. - М.: Катанский, 2006.</w:t>
      </w:r>
    </w:p>
    <w:p w:rsidR="00AA27F6" w:rsidRDefault="00AC3B27">
      <w:pPr>
        <w:pStyle w:val="101"/>
        <w:shd w:val="clear" w:color="auto" w:fill="auto"/>
        <w:spacing w:before="0"/>
        <w:ind w:left="20" w:right="40" w:firstLine="0"/>
      </w:pPr>
      <w:r>
        <w:t xml:space="preserve">Детский альбом гитариста: Альбом пьес и упражнений для начальных классов ДМШ. - </w:t>
      </w:r>
      <w:proofErr w:type="spellStart"/>
      <w:r>
        <w:t>Тетр</w:t>
      </w:r>
      <w:proofErr w:type="spellEnd"/>
      <w:r>
        <w:t>. 3 / Сост. А. Катанский. - М.: Катанский, 2006.</w:t>
      </w:r>
    </w:p>
    <w:p w:rsidR="00AA27F6" w:rsidRDefault="00AC3B27">
      <w:pPr>
        <w:pStyle w:val="101"/>
        <w:shd w:val="clear" w:color="auto" w:fill="auto"/>
        <w:spacing w:before="0"/>
        <w:ind w:left="20" w:firstLine="0"/>
      </w:pPr>
      <w:r>
        <w:t>Калинин В. Юный гитарист. - М.: Музыка, 2009.</w:t>
      </w:r>
    </w:p>
    <w:p w:rsidR="00AA27F6" w:rsidRDefault="00AC3B27">
      <w:pPr>
        <w:pStyle w:val="101"/>
        <w:shd w:val="clear" w:color="auto" w:fill="auto"/>
        <w:spacing w:before="0"/>
        <w:ind w:left="20" w:firstLine="0"/>
      </w:pPr>
      <w:proofErr w:type="spellStart"/>
      <w:r>
        <w:t>Канунова</w:t>
      </w:r>
      <w:proofErr w:type="spellEnd"/>
      <w:r>
        <w:t xml:space="preserve"> О. Нотная тетрадь юного музыканта. Класс гитары. - М.: Феникс, 2013.</w:t>
      </w:r>
    </w:p>
    <w:p w:rsidR="00AA27F6" w:rsidRDefault="00AC3B27">
      <w:pPr>
        <w:pStyle w:val="101"/>
        <w:shd w:val="clear" w:color="auto" w:fill="auto"/>
        <w:spacing w:before="0"/>
        <w:ind w:left="20" w:right="40" w:firstLine="0"/>
      </w:pPr>
      <w:r>
        <w:t>Караван мелодий: Популярная музыка зарубежных композиторов в переложении для шестиструнной гитары / Сост. Т. Левина. - М.: Кифара, 2010.</w:t>
      </w:r>
    </w:p>
    <w:p w:rsidR="00AA27F6" w:rsidRDefault="00AC3B27">
      <w:pPr>
        <w:pStyle w:val="101"/>
        <w:shd w:val="clear" w:color="auto" w:fill="auto"/>
        <w:spacing w:before="0"/>
        <w:ind w:left="20" w:right="40" w:firstLine="0"/>
        <w:jc w:val="left"/>
      </w:pPr>
      <w:r>
        <w:t xml:space="preserve">Киселев О. Времена года. Альбом юного гитариста / Олег Киселев. - Челябинск: </w:t>
      </w:r>
      <w:r>
        <w:rPr>
          <w:lang w:val="en-US"/>
        </w:rPr>
        <w:t>MPI</w:t>
      </w:r>
      <w:r w:rsidRPr="00ED3AD5">
        <w:t xml:space="preserve">, </w:t>
      </w:r>
      <w:r>
        <w:t xml:space="preserve">2006. Киселев О. Первые шаги. Альбом юного гитариста / Олег Киселев. - Челябинск: </w:t>
      </w:r>
      <w:r>
        <w:rPr>
          <w:lang w:val="en-US"/>
        </w:rPr>
        <w:t>MPI</w:t>
      </w:r>
      <w:r w:rsidRPr="00ED3AD5">
        <w:t xml:space="preserve">, </w:t>
      </w:r>
      <w:r>
        <w:t xml:space="preserve">2006. Ковалевский И. Классическая гитара в популярной музыке. Альбом 2. Музыка из кинофильмов, мюзиклов и опер. - </w:t>
      </w:r>
      <w:r>
        <w:rPr>
          <w:lang w:val="en-US"/>
        </w:rPr>
        <w:t>C</w:t>
      </w:r>
      <w:r>
        <w:t>-Пб.: Диада-СПб., 2003.</w:t>
      </w:r>
    </w:p>
    <w:p w:rsidR="00AA27F6" w:rsidRDefault="00AC3B27">
      <w:pPr>
        <w:pStyle w:val="101"/>
        <w:shd w:val="clear" w:color="auto" w:fill="auto"/>
        <w:spacing w:before="0"/>
        <w:ind w:left="20" w:right="40" w:firstLine="0"/>
      </w:pPr>
      <w:r>
        <w:t>Ковалевский И. Классическая гитара в популярной музыке. Альбом 7. Дом восходящего солнца. - СПб</w:t>
      </w:r>
      <w:proofErr w:type="gramStart"/>
      <w:r>
        <w:t xml:space="preserve">.: </w:t>
      </w:r>
      <w:proofErr w:type="gramEnd"/>
      <w:r>
        <w:t>Диада-СПб., 2000.</w:t>
      </w:r>
    </w:p>
    <w:p w:rsidR="00AA27F6" w:rsidRDefault="00AC3B27">
      <w:pPr>
        <w:pStyle w:val="101"/>
        <w:shd w:val="clear" w:color="auto" w:fill="auto"/>
        <w:spacing w:before="0"/>
        <w:ind w:left="20" w:right="40" w:firstLine="0"/>
      </w:pPr>
      <w:r>
        <w:t xml:space="preserve">Козлов В. Кругосветное путешествие сеньориты Гитары. Альбом юного гитариста / Виктор Козлов. - Челябинск: </w:t>
      </w:r>
      <w:r>
        <w:rPr>
          <w:lang w:val="en-US"/>
        </w:rPr>
        <w:t>MPI</w:t>
      </w:r>
      <w:r w:rsidRPr="00ED3AD5">
        <w:t xml:space="preserve">, </w:t>
      </w:r>
      <w:r>
        <w:t>2005.</w:t>
      </w:r>
    </w:p>
    <w:p w:rsidR="00AA27F6" w:rsidRDefault="00AC3B27">
      <w:pPr>
        <w:pStyle w:val="101"/>
        <w:shd w:val="clear" w:color="auto" w:fill="auto"/>
        <w:spacing w:before="0"/>
        <w:ind w:left="20" w:right="40" w:firstLine="0"/>
      </w:pPr>
      <w:r>
        <w:t xml:space="preserve">Козлов В. Эхо бразильского карнавала: ансамбли </w:t>
      </w:r>
      <w:proofErr w:type="spellStart"/>
      <w:r>
        <w:t>длядвух</w:t>
      </w:r>
      <w:proofErr w:type="spellEnd"/>
      <w:r>
        <w:t xml:space="preserve"> гитар / Виктор Козлов. - изд. 2-е, доп. и </w:t>
      </w:r>
      <w:proofErr w:type="spellStart"/>
      <w:r>
        <w:t>перераб</w:t>
      </w:r>
      <w:proofErr w:type="spellEnd"/>
      <w:r>
        <w:t xml:space="preserve">. - Челябинск: </w:t>
      </w:r>
      <w:r>
        <w:rPr>
          <w:lang w:val="en-US"/>
        </w:rPr>
        <w:t>MPI</w:t>
      </w:r>
      <w:r w:rsidRPr="00ED3AD5">
        <w:t xml:space="preserve">, </w:t>
      </w:r>
      <w:r>
        <w:t>2007.</w:t>
      </w:r>
    </w:p>
    <w:p w:rsidR="00AA27F6" w:rsidRDefault="00AC3B27">
      <w:pPr>
        <w:pStyle w:val="101"/>
        <w:shd w:val="clear" w:color="auto" w:fill="auto"/>
        <w:spacing w:before="0"/>
        <w:ind w:left="20" w:firstLine="0"/>
      </w:pPr>
      <w:r>
        <w:t xml:space="preserve">Кошкин Н. «Маскарад». Пьесы для гитары. - </w:t>
      </w:r>
      <w:proofErr w:type="spellStart"/>
      <w:r>
        <w:t>Тетр</w:t>
      </w:r>
      <w:proofErr w:type="spellEnd"/>
      <w:r>
        <w:t>. 1. - М.: Классика-ХХ1, 2005.</w:t>
      </w:r>
    </w:p>
    <w:p w:rsidR="00AA27F6" w:rsidRDefault="00AC3B27">
      <w:pPr>
        <w:pStyle w:val="101"/>
        <w:shd w:val="clear" w:color="auto" w:fill="auto"/>
        <w:spacing w:before="0"/>
        <w:ind w:left="20" w:firstLine="0"/>
      </w:pPr>
      <w:r>
        <w:t xml:space="preserve">Кошкин Н. «Маскарад». Пьесы для гитары. - </w:t>
      </w:r>
      <w:proofErr w:type="spellStart"/>
      <w:r>
        <w:t>Тетр</w:t>
      </w:r>
      <w:proofErr w:type="spellEnd"/>
      <w:r>
        <w:t>. 2. - М.: Классика-ХХ1, 2005.</w:t>
      </w:r>
    </w:p>
    <w:p w:rsidR="00AA27F6" w:rsidRDefault="00AC3B27">
      <w:pPr>
        <w:pStyle w:val="101"/>
        <w:shd w:val="clear" w:color="auto" w:fill="auto"/>
        <w:spacing w:before="0"/>
        <w:ind w:left="20" w:firstLine="0"/>
      </w:pPr>
      <w:r>
        <w:t>Кошкин Н. «Шесть струн». Сюита для гитары. - М.: Классика-ХХ1, 2005.</w:t>
      </w:r>
    </w:p>
    <w:p w:rsidR="00AA27F6" w:rsidRDefault="00AC3B27">
      <w:pPr>
        <w:pStyle w:val="101"/>
        <w:shd w:val="clear" w:color="auto" w:fill="auto"/>
        <w:spacing w:before="0"/>
        <w:ind w:left="20" w:firstLine="0"/>
      </w:pPr>
      <w:r>
        <w:t xml:space="preserve">Легкие пьесы для шестиструнной гитары. - </w:t>
      </w:r>
      <w:proofErr w:type="spellStart"/>
      <w:r>
        <w:t>Вып</w:t>
      </w:r>
      <w:proofErr w:type="spellEnd"/>
      <w:r>
        <w:t>. 2</w:t>
      </w:r>
      <w:proofErr w:type="gramStart"/>
      <w:r>
        <w:t xml:space="preserve"> / С</w:t>
      </w:r>
      <w:proofErr w:type="gramEnd"/>
      <w:r>
        <w:t xml:space="preserve">ост. Г. </w:t>
      </w:r>
      <w:proofErr w:type="spellStart"/>
      <w:r>
        <w:t>Гарнишевская</w:t>
      </w:r>
      <w:proofErr w:type="spellEnd"/>
      <w:r>
        <w:t>. - СПб</w:t>
      </w:r>
      <w:proofErr w:type="gramStart"/>
      <w:r>
        <w:t xml:space="preserve">.: </w:t>
      </w:r>
      <w:proofErr w:type="gramEnd"/>
      <w:r>
        <w:t>Композитор,</w:t>
      </w:r>
    </w:p>
    <w:p w:rsidR="00AA27F6" w:rsidRDefault="00AC3B27">
      <w:pPr>
        <w:pStyle w:val="101"/>
        <w:shd w:val="clear" w:color="auto" w:fill="auto"/>
        <w:spacing w:before="0"/>
        <w:ind w:left="20" w:firstLine="0"/>
      </w:pPr>
      <w:r>
        <w:t>2003.</w:t>
      </w:r>
    </w:p>
    <w:p w:rsidR="00AA27F6" w:rsidRDefault="00AC3B27">
      <w:pPr>
        <w:pStyle w:val="101"/>
        <w:shd w:val="clear" w:color="auto" w:fill="auto"/>
        <w:spacing w:before="0"/>
        <w:ind w:left="20" w:firstLine="0"/>
      </w:pPr>
      <w:r>
        <w:t>Любимые мелодии для шестиструнной гитары / Сост. О. Кроха. - М.: Музыка, 2005.</w:t>
      </w:r>
    </w:p>
    <w:p w:rsidR="00AA27F6" w:rsidRDefault="00AC3B27">
      <w:pPr>
        <w:pStyle w:val="101"/>
        <w:shd w:val="clear" w:color="auto" w:fill="auto"/>
        <w:spacing w:before="0"/>
        <w:ind w:left="20" w:right="40" w:firstLine="0"/>
      </w:pPr>
      <w:r>
        <w:t xml:space="preserve">Нотная папка гитариста №1. Начальный этап обучения. - В 3-х </w:t>
      </w:r>
      <w:proofErr w:type="spellStart"/>
      <w:r>
        <w:t>тетр</w:t>
      </w:r>
      <w:proofErr w:type="spellEnd"/>
      <w:r>
        <w:t>. / Сост. Н. Дмитриева. - М.: Дека-ВС, 2008.</w:t>
      </w:r>
    </w:p>
    <w:p w:rsidR="00AA27F6" w:rsidRDefault="00AC3B27">
      <w:pPr>
        <w:pStyle w:val="101"/>
        <w:shd w:val="clear" w:color="auto" w:fill="auto"/>
        <w:spacing w:before="0"/>
        <w:ind w:left="20" w:right="40" w:firstLine="0"/>
      </w:pPr>
      <w:r>
        <w:t xml:space="preserve">Нотное приложение к журналу «Классическая гитара». - </w:t>
      </w:r>
      <w:proofErr w:type="spellStart"/>
      <w:r>
        <w:t>Вып</w:t>
      </w:r>
      <w:proofErr w:type="spellEnd"/>
      <w:r>
        <w:t xml:space="preserve">. 1 / Сост. К. Миронов. - Красноярск, </w:t>
      </w:r>
      <w:r>
        <w:rPr>
          <w:rStyle w:val="1095pt"/>
        </w:rPr>
        <w:t>2001</w:t>
      </w:r>
      <w:r>
        <w:rPr>
          <w:rStyle w:val="10LucidaSansUnicode6pt"/>
        </w:rPr>
        <w:t>.</w:t>
      </w:r>
    </w:p>
    <w:p w:rsidR="00AA27F6" w:rsidRDefault="00AC3B27">
      <w:pPr>
        <w:pStyle w:val="101"/>
        <w:shd w:val="clear" w:color="auto" w:fill="auto"/>
        <w:spacing w:before="0"/>
        <w:ind w:left="20" w:right="40" w:firstLine="0"/>
      </w:pPr>
      <w:proofErr w:type="spellStart"/>
      <w:r>
        <w:t>Поплянова</w:t>
      </w:r>
      <w:proofErr w:type="spellEnd"/>
      <w:r>
        <w:t xml:space="preserve"> Е. Музыкальный десерт. Ансамбли для гитары и фортепиано. - Челябинск: </w:t>
      </w:r>
      <w:r>
        <w:rPr>
          <w:lang w:val="en-US"/>
        </w:rPr>
        <w:t>MPI</w:t>
      </w:r>
      <w:r w:rsidRPr="00ED3AD5">
        <w:t xml:space="preserve">, </w:t>
      </w:r>
      <w:r>
        <w:t xml:space="preserve">2013. </w:t>
      </w:r>
      <w:proofErr w:type="spellStart"/>
      <w:r>
        <w:t>Поплянова</w:t>
      </w:r>
      <w:proofErr w:type="spellEnd"/>
      <w:r>
        <w:t xml:space="preserve"> Е. Счастливые башмаки: Ансамбли для двух гитар / Елена </w:t>
      </w:r>
      <w:proofErr w:type="spellStart"/>
      <w:r>
        <w:t>Поплянова</w:t>
      </w:r>
      <w:proofErr w:type="spellEnd"/>
      <w:r>
        <w:t xml:space="preserve">; исп. ред. В. Козлова.- Челябинск: </w:t>
      </w:r>
      <w:proofErr w:type="gramStart"/>
      <w:r>
        <w:rPr>
          <w:lang w:val="en-US"/>
        </w:rPr>
        <w:t>MPI</w:t>
      </w:r>
      <w:r w:rsidRPr="00ED3AD5">
        <w:t xml:space="preserve">, </w:t>
      </w:r>
      <w:r>
        <w:t>2006.</w:t>
      </w:r>
      <w:proofErr w:type="gramEnd"/>
    </w:p>
    <w:p w:rsidR="00AA27F6" w:rsidRDefault="00AC3B27">
      <w:pPr>
        <w:pStyle w:val="101"/>
        <w:shd w:val="clear" w:color="auto" w:fill="auto"/>
        <w:spacing w:before="0"/>
        <w:ind w:left="20" w:right="40" w:firstLine="0"/>
      </w:pPr>
      <w:r>
        <w:t xml:space="preserve">Произведения русских композиторов для шестиструнной гитары. - </w:t>
      </w:r>
      <w:proofErr w:type="spellStart"/>
      <w:r>
        <w:t>Вып</w:t>
      </w:r>
      <w:proofErr w:type="spellEnd"/>
      <w:r>
        <w:t xml:space="preserve">. 2 / Сост. В. </w:t>
      </w:r>
      <w:proofErr w:type="spellStart"/>
      <w:r>
        <w:t>Агабабов</w:t>
      </w:r>
      <w:proofErr w:type="spellEnd"/>
      <w:r>
        <w:t>. - М.: Музыка, 2013.</w:t>
      </w:r>
    </w:p>
    <w:p w:rsidR="00AA27F6" w:rsidRDefault="00AC3B27">
      <w:pPr>
        <w:pStyle w:val="101"/>
        <w:shd w:val="clear" w:color="auto" w:fill="auto"/>
        <w:spacing w:before="0"/>
        <w:ind w:left="20" w:firstLine="0"/>
      </w:pPr>
      <w:r>
        <w:t xml:space="preserve">Семенов В. Во саду ли, в огороде: Альбом юного гитариста. - Челябинск: </w:t>
      </w:r>
      <w:r>
        <w:rPr>
          <w:lang w:val="en-US"/>
        </w:rPr>
        <w:t>MPI</w:t>
      </w:r>
      <w:r w:rsidRPr="00ED3AD5">
        <w:t xml:space="preserve">, </w:t>
      </w:r>
      <w:r>
        <w:t>2003.</w:t>
      </w:r>
    </w:p>
    <w:p w:rsidR="00AA27F6" w:rsidRDefault="00AC3B27">
      <w:pPr>
        <w:pStyle w:val="101"/>
        <w:shd w:val="clear" w:color="auto" w:fill="auto"/>
        <w:spacing w:before="0"/>
        <w:ind w:left="20" w:right="40" w:firstLine="0"/>
      </w:pPr>
      <w:r>
        <w:t>Старинная музыка. 1-5 классы ДМШ / Сост. В. Мельниченко, Т. Косарева. - Омск: ГРАН-центр, 1999.</w:t>
      </w:r>
    </w:p>
    <w:p w:rsidR="00AA27F6" w:rsidRDefault="00AC3B27">
      <w:pPr>
        <w:pStyle w:val="101"/>
        <w:shd w:val="clear" w:color="auto" w:fill="auto"/>
        <w:spacing w:before="0"/>
        <w:ind w:left="20" w:right="40" w:firstLine="0"/>
      </w:pPr>
      <w:r>
        <w:lastRenderedPageBreak/>
        <w:t xml:space="preserve">Ступеньки к мастерству: Произведения для шестиструнной гитары. - </w:t>
      </w:r>
      <w:proofErr w:type="spellStart"/>
      <w:r>
        <w:t>Вып</w:t>
      </w:r>
      <w:proofErr w:type="spellEnd"/>
      <w:r>
        <w:t xml:space="preserve">. 2. - М.: </w:t>
      </w:r>
      <w:proofErr w:type="spellStart"/>
      <w:r>
        <w:t>Владос</w:t>
      </w:r>
      <w:proofErr w:type="spellEnd"/>
      <w:r>
        <w:t>, 2005. Суханов В. Гитара для всех: Самоучитель игры на шестиструнной гитаре. - Ростов-на-Дону: Феникс, 2001.</w:t>
      </w:r>
    </w:p>
    <w:p w:rsidR="00AA27F6" w:rsidRDefault="00AC3B27">
      <w:pPr>
        <w:pStyle w:val="101"/>
        <w:shd w:val="clear" w:color="auto" w:fill="auto"/>
        <w:spacing w:before="0"/>
        <w:ind w:left="20" w:firstLine="0"/>
      </w:pPr>
      <w:r>
        <w:t xml:space="preserve">Уроки мастерства: Хрестоматия гитариста. Младшие классы ДМШ. - 1 </w:t>
      </w:r>
      <w:proofErr w:type="spellStart"/>
      <w:r>
        <w:t>тетр</w:t>
      </w:r>
      <w:proofErr w:type="spellEnd"/>
      <w:r>
        <w:t>. - М.: Классика-ХХ1,</w:t>
      </w:r>
    </w:p>
    <w:p w:rsidR="00AA27F6" w:rsidRDefault="00AC3B27">
      <w:pPr>
        <w:pStyle w:val="101"/>
        <w:shd w:val="clear" w:color="auto" w:fill="auto"/>
        <w:spacing w:before="0"/>
        <w:ind w:left="20" w:firstLine="0"/>
      </w:pPr>
      <w:r>
        <w:t>2004.</w:t>
      </w:r>
    </w:p>
    <w:p w:rsidR="00AA27F6" w:rsidRDefault="00AC3B27">
      <w:pPr>
        <w:pStyle w:val="101"/>
        <w:shd w:val="clear" w:color="auto" w:fill="auto"/>
        <w:spacing w:before="0"/>
        <w:ind w:left="20" w:right="40" w:firstLine="0"/>
      </w:pPr>
      <w:r>
        <w:t xml:space="preserve">Уроки мастерства: Хрестоматия гитариста. Младшие классы ДМШ. - 2 </w:t>
      </w:r>
      <w:proofErr w:type="spellStart"/>
      <w:r>
        <w:t>тетр</w:t>
      </w:r>
      <w:proofErr w:type="spellEnd"/>
      <w:r>
        <w:t>. - М.: Классика-ХХ1, 2004.</w:t>
      </w:r>
    </w:p>
    <w:p w:rsidR="00AA27F6" w:rsidRDefault="00AC3B27">
      <w:pPr>
        <w:pStyle w:val="101"/>
        <w:shd w:val="clear" w:color="auto" w:fill="auto"/>
        <w:spacing w:before="0"/>
        <w:ind w:left="20" w:firstLine="0"/>
      </w:pPr>
      <w:r>
        <w:t xml:space="preserve">Уроки мастерства: Хрестоматия гитариста. Средние классы ДМШ. - 3 </w:t>
      </w:r>
      <w:proofErr w:type="spellStart"/>
      <w:r>
        <w:t>тетр</w:t>
      </w:r>
      <w:proofErr w:type="spellEnd"/>
      <w:r>
        <w:t>. - М.: Классика-ХХ1,</w:t>
      </w:r>
    </w:p>
    <w:p w:rsidR="00AA27F6" w:rsidRDefault="00AC3B27">
      <w:pPr>
        <w:pStyle w:val="101"/>
        <w:shd w:val="clear" w:color="auto" w:fill="auto"/>
        <w:spacing w:before="0"/>
        <w:ind w:left="20" w:firstLine="0"/>
      </w:pPr>
      <w:r>
        <w:t>2004.</w:t>
      </w:r>
    </w:p>
    <w:p w:rsidR="00AA27F6" w:rsidRDefault="00AC3B27">
      <w:pPr>
        <w:pStyle w:val="101"/>
        <w:shd w:val="clear" w:color="auto" w:fill="auto"/>
        <w:spacing w:before="0"/>
        <w:ind w:firstLine="0"/>
        <w:jc w:val="left"/>
      </w:pPr>
      <w:r>
        <w:t>Хрестоматия гитариста. - 2-я тетрадь / Сост. Г. Фетисов. - М.: Катанский, 2003.</w:t>
      </w:r>
    </w:p>
    <w:p w:rsidR="00AA27F6" w:rsidRDefault="00AC3B27">
      <w:pPr>
        <w:pStyle w:val="101"/>
        <w:shd w:val="clear" w:color="auto" w:fill="auto"/>
        <w:spacing w:before="0"/>
        <w:ind w:firstLine="0"/>
        <w:jc w:val="left"/>
      </w:pPr>
      <w:r>
        <w:t xml:space="preserve">Хрестоматия гитариста. 1-7 классы ДМШ, младшие курсы музучилищ. Этюды / Сост. В. </w:t>
      </w:r>
      <w:proofErr w:type="spellStart"/>
      <w:r>
        <w:t>Агабабов</w:t>
      </w:r>
      <w:proofErr w:type="spellEnd"/>
      <w:r>
        <w:t>.</w:t>
      </w:r>
    </w:p>
    <w:p w:rsidR="00AA27F6" w:rsidRDefault="00AC3B27">
      <w:pPr>
        <w:pStyle w:val="101"/>
        <w:numPr>
          <w:ilvl w:val="0"/>
          <w:numId w:val="4"/>
        </w:numPr>
        <w:shd w:val="clear" w:color="auto" w:fill="auto"/>
        <w:tabs>
          <w:tab w:val="left" w:pos="168"/>
        </w:tabs>
        <w:spacing w:before="0"/>
        <w:ind w:firstLine="0"/>
        <w:jc w:val="left"/>
      </w:pPr>
      <w:r>
        <w:t>М.: Музыка, 2003.</w:t>
      </w:r>
    </w:p>
    <w:p w:rsidR="00AA27F6" w:rsidRDefault="00AC3B27">
      <w:pPr>
        <w:pStyle w:val="101"/>
        <w:shd w:val="clear" w:color="auto" w:fill="auto"/>
        <w:spacing w:before="0"/>
        <w:ind w:right="40" w:firstLine="0"/>
        <w:jc w:val="left"/>
      </w:pPr>
      <w:r>
        <w:t xml:space="preserve">Хрестоматия гитариста. 1-7 классы ДМШ. Пьесы / Сост. О. Кроха. - М.: Музыка, 2004. Хрестоматия гитариста. 3-4 классы ДМШ / Сост. В. </w:t>
      </w:r>
      <w:proofErr w:type="spellStart"/>
      <w:r>
        <w:t>Гуркин</w:t>
      </w:r>
      <w:proofErr w:type="spellEnd"/>
      <w:r>
        <w:t xml:space="preserve">. - Ростов-на-Дону: Феникс, 2000. Хрестоматия гитариста. Подготовительные классы ДМШ / Сост. В. </w:t>
      </w:r>
      <w:proofErr w:type="spellStart"/>
      <w:r>
        <w:t>Гуркин</w:t>
      </w:r>
      <w:proofErr w:type="spellEnd"/>
      <w:r>
        <w:t>. - Ростов-на-Дону: Феникс, 1999.</w:t>
      </w:r>
    </w:p>
    <w:p w:rsidR="00AA27F6" w:rsidRDefault="00AC3B27">
      <w:pPr>
        <w:pStyle w:val="101"/>
        <w:shd w:val="clear" w:color="auto" w:fill="auto"/>
        <w:spacing w:before="0"/>
        <w:ind w:right="40" w:firstLine="0"/>
        <w:jc w:val="left"/>
      </w:pPr>
      <w:r>
        <w:t>Хрестоматия гитариста: сонаты и сонатины / Ред.-сост. Ю. Лихачев. - Ростов-на-Дону: Феникс, 2009.</w:t>
      </w:r>
    </w:p>
    <w:p w:rsidR="00AA27F6" w:rsidRDefault="00AC3B27">
      <w:pPr>
        <w:pStyle w:val="101"/>
        <w:shd w:val="clear" w:color="auto" w:fill="auto"/>
        <w:spacing w:before="0"/>
        <w:ind w:right="40" w:firstLine="0"/>
        <w:jc w:val="left"/>
      </w:pPr>
      <w:r>
        <w:t>Хрестоматия гитариста: Учебно-методическое пособие. 1-2 классы ДМШ / Сост. и общ. ред. Н. Ивановой-Крамской. - Ростов-на-Дону: Феникс, 2006.</w:t>
      </w:r>
    </w:p>
    <w:p w:rsidR="00AA27F6" w:rsidRDefault="00AC3B27">
      <w:pPr>
        <w:pStyle w:val="101"/>
        <w:shd w:val="clear" w:color="auto" w:fill="auto"/>
        <w:spacing w:before="0"/>
        <w:ind w:right="40" w:firstLine="0"/>
        <w:jc w:val="left"/>
      </w:pPr>
      <w:r>
        <w:t>Хрестоматия гитариста: Учебно-методическое пособие. 3-4 классы ДМШ / Сост. и общ. ред. Н. Ивановой-Крамской. - Ростов-на-Дону: Феникс, 2007.</w:t>
      </w:r>
    </w:p>
    <w:p w:rsidR="00AA27F6" w:rsidRDefault="00AC3B27">
      <w:pPr>
        <w:pStyle w:val="101"/>
        <w:shd w:val="clear" w:color="auto" w:fill="auto"/>
        <w:spacing w:before="0"/>
        <w:ind w:right="40" w:firstLine="0"/>
      </w:pPr>
      <w:r>
        <w:t xml:space="preserve">Хрестоматия для игры на шестиструнной гитаре. 2-й класс / Сост. П. Иванников. - М.: </w:t>
      </w:r>
      <w:r>
        <w:rPr>
          <w:lang w:val="en-US"/>
        </w:rPr>
        <w:t>ACT</w:t>
      </w:r>
      <w:r w:rsidRPr="00ED3AD5">
        <w:t xml:space="preserve">, </w:t>
      </w:r>
      <w:r>
        <w:t xml:space="preserve">2008. Хрестоматия для игры на шестиструнной гитаре. 4-й класс / Сост. П. Иванников. - М.: </w:t>
      </w:r>
      <w:r>
        <w:rPr>
          <w:lang w:val="en-US"/>
        </w:rPr>
        <w:t>ACT</w:t>
      </w:r>
      <w:r w:rsidRPr="00ED3AD5">
        <w:t xml:space="preserve">, </w:t>
      </w:r>
      <w:r>
        <w:t xml:space="preserve">2008. Хрестоматия для игры на шестиструнной гитаре. 5-й класс / Сост. П. Иванников. - М.: </w:t>
      </w:r>
      <w:r>
        <w:rPr>
          <w:lang w:val="en-US"/>
        </w:rPr>
        <w:t>ACT</w:t>
      </w:r>
      <w:r w:rsidRPr="00ED3AD5">
        <w:t xml:space="preserve">, </w:t>
      </w:r>
      <w:r>
        <w:t>2006. Хрестоматия юного гитариста. 1-3 классы ДМШ / Сост. О. Зубченко. - Ростов-на-Дону: Феникс,</w:t>
      </w:r>
    </w:p>
    <w:p w:rsidR="00AA27F6" w:rsidRDefault="00AC3B27">
      <w:pPr>
        <w:pStyle w:val="101"/>
        <w:shd w:val="clear" w:color="auto" w:fill="auto"/>
        <w:spacing w:before="0"/>
        <w:ind w:firstLine="0"/>
        <w:jc w:val="left"/>
      </w:pPr>
      <w:r>
        <w:t>2005.</w:t>
      </w:r>
    </w:p>
    <w:p w:rsidR="00AA27F6" w:rsidRDefault="00AC3B27">
      <w:pPr>
        <w:pStyle w:val="101"/>
        <w:shd w:val="clear" w:color="auto" w:fill="auto"/>
        <w:spacing w:before="0"/>
        <w:ind w:firstLine="0"/>
        <w:jc w:val="left"/>
      </w:pPr>
      <w:r>
        <w:t>Хрестоматия юного гитариста. 2-4 классы ДМШ / Сост. О. Зубченко. - Ростов-на-Дону: Феникс,</w:t>
      </w:r>
    </w:p>
    <w:p w:rsidR="00AA27F6" w:rsidRDefault="00AC3B27">
      <w:pPr>
        <w:pStyle w:val="101"/>
        <w:shd w:val="clear" w:color="auto" w:fill="auto"/>
        <w:spacing w:before="0"/>
        <w:ind w:firstLine="0"/>
        <w:jc w:val="left"/>
      </w:pPr>
      <w:r>
        <w:t>2006.</w:t>
      </w:r>
    </w:p>
    <w:p w:rsidR="00AA27F6" w:rsidRDefault="00AC3B27">
      <w:pPr>
        <w:pStyle w:val="101"/>
        <w:shd w:val="clear" w:color="auto" w:fill="auto"/>
        <w:spacing w:before="0"/>
        <w:ind w:right="40" w:firstLine="0"/>
        <w:jc w:val="left"/>
      </w:pPr>
      <w:r>
        <w:t>Хрестоматия юного гитариста. 3-5 классы ДМШ: Учебно-методическое пособие / Сост. О. Зубченко. - Ростов-на-Дону: Феникс, 2006.</w:t>
      </w:r>
    </w:p>
    <w:p w:rsidR="00AA27F6" w:rsidRDefault="00AC3B27">
      <w:pPr>
        <w:pStyle w:val="101"/>
        <w:shd w:val="clear" w:color="auto" w:fill="auto"/>
        <w:spacing w:before="0"/>
        <w:ind w:right="40" w:firstLine="0"/>
        <w:jc w:val="left"/>
      </w:pPr>
      <w:r>
        <w:t>Хрестоматия юного гитариста. Репертуар для ансамблей шестиструнных гитар (дуэты, трио): Учебно-методическое пособие / Сост. О. Зубченко. - Ростов-на-Дону: Феникс, 2007.</w:t>
      </w:r>
    </w:p>
    <w:p w:rsidR="00AA27F6" w:rsidRDefault="00AC3B27">
      <w:pPr>
        <w:pStyle w:val="101"/>
        <w:shd w:val="clear" w:color="auto" w:fill="auto"/>
        <w:spacing w:before="0"/>
        <w:ind w:firstLine="0"/>
        <w:jc w:val="left"/>
      </w:pPr>
      <w:proofErr w:type="spellStart"/>
      <w:r>
        <w:t>Шумидуб</w:t>
      </w:r>
      <w:proofErr w:type="spellEnd"/>
      <w:r>
        <w:t xml:space="preserve"> А. Школа гитар </w:t>
      </w:r>
      <w:proofErr w:type="spellStart"/>
      <w:r>
        <w:t>иста-ис</w:t>
      </w:r>
      <w:proofErr w:type="spellEnd"/>
      <w:r>
        <w:t xml:space="preserve"> полните ля. - М.: </w:t>
      </w:r>
      <w:proofErr w:type="spellStart"/>
      <w:r>
        <w:t>Шумидуб</w:t>
      </w:r>
      <w:proofErr w:type="spellEnd"/>
      <w:r>
        <w:t>, 2006.</w:t>
      </w:r>
    </w:p>
    <w:p w:rsidR="00AA27F6" w:rsidRDefault="00AC3B27">
      <w:pPr>
        <w:pStyle w:val="101"/>
        <w:shd w:val="clear" w:color="auto" w:fill="auto"/>
        <w:spacing w:before="0"/>
        <w:ind w:firstLine="0"/>
        <w:jc w:val="left"/>
      </w:pPr>
      <w:r>
        <w:t>Юному гитаристу: Учебно-методическое пособие. - М.: Катанский, 2007.</w:t>
      </w:r>
    </w:p>
    <w:p w:rsidR="00AA27F6" w:rsidRDefault="00AC3B27">
      <w:pPr>
        <w:pStyle w:val="101"/>
        <w:shd w:val="clear" w:color="auto" w:fill="auto"/>
        <w:spacing w:before="0"/>
        <w:ind w:right="40" w:firstLine="0"/>
      </w:pPr>
      <w:r>
        <w:t>Юному гитаристу: Хрестоматия для начинающих</w:t>
      </w:r>
      <w:proofErr w:type="gramStart"/>
      <w:r>
        <w:t xml:space="preserve"> / С</w:t>
      </w:r>
      <w:proofErr w:type="gramEnd"/>
      <w:r>
        <w:t>ост. И. Пермяков. - СПб.: Композитор, 2007. 100 этюдов для развития универсальной гитарной техники. 1-5 классы ДМШ</w:t>
      </w:r>
      <w:proofErr w:type="gramStart"/>
      <w:r>
        <w:t xml:space="preserve"> / С</w:t>
      </w:r>
      <w:proofErr w:type="gramEnd"/>
      <w:r>
        <w:t>ост. В. Мельниченко, Т. Косарева. - Омск: ГРАН-центр, 1999.</w:t>
      </w:r>
    </w:p>
    <w:sectPr w:rsidR="00AA27F6">
      <w:type w:val="continuous"/>
      <w:pgSz w:w="11909" w:h="16838"/>
      <w:pgMar w:top="1145" w:right="1056" w:bottom="1111" w:left="108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214" w:rsidRDefault="00117214">
      <w:r>
        <w:separator/>
      </w:r>
    </w:p>
  </w:endnote>
  <w:endnote w:type="continuationSeparator" w:id="0">
    <w:p w:rsidR="00117214" w:rsidRDefault="00117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214" w:rsidRDefault="00117214">
      <w:r>
        <w:separator/>
      </w:r>
    </w:p>
  </w:footnote>
  <w:footnote w:type="continuationSeparator" w:id="0">
    <w:p w:rsidR="00117214" w:rsidRDefault="00117214">
      <w:r>
        <w:continuationSeparator/>
      </w:r>
    </w:p>
  </w:footnote>
  <w:footnote w:id="1">
    <w:p w:rsidR="00AD7CC8" w:rsidRDefault="00AD7CC8">
      <w:pPr>
        <w:pStyle w:val="a5"/>
        <w:numPr>
          <w:ilvl w:val="0"/>
          <w:numId w:val="1"/>
        </w:numPr>
        <w:shd w:val="clear" w:color="auto" w:fill="auto"/>
        <w:tabs>
          <w:tab w:val="left" w:pos="140"/>
        </w:tabs>
        <w:ind w:left="20"/>
      </w:pPr>
    </w:p>
  </w:footnote>
  <w:footnote w:id="2">
    <w:p w:rsidR="00AD7CC8" w:rsidRDefault="00AD7CC8" w:rsidP="00DA439F">
      <w:pPr>
        <w:pStyle w:val="28"/>
        <w:shd w:val="clear" w:color="auto" w:fill="auto"/>
        <w:spacing w:before="0" w:after="256"/>
        <w:ind w:left="180" w:right="160" w:firstLine="0"/>
        <w:jc w:val="left"/>
      </w:pPr>
      <w:r>
        <w:rPr>
          <w:vertAlign w:val="superscript"/>
        </w:rPr>
        <w:footnoteRef/>
      </w:r>
      <w:r>
        <w:tab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E3314"/>
    <w:multiLevelType w:val="multilevel"/>
    <w:tmpl w:val="7CC8848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5D5294"/>
    <w:multiLevelType w:val="multilevel"/>
    <w:tmpl w:val="7D0A4B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6B56DA"/>
    <w:multiLevelType w:val="multilevel"/>
    <w:tmpl w:val="660AE3E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151D9D"/>
    <w:multiLevelType w:val="multilevel"/>
    <w:tmpl w:val="7398F75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8B5C52"/>
    <w:multiLevelType w:val="multilevel"/>
    <w:tmpl w:val="E04A2C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7C028A1"/>
    <w:multiLevelType w:val="multilevel"/>
    <w:tmpl w:val="E5FEFE2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B7033D3"/>
    <w:multiLevelType w:val="multilevel"/>
    <w:tmpl w:val="D258315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487F52"/>
    <w:multiLevelType w:val="multilevel"/>
    <w:tmpl w:val="64DCA0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4A01629"/>
    <w:multiLevelType w:val="multilevel"/>
    <w:tmpl w:val="B5C6239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72430FB"/>
    <w:multiLevelType w:val="multilevel"/>
    <w:tmpl w:val="7A42CA2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82B7CF2"/>
    <w:multiLevelType w:val="multilevel"/>
    <w:tmpl w:val="6D4426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F696654"/>
    <w:multiLevelType w:val="multilevel"/>
    <w:tmpl w:val="C46054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BC34138"/>
    <w:multiLevelType w:val="multilevel"/>
    <w:tmpl w:val="A2ECDA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57351A1"/>
    <w:multiLevelType w:val="multilevel"/>
    <w:tmpl w:val="8EA261E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A9015C5"/>
    <w:multiLevelType w:val="multilevel"/>
    <w:tmpl w:val="B89242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B7272AA"/>
    <w:multiLevelType w:val="multilevel"/>
    <w:tmpl w:val="7068D4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C31018C"/>
    <w:multiLevelType w:val="multilevel"/>
    <w:tmpl w:val="2D880A2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CED42C9"/>
    <w:multiLevelType w:val="multilevel"/>
    <w:tmpl w:val="AEBCF26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E6F21FB"/>
    <w:multiLevelType w:val="multilevel"/>
    <w:tmpl w:val="BC2EB35A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05311A2"/>
    <w:multiLevelType w:val="multilevel"/>
    <w:tmpl w:val="36DE755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11A7DE6"/>
    <w:multiLevelType w:val="multilevel"/>
    <w:tmpl w:val="761A481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34F1ED0"/>
    <w:multiLevelType w:val="multilevel"/>
    <w:tmpl w:val="9C5058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6840FED"/>
    <w:multiLevelType w:val="multilevel"/>
    <w:tmpl w:val="39F6E21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76B4CFB"/>
    <w:multiLevelType w:val="multilevel"/>
    <w:tmpl w:val="D6FC4206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A4A61BA"/>
    <w:multiLevelType w:val="multilevel"/>
    <w:tmpl w:val="E948070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D9D7F0B"/>
    <w:multiLevelType w:val="multilevel"/>
    <w:tmpl w:val="4C6411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68762B9"/>
    <w:multiLevelType w:val="multilevel"/>
    <w:tmpl w:val="4628CB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80C4359"/>
    <w:multiLevelType w:val="multilevel"/>
    <w:tmpl w:val="BD120CD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2"/>
  </w:num>
  <w:num w:numId="3">
    <w:abstractNumId w:val="18"/>
  </w:num>
  <w:num w:numId="4">
    <w:abstractNumId w:val="1"/>
  </w:num>
  <w:num w:numId="5">
    <w:abstractNumId w:val="6"/>
  </w:num>
  <w:num w:numId="6">
    <w:abstractNumId w:val="24"/>
  </w:num>
  <w:num w:numId="7">
    <w:abstractNumId w:val="23"/>
  </w:num>
  <w:num w:numId="8">
    <w:abstractNumId w:val="10"/>
  </w:num>
  <w:num w:numId="9">
    <w:abstractNumId w:val="3"/>
  </w:num>
  <w:num w:numId="10">
    <w:abstractNumId w:val="17"/>
  </w:num>
  <w:num w:numId="11">
    <w:abstractNumId w:val="11"/>
  </w:num>
  <w:num w:numId="12">
    <w:abstractNumId w:val="27"/>
  </w:num>
  <w:num w:numId="13">
    <w:abstractNumId w:val="25"/>
  </w:num>
  <w:num w:numId="14">
    <w:abstractNumId w:val="20"/>
  </w:num>
  <w:num w:numId="15">
    <w:abstractNumId w:val="4"/>
  </w:num>
  <w:num w:numId="16">
    <w:abstractNumId w:val="9"/>
  </w:num>
  <w:num w:numId="17">
    <w:abstractNumId w:val="14"/>
  </w:num>
  <w:num w:numId="18">
    <w:abstractNumId w:val="5"/>
  </w:num>
  <w:num w:numId="19">
    <w:abstractNumId w:val="12"/>
  </w:num>
  <w:num w:numId="20">
    <w:abstractNumId w:val="13"/>
  </w:num>
  <w:num w:numId="21">
    <w:abstractNumId w:val="0"/>
  </w:num>
  <w:num w:numId="22">
    <w:abstractNumId w:val="16"/>
  </w:num>
  <w:num w:numId="23">
    <w:abstractNumId w:val="22"/>
  </w:num>
  <w:num w:numId="24">
    <w:abstractNumId w:val="19"/>
  </w:num>
  <w:num w:numId="25">
    <w:abstractNumId w:val="7"/>
  </w:num>
  <w:num w:numId="26">
    <w:abstractNumId w:val="8"/>
  </w:num>
  <w:num w:numId="27">
    <w:abstractNumId w:val="15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7F6"/>
    <w:rsid w:val="00117214"/>
    <w:rsid w:val="00195EDC"/>
    <w:rsid w:val="001A2E70"/>
    <w:rsid w:val="001A6A07"/>
    <w:rsid w:val="002066EE"/>
    <w:rsid w:val="002C75D3"/>
    <w:rsid w:val="0031010C"/>
    <w:rsid w:val="004C0343"/>
    <w:rsid w:val="00530858"/>
    <w:rsid w:val="005B2EDA"/>
    <w:rsid w:val="005D7303"/>
    <w:rsid w:val="005E0F47"/>
    <w:rsid w:val="006875A1"/>
    <w:rsid w:val="006A37B0"/>
    <w:rsid w:val="006F7A0D"/>
    <w:rsid w:val="0070541A"/>
    <w:rsid w:val="0072494A"/>
    <w:rsid w:val="00752D15"/>
    <w:rsid w:val="00755AC2"/>
    <w:rsid w:val="007A44CE"/>
    <w:rsid w:val="007B4946"/>
    <w:rsid w:val="007C1B12"/>
    <w:rsid w:val="007D3E1B"/>
    <w:rsid w:val="00946218"/>
    <w:rsid w:val="00970F5A"/>
    <w:rsid w:val="009833BD"/>
    <w:rsid w:val="009B0BC5"/>
    <w:rsid w:val="009C058D"/>
    <w:rsid w:val="00A557C7"/>
    <w:rsid w:val="00A611A2"/>
    <w:rsid w:val="00A91660"/>
    <w:rsid w:val="00AA27F6"/>
    <w:rsid w:val="00AA750A"/>
    <w:rsid w:val="00AC3B27"/>
    <w:rsid w:val="00AD74CC"/>
    <w:rsid w:val="00AD7CC8"/>
    <w:rsid w:val="00B743C2"/>
    <w:rsid w:val="00BD7504"/>
    <w:rsid w:val="00C52DD9"/>
    <w:rsid w:val="00D1792A"/>
    <w:rsid w:val="00DA439F"/>
    <w:rsid w:val="00E34B28"/>
    <w:rsid w:val="00E8796D"/>
    <w:rsid w:val="00ED3AD5"/>
    <w:rsid w:val="00FE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Сноска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Сноска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Exact">
    <w:name w:val="Подпись к картинке (2) Exact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Exact0">
    <w:name w:val="Подпись к картинке (2) Exact"/>
    <w:basedOn w:val="2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5">
    <w:name w:val="Основной текст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Подпись к картинке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6">
    <w:name w:val="Основной текст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0"/>
      <w:sz w:val="17"/>
      <w:szCs w:val="17"/>
      <w:u w:val="none"/>
    </w:rPr>
  </w:style>
  <w:style w:type="character" w:customStyle="1" w:styleId="61">
    <w:name w:val="Основной текст (6)"/>
    <w:basedOn w:val="6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7">
    <w:name w:val="Основной текст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FranklinGothicHeavy85pt3pt">
    <w:name w:val="Основной текст (2) + Franklin Gothic Heavy;8;5 pt;Курсив;Малые прописные;Интервал 3 pt"/>
    <w:basedOn w:val="23"/>
    <w:rPr>
      <w:rFonts w:ascii="Franklin Gothic Heavy" w:eastAsia="Franklin Gothic Heavy" w:hAnsi="Franklin Gothic Heavy" w:cs="Franklin Gothic Heavy"/>
      <w:b w:val="0"/>
      <w:bCs w:val="0"/>
      <w:i/>
      <w:iCs/>
      <w:smallCaps/>
      <w:strike w:val="0"/>
      <w:color w:val="000000"/>
      <w:spacing w:val="60"/>
      <w:w w:val="100"/>
      <w:position w:val="0"/>
      <w:sz w:val="17"/>
      <w:szCs w:val="17"/>
      <w:u w:val="single"/>
      <w:lang w:val="en-US"/>
    </w:rPr>
  </w:style>
  <w:style w:type="character" w:customStyle="1" w:styleId="2FranklinGothicHeavy85pt3pt0">
    <w:name w:val="Основной текст (2) + Franklin Gothic Heavy;8;5 pt;Курсив;Интервал 3 pt"/>
    <w:basedOn w:val="23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60"/>
      <w:w w:val="100"/>
      <w:position w:val="0"/>
      <w:sz w:val="17"/>
      <w:szCs w:val="17"/>
      <w:u w:val="single"/>
      <w:lang w:val="en-US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9">
    <w:name w:val="Основной текст_"/>
    <w:basedOn w:val="a0"/>
    <w:link w:val="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a">
    <w:name w:val="Основной текст + Полужирный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b">
    <w:name w:val="Основной текст + Полужирный;Курсив"/>
    <w:basedOn w:val="a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en-US"/>
    </w:rPr>
  </w:style>
  <w:style w:type="character" w:customStyle="1" w:styleId="12">
    <w:name w:val="Основной текст1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29">
    <w:name w:val="Подпись к таблице (2)_"/>
    <w:basedOn w:val="a0"/>
    <w:link w:val="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75pt">
    <w:name w:val="Основной текст + 7;5 pt;Курсив"/>
    <w:basedOn w:val="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05pt">
    <w:name w:val="Основной текст + 10;5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52">
    <w:name w:val="Основной текст (5) + 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75pt0">
    <w:name w:val="Основной текст + 7;5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115pt">
    <w:name w:val="Основной текст + 11;5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05pt3pt">
    <w:name w:val="Основной текст + 10;5 pt;Интервал 3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1"/>
      <w:szCs w:val="21"/>
      <w:u w:val="none"/>
      <w:lang w:val="ru-RU"/>
    </w:rPr>
  </w:style>
  <w:style w:type="character" w:customStyle="1" w:styleId="105pt0">
    <w:name w:val="Основной текст + 10;5 pt;Курсив"/>
    <w:basedOn w:val="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34">
    <w:name w:val="Подпись к таблице (3)_"/>
    <w:basedOn w:val="a0"/>
    <w:link w:val="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c">
    <w:name w:val="Подпись к таблице_"/>
    <w:basedOn w:val="a0"/>
    <w:link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b">
    <w:name w:val="Заголовок №2_"/>
    <w:basedOn w:val="a0"/>
    <w:link w:val="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42">
    <w:name w:val="Подпись к таблице (4)_"/>
    <w:basedOn w:val="a0"/>
    <w:link w:val="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2d">
    <w:name w:val="Подпись к таблице (2) + Не курсив"/>
    <w:basedOn w:val="2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2e">
    <w:name w:val="Подпись к таблице (2)"/>
    <w:basedOn w:val="2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05pt1">
    <w:name w:val="Основной текст + 10;5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91">
    <w:name w:val="Основной текст (9) + Не курсив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92">
    <w:name w:val="Основной текст (9)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095pt">
    <w:name w:val="Основной текст (10) + 9;5 pt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0LucidaSansUnicode6pt">
    <w:name w:val="Основной текст (10) + Lucida Sans Unicode;6 pt"/>
    <w:basedOn w:val="10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paragraph" w:customStyle="1" w:styleId="20">
    <w:name w:val="Сноска (2)"/>
    <w:basedOn w:val="a"/>
    <w:link w:val="2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Сноска"/>
    <w:basedOn w:val="a"/>
    <w:link w:val="a4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2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560" w:after="300" w:line="0" w:lineRule="atLeast"/>
      <w:ind w:hanging="30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after="180" w:line="0" w:lineRule="atLeast"/>
      <w:jc w:val="center"/>
    </w:pPr>
    <w:rPr>
      <w:rFonts w:ascii="Times New Roman" w:eastAsia="Times New Roman" w:hAnsi="Times New Roman" w:cs="Times New Roman"/>
      <w:spacing w:val="10"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line="216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16" w:lineRule="exact"/>
      <w:jc w:val="center"/>
    </w:pPr>
    <w:rPr>
      <w:rFonts w:ascii="Lucida Sans Unicode" w:eastAsia="Lucida Sans Unicode" w:hAnsi="Lucida Sans Unicode" w:cs="Lucida Sans Unicode"/>
      <w:spacing w:val="-10"/>
      <w:sz w:val="17"/>
      <w:szCs w:val="1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line="269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after="360" w:line="0" w:lineRule="atLeast"/>
      <w:ind w:hanging="520"/>
      <w:jc w:val="center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8">
    <w:name w:val="Основной текст2"/>
    <w:basedOn w:val="a"/>
    <w:link w:val="a9"/>
    <w:pPr>
      <w:shd w:val="clear" w:color="auto" w:fill="FFFFFF"/>
      <w:spacing w:before="300" w:after="60" w:line="365" w:lineRule="exact"/>
      <w:ind w:hanging="40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2a">
    <w:name w:val="Подпись к таблице (2)"/>
    <w:basedOn w:val="a"/>
    <w:link w:val="2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35">
    <w:name w:val="Подпись к таблице (3)"/>
    <w:basedOn w:val="a"/>
    <w:link w:val="3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d">
    <w:name w:val="Подпись к таблице"/>
    <w:basedOn w:val="a"/>
    <w:link w:val="ac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c">
    <w:name w:val="Заголовок №2"/>
    <w:basedOn w:val="a"/>
    <w:link w:val="2b"/>
    <w:pPr>
      <w:shd w:val="clear" w:color="auto" w:fill="FFFFFF"/>
      <w:spacing w:before="420" w:after="240" w:line="0" w:lineRule="atLeast"/>
      <w:ind w:hanging="1160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3">
    <w:name w:val="Подпись к таблице (4)"/>
    <w:basedOn w:val="a"/>
    <w:link w:val="4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300" w:after="18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60" w:after="60" w:line="0" w:lineRule="atLeast"/>
      <w:jc w:val="righ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240" w:line="288" w:lineRule="exact"/>
      <w:ind w:hanging="38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styleId="ae">
    <w:name w:val="Balloon Text"/>
    <w:basedOn w:val="a"/>
    <w:link w:val="af"/>
    <w:uiPriority w:val="99"/>
    <w:semiHidden/>
    <w:unhideWhenUsed/>
    <w:rsid w:val="00ED3AD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D3AD5"/>
    <w:rPr>
      <w:rFonts w:ascii="Tahoma" w:hAnsi="Tahoma" w:cs="Tahoma"/>
      <w:color w:val="000000"/>
      <w:sz w:val="16"/>
      <w:szCs w:val="16"/>
    </w:rPr>
  </w:style>
  <w:style w:type="table" w:styleId="af0">
    <w:name w:val="Table Grid"/>
    <w:basedOn w:val="a1"/>
    <w:uiPriority w:val="59"/>
    <w:rsid w:val="0053085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Сноска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Сноска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Exact">
    <w:name w:val="Подпись к картинке (2) Exact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Exact0">
    <w:name w:val="Подпись к картинке (2) Exact"/>
    <w:basedOn w:val="2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5">
    <w:name w:val="Основной текст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Подпись к картинке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6">
    <w:name w:val="Основной текст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0"/>
      <w:sz w:val="17"/>
      <w:szCs w:val="17"/>
      <w:u w:val="none"/>
    </w:rPr>
  </w:style>
  <w:style w:type="character" w:customStyle="1" w:styleId="61">
    <w:name w:val="Основной текст (6)"/>
    <w:basedOn w:val="6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7">
    <w:name w:val="Основной текст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FranklinGothicHeavy85pt3pt">
    <w:name w:val="Основной текст (2) + Franklin Gothic Heavy;8;5 pt;Курсив;Малые прописные;Интервал 3 pt"/>
    <w:basedOn w:val="23"/>
    <w:rPr>
      <w:rFonts w:ascii="Franklin Gothic Heavy" w:eastAsia="Franklin Gothic Heavy" w:hAnsi="Franklin Gothic Heavy" w:cs="Franklin Gothic Heavy"/>
      <w:b w:val="0"/>
      <w:bCs w:val="0"/>
      <w:i/>
      <w:iCs/>
      <w:smallCaps/>
      <w:strike w:val="0"/>
      <w:color w:val="000000"/>
      <w:spacing w:val="60"/>
      <w:w w:val="100"/>
      <w:position w:val="0"/>
      <w:sz w:val="17"/>
      <w:szCs w:val="17"/>
      <w:u w:val="single"/>
      <w:lang w:val="en-US"/>
    </w:rPr>
  </w:style>
  <w:style w:type="character" w:customStyle="1" w:styleId="2FranklinGothicHeavy85pt3pt0">
    <w:name w:val="Основной текст (2) + Franklin Gothic Heavy;8;5 pt;Курсив;Интервал 3 pt"/>
    <w:basedOn w:val="23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60"/>
      <w:w w:val="100"/>
      <w:position w:val="0"/>
      <w:sz w:val="17"/>
      <w:szCs w:val="17"/>
      <w:u w:val="single"/>
      <w:lang w:val="en-US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9">
    <w:name w:val="Основной текст_"/>
    <w:basedOn w:val="a0"/>
    <w:link w:val="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a">
    <w:name w:val="Основной текст + Полужирный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b">
    <w:name w:val="Основной текст + Полужирный;Курсив"/>
    <w:basedOn w:val="a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en-US"/>
    </w:rPr>
  </w:style>
  <w:style w:type="character" w:customStyle="1" w:styleId="12">
    <w:name w:val="Основной текст1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29">
    <w:name w:val="Подпись к таблице (2)_"/>
    <w:basedOn w:val="a0"/>
    <w:link w:val="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75pt">
    <w:name w:val="Основной текст + 7;5 pt;Курсив"/>
    <w:basedOn w:val="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05pt">
    <w:name w:val="Основной текст + 10;5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52">
    <w:name w:val="Основной текст (5) + 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75pt0">
    <w:name w:val="Основной текст + 7;5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115pt">
    <w:name w:val="Основной текст + 11;5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05pt3pt">
    <w:name w:val="Основной текст + 10;5 pt;Интервал 3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1"/>
      <w:szCs w:val="21"/>
      <w:u w:val="none"/>
      <w:lang w:val="ru-RU"/>
    </w:rPr>
  </w:style>
  <w:style w:type="character" w:customStyle="1" w:styleId="105pt0">
    <w:name w:val="Основной текст + 10;5 pt;Курсив"/>
    <w:basedOn w:val="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34">
    <w:name w:val="Подпись к таблице (3)_"/>
    <w:basedOn w:val="a0"/>
    <w:link w:val="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c">
    <w:name w:val="Подпись к таблице_"/>
    <w:basedOn w:val="a0"/>
    <w:link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b">
    <w:name w:val="Заголовок №2_"/>
    <w:basedOn w:val="a0"/>
    <w:link w:val="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42">
    <w:name w:val="Подпись к таблице (4)_"/>
    <w:basedOn w:val="a0"/>
    <w:link w:val="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2d">
    <w:name w:val="Подпись к таблице (2) + Не курсив"/>
    <w:basedOn w:val="2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2e">
    <w:name w:val="Подпись к таблице (2)"/>
    <w:basedOn w:val="2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05pt1">
    <w:name w:val="Основной текст + 10;5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91">
    <w:name w:val="Основной текст (9) + Не курсив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92">
    <w:name w:val="Основной текст (9)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095pt">
    <w:name w:val="Основной текст (10) + 9;5 pt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0LucidaSansUnicode6pt">
    <w:name w:val="Основной текст (10) + Lucida Sans Unicode;6 pt"/>
    <w:basedOn w:val="10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paragraph" w:customStyle="1" w:styleId="20">
    <w:name w:val="Сноска (2)"/>
    <w:basedOn w:val="a"/>
    <w:link w:val="2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Сноска"/>
    <w:basedOn w:val="a"/>
    <w:link w:val="a4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2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560" w:after="300" w:line="0" w:lineRule="atLeast"/>
      <w:ind w:hanging="30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after="180" w:line="0" w:lineRule="atLeast"/>
      <w:jc w:val="center"/>
    </w:pPr>
    <w:rPr>
      <w:rFonts w:ascii="Times New Roman" w:eastAsia="Times New Roman" w:hAnsi="Times New Roman" w:cs="Times New Roman"/>
      <w:spacing w:val="10"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line="216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16" w:lineRule="exact"/>
      <w:jc w:val="center"/>
    </w:pPr>
    <w:rPr>
      <w:rFonts w:ascii="Lucida Sans Unicode" w:eastAsia="Lucida Sans Unicode" w:hAnsi="Lucida Sans Unicode" w:cs="Lucida Sans Unicode"/>
      <w:spacing w:val="-10"/>
      <w:sz w:val="17"/>
      <w:szCs w:val="1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line="269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after="360" w:line="0" w:lineRule="atLeast"/>
      <w:ind w:hanging="520"/>
      <w:jc w:val="center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8">
    <w:name w:val="Основной текст2"/>
    <w:basedOn w:val="a"/>
    <w:link w:val="a9"/>
    <w:pPr>
      <w:shd w:val="clear" w:color="auto" w:fill="FFFFFF"/>
      <w:spacing w:before="300" w:after="60" w:line="365" w:lineRule="exact"/>
      <w:ind w:hanging="40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2a">
    <w:name w:val="Подпись к таблице (2)"/>
    <w:basedOn w:val="a"/>
    <w:link w:val="2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35">
    <w:name w:val="Подпись к таблице (3)"/>
    <w:basedOn w:val="a"/>
    <w:link w:val="3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d">
    <w:name w:val="Подпись к таблице"/>
    <w:basedOn w:val="a"/>
    <w:link w:val="ac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c">
    <w:name w:val="Заголовок №2"/>
    <w:basedOn w:val="a"/>
    <w:link w:val="2b"/>
    <w:pPr>
      <w:shd w:val="clear" w:color="auto" w:fill="FFFFFF"/>
      <w:spacing w:before="420" w:after="240" w:line="0" w:lineRule="atLeast"/>
      <w:ind w:hanging="1160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3">
    <w:name w:val="Подпись к таблице (4)"/>
    <w:basedOn w:val="a"/>
    <w:link w:val="4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300" w:after="18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60" w:after="60" w:line="0" w:lineRule="atLeast"/>
      <w:jc w:val="righ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240" w:line="288" w:lineRule="exact"/>
      <w:ind w:hanging="38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styleId="ae">
    <w:name w:val="Balloon Text"/>
    <w:basedOn w:val="a"/>
    <w:link w:val="af"/>
    <w:uiPriority w:val="99"/>
    <w:semiHidden/>
    <w:unhideWhenUsed/>
    <w:rsid w:val="00ED3AD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D3AD5"/>
    <w:rPr>
      <w:rFonts w:ascii="Tahoma" w:hAnsi="Tahoma" w:cs="Tahoma"/>
      <w:color w:val="000000"/>
      <w:sz w:val="16"/>
      <w:szCs w:val="16"/>
    </w:rPr>
  </w:style>
  <w:style w:type="table" w:styleId="af0">
    <w:name w:val="Table Grid"/>
    <w:basedOn w:val="a1"/>
    <w:uiPriority w:val="59"/>
    <w:rsid w:val="0053085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6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0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gka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gka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26</Pages>
  <Words>7312</Words>
  <Characters>41682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Alekseeva</dc:creator>
  <cp:lastModifiedBy>Юрий Сыроватский</cp:lastModifiedBy>
  <cp:revision>21</cp:revision>
  <cp:lastPrinted>2023-11-02T14:08:00Z</cp:lastPrinted>
  <dcterms:created xsi:type="dcterms:W3CDTF">2018-07-31T13:47:00Z</dcterms:created>
  <dcterms:modified xsi:type="dcterms:W3CDTF">2025-09-26T09:46:00Z</dcterms:modified>
</cp:coreProperties>
</file>